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DC" w:rsidRDefault="00B512DC" w:rsidP="000969BD">
      <w:pPr>
        <w:pStyle w:val="Titolo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P. Raniero Cantalamessa,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ofmcap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969BD" w:rsidRPr="00B512DC" w:rsidRDefault="000969BD" w:rsidP="000969BD">
      <w:pPr>
        <w:pStyle w:val="Titolo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512DC">
        <w:rPr>
          <w:rFonts w:ascii="Times New Roman" w:hAnsi="Times New Roman" w:cs="Times New Roman"/>
          <w:color w:val="auto"/>
          <w:sz w:val="24"/>
          <w:szCs w:val="24"/>
        </w:rPr>
        <w:t>« MÉPRISÉ ET REJETÉ PAR LES HOMMES »</w:t>
      </w:r>
    </w:p>
    <w:p w:rsidR="000969BD" w:rsidRPr="00B512DC" w:rsidRDefault="000969BD" w:rsidP="000969BD">
      <w:pPr>
        <w:pStyle w:val="Titolo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512DC">
        <w:rPr>
          <w:rFonts w:ascii="Times New Roman" w:hAnsi="Times New Roman" w:cs="Times New Roman"/>
          <w:color w:val="auto"/>
          <w:sz w:val="24"/>
          <w:szCs w:val="24"/>
        </w:rPr>
        <w:t>Prédication du Vendredi saint 2019 dans la basilique Saint-Pierre</w:t>
      </w:r>
    </w:p>
    <w:p w:rsidR="000969BD" w:rsidRPr="00B512DC" w:rsidRDefault="000969BD" w:rsidP="00096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67E" w:rsidRPr="00B512DC" w:rsidRDefault="00A9067E" w:rsidP="000969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067E" w:rsidRPr="00B512DC" w:rsidRDefault="00A9067E" w:rsidP="000969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69BD" w:rsidRPr="00B512DC" w:rsidRDefault="000969BD" w:rsidP="000969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2DC">
        <w:rPr>
          <w:rFonts w:ascii="Times New Roman" w:hAnsi="Times New Roman" w:cs="Times New Roman"/>
          <w:i/>
          <w:sz w:val="24"/>
          <w:szCs w:val="24"/>
        </w:rPr>
        <w:t xml:space="preserve">« Méprisé, abandonné des hommes, </w:t>
      </w:r>
    </w:p>
    <w:p w:rsidR="000969BD" w:rsidRPr="00B512DC" w:rsidRDefault="000969BD" w:rsidP="000969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2DC">
        <w:rPr>
          <w:rFonts w:ascii="Times New Roman" w:hAnsi="Times New Roman" w:cs="Times New Roman"/>
          <w:i/>
          <w:sz w:val="24"/>
          <w:szCs w:val="24"/>
        </w:rPr>
        <w:t xml:space="preserve">homme de douleurs, familier de la souffrance, </w:t>
      </w:r>
    </w:p>
    <w:p w:rsidR="000969BD" w:rsidRPr="00B512DC" w:rsidRDefault="000969BD" w:rsidP="000969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2DC">
        <w:rPr>
          <w:rFonts w:ascii="Times New Roman" w:hAnsi="Times New Roman" w:cs="Times New Roman"/>
          <w:i/>
          <w:sz w:val="24"/>
          <w:szCs w:val="24"/>
        </w:rPr>
        <w:t xml:space="preserve">il était pareil à celui devant qui on se voile la face ; </w:t>
      </w:r>
    </w:p>
    <w:p w:rsidR="000969BD" w:rsidRPr="00B512DC" w:rsidRDefault="000969BD" w:rsidP="000969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2DC">
        <w:rPr>
          <w:rFonts w:ascii="Times New Roman" w:hAnsi="Times New Roman" w:cs="Times New Roman"/>
          <w:i/>
          <w:sz w:val="24"/>
          <w:szCs w:val="24"/>
        </w:rPr>
        <w:t>et nous l'avons méprisé, compté pour rien</w:t>
      </w:r>
      <w:r w:rsidR="0097049A" w:rsidRPr="00B512DC">
        <w:rPr>
          <w:rStyle w:val="Rimandonotaapidipagina"/>
          <w:rFonts w:ascii="Times New Roman" w:hAnsi="Times New Roman" w:cs="Times New Roman"/>
          <w:i/>
          <w:sz w:val="24"/>
          <w:szCs w:val="24"/>
        </w:rPr>
        <w:footnoteReference w:id="1"/>
      </w:r>
      <w:r w:rsidRPr="00B512DC">
        <w:rPr>
          <w:rFonts w:ascii="Times New Roman" w:hAnsi="Times New Roman" w:cs="Times New Roman"/>
          <w:i/>
          <w:sz w:val="24"/>
          <w:szCs w:val="24"/>
        </w:rPr>
        <w:t xml:space="preserve">. » </w:t>
      </w:r>
    </w:p>
    <w:p w:rsidR="000969BD" w:rsidRPr="00B512DC" w:rsidRDefault="000969BD" w:rsidP="000969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69BD" w:rsidRPr="00B512DC" w:rsidRDefault="0097049A" w:rsidP="000969BD">
      <w:pPr>
        <w:jc w:val="both"/>
        <w:rPr>
          <w:rFonts w:ascii="Times New Roman" w:hAnsi="Times New Roman" w:cs="Times New Roman"/>
          <w:sz w:val="24"/>
          <w:szCs w:val="24"/>
        </w:rPr>
      </w:pPr>
      <w:r w:rsidRPr="00B512DC">
        <w:rPr>
          <w:rFonts w:ascii="Times New Roman" w:hAnsi="Times New Roman" w:cs="Times New Roman"/>
          <w:sz w:val="24"/>
          <w:szCs w:val="24"/>
        </w:rPr>
        <w:t>Voilà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les paroles prophétiques d'Isaïe avec lesquelles la liturgie de la </w:t>
      </w:r>
      <w:r w:rsidRPr="00B512DC">
        <w:rPr>
          <w:rFonts w:ascii="Times New Roman" w:hAnsi="Times New Roman" w:cs="Times New Roman"/>
          <w:sz w:val="24"/>
          <w:szCs w:val="24"/>
        </w:rPr>
        <w:t>P</w:t>
      </w:r>
      <w:r w:rsidR="000969BD" w:rsidRPr="00B512DC">
        <w:rPr>
          <w:rFonts w:ascii="Times New Roman" w:hAnsi="Times New Roman" w:cs="Times New Roman"/>
          <w:sz w:val="24"/>
          <w:szCs w:val="24"/>
        </w:rPr>
        <w:t>arole a commencé aujourd'hui. Le</w:t>
      </w:r>
      <w:r w:rsidR="00A64E54" w:rsidRPr="00B512DC">
        <w:rPr>
          <w:rFonts w:ascii="Times New Roman" w:hAnsi="Times New Roman" w:cs="Times New Roman"/>
          <w:sz w:val="24"/>
          <w:szCs w:val="24"/>
        </w:rPr>
        <w:t xml:space="preserve"> récit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de la </w:t>
      </w:r>
      <w:r w:rsidR="00A64E54" w:rsidRPr="00B512DC">
        <w:rPr>
          <w:rFonts w:ascii="Times New Roman" w:hAnsi="Times New Roman" w:cs="Times New Roman"/>
          <w:sz w:val="24"/>
          <w:szCs w:val="24"/>
        </w:rPr>
        <w:t>P</w:t>
      </w:r>
      <w:r w:rsidR="000969BD" w:rsidRPr="00B512DC">
        <w:rPr>
          <w:rFonts w:ascii="Times New Roman" w:hAnsi="Times New Roman" w:cs="Times New Roman"/>
          <w:sz w:val="24"/>
          <w:szCs w:val="24"/>
        </w:rPr>
        <w:t>assion qui sui</w:t>
      </w:r>
      <w:r w:rsidR="00A64E54" w:rsidRPr="00B512DC">
        <w:rPr>
          <w:rFonts w:ascii="Times New Roman" w:hAnsi="Times New Roman" w:cs="Times New Roman"/>
          <w:sz w:val="24"/>
          <w:szCs w:val="24"/>
        </w:rPr>
        <w:t>t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a donné un nom et un visage à ce mystérieux </w:t>
      </w:r>
      <w:r w:rsidR="00A64E54" w:rsidRPr="00B512DC">
        <w:rPr>
          <w:rFonts w:ascii="Times New Roman" w:hAnsi="Times New Roman" w:cs="Times New Roman"/>
          <w:sz w:val="24"/>
          <w:szCs w:val="24"/>
        </w:rPr>
        <w:t xml:space="preserve">homme </w:t>
      </w:r>
      <w:r w:rsidR="000969BD" w:rsidRPr="00B512DC">
        <w:rPr>
          <w:rFonts w:ascii="Times New Roman" w:hAnsi="Times New Roman" w:cs="Times New Roman"/>
          <w:sz w:val="24"/>
          <w:szCs w:val="24"/>
        </w:rPr>
        <w:t>des douleurs</w:t>
      </w:r>
      <w:r w:rsidR="00A64E54" w:rsidRPr="00B512DC">
        <w:rPr>
          <w:rFonts w:ascii="Times New Roman" w:hAnsi="Times New Roman" w:cs="Times New Roman"/>
          <w:sz w:val="24"/>
          <w:szCs w:val="24"/>
        </w:rPr>
        <w:t xml:space="preserve">, </w:t>
      </w:r>
      <w:r w:rsidR="000969BD" w:rsidRPr="00B512DC">
        <w:rPr>
          <w:rFonts w:ascii="Times New Roman" w:hAnsi="Times New Roman" w:cs="Times New Roman"/>
          <w:sz w:val="24"/>
          <w:szCs w:val="24"/>
        </w:rPr>
        <w:t>méprisé et rejeté par les hommes</w:t>
      </w:r>
      <w:r w:rsidR="00A64E54" w:rsidRPr="00B512DC">
        <w:rPr>
          <w:rFonts w:ascii="Times New Roman" w:hAnsi="Times New Roman" w:cs="Times New Roman"/>
          <w:sz w:val="24"/>
          <w:szCs w:val="24"/>
        </w:rPr>
        <w:t>, et c’est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le nom et le visage de Jésus de Nazareth. </w:t>
      </w:r>
      <w:r w:rsidR="00A64E54" w:rsidRPr="00B512DC">
        <w:rPr>
          <w:rFonts w:ascii="Times New Roman" w:hAnsi="Times New Roman" w:cs="Times New Roman"/>
          <w:sz w:val="24"/>
          <w:szCs w:val="24"/>
        </w:rPr>
        <w:t>N</w:t>
      </w:r>
      <w:r w:rsidR="000969BD" w:rsidRPr="00B512DC">
        <w:rPr>
          <w:rFonts w:ascii="Times New Roman" w:hAnsi="Times New Roman" w:cs="Times New Roman"/>
          <w:sz w:val="24"/>
          <w:szCs w:val="24"/>
        </w:rPr>
        <w:t>ous voulons</w:t>
      </w:r>
      <w:r w:rsidR="00A64E54" w:rsidRPr="00B512DC">
        <w:rPr>
          <w:rFonts w:ascii="Times New Roman" w:hAnsi="Times New Roman" w:cs="Times New Roman"/>
          <w:sz w:val="24"/>
          <w:szCs w:val="24"/>
        </w:rPr>
        <w:t xml:space="preserve"> aujourd’hui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contempler le </w:t>
      </w:r>
      <w:r w:rsidR="00A64E54" w:rsidRPr="00B512DC">
        <w:rPr>
          <w:rFonts w:ascii="Times New Roman" w:hAnsi="Times New Roman" w:cs="Times New Roman"/>
          <w:sz w:val="24"/>
          <w:szCs w:val="24"/>
        </w:rPr>
        <w:t>C</w:t>
      </w:r>
      <w:r w:rsidR="000969BD" w:rsidRPr="00B512DC">
        <w:rPr>
          <w:rFonts w:ascii="Times New Roman" w:hAnsi="Times New Roman" w:cs="Times New Roman"/>
          <w:sz w:val="24"/>
          <w:szCs w:val="24"/>
        </w:rPr>
        <w:t>rucifi</w:t>
      </w:r>
      <w:r w:rsidR="00A64E54" w:rsidRPr="00B512DC">
        <w:rPr>
          <w:rFonts w:ascii="Times New Roman" w:hAnsi="Times New Roman" w:cs="Times New Roman"/>
          <w:sz w:val="24"/>
          <w:szCs w:val="24"/>
        </w:rPr>
        <w:t>é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précisément en cette qualité</w:t>
      </w:r>
      <w:r w:rsidR="00A64E54"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="000969BD" w:rsidRPr="00B512DC">
        <w:rPr>
          <w:rFonts w:ascii="Times New Roman" w:hAnsi="Times New Roman" w:cs="Times New Roman"/>
          <w:sz w:val="24"/>
          <w:szCs w:val="24"/>
        </w:rPr>
        <w:t>: en tant qu</w:t>
      </w:r>
      <w:r w:rsidR="006F30B8" w:rsidRPr="00B512DC">
        <w:rPr>
          <w:rFonts w:ascii="Times New Roman" w:hAnsi="Times New Roman" w:cs="Times New Roman"/>
          <w:sz w:val="24"/>
          <w:szCs w:val="24"/>
        </w:rPr>
        <w:t>’archétype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et représentant de tous les rejetés, les déshérités et les </w:t>
      </w:r>
      <w:r w:rsidR="00A64E54" w:rsidRPr="00B512DC">
        <w:rPr>
          <w:rFonts w:ascii="Times New Roman" w:hAnsi="Times New Roman" w:cs="Times New Roman"/>
          <w:sz w:val="24"/>
          <w:szCs w:val="24"/>
        </w:rPr>
        <w:t>« écartés »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de la terre, ceux devant qui </w:t>
      </w:r>
      <w:r w:rsidR="00A64E54" w:rsidRPr="00B512DC">
        <w:rPr>
          <w:rFonts w:ascii="Times New Roman" w:hAnsi="Times New Roman" w:cs="Times New Roman"/>
          <w:sz w:val="24"/>
          <w:szCs w:val="24"/>
        </w:rPr>
        <w:t>on se voile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le visage pour ne pas voir.</w:t>
      </w:r>
    </w:p>
    <w:p w:rsidR="000969BD" w:rsidRPr="00B512DC" w:rsidRDefault="00A64E54" w:rsidP="000969BD">
      <w:pPr>
        <w:jc w:val="both"/>
        <w:rPr>
          <w:rFonts w:ascii="Times New Roman" w:hAnsi="Times New Roman" w:cs="Times New Roman"/>
          <w:sz w:val="24"/>
          <w:szCs w:val="24"/>
        </w:rPr>
      </w:pPr>
      <w:r w:rsidRPr="00B512DC">
        <w:rPr>
          <w:rFonts w:ascii="Times New Roman" w:hAnsi="Times New Roman" w:cs="Times New Roman"/>
          <w:sz w:val="24"/>
          <w:szCs w:val="24"/>
        </w:rPr>
        <w:t xml:space="preserve">Ce n’est pas seulement là, au cours de sa Passion, que 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Jésus a commencé. </w:t>
      </w:r>
      <w:r w:rsidRPr="00B512DC">
        <w:rPr>
          <w:rFonts w:ascii="Times New Roman" w:hAnsi="Times New Roman" w:cs="Times New Roman"/>
          <w:sz w:val="24"/>
          <w:szCs w:val="24"/>
        </w:rPr>
        <w:t>Toute sa vie, il a été l’un d’entre eux.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Il est né dans une </w:t>
      </w:r>
      <w:r w:rsidRPr="00B512DC">
        <w:rPr>
          <w:rFonts w:ascii="Times New Roman" w:hAnsi="Times New Roman" w:cs="Times New Roman"/>
          <w:sz w:val="24"/>
          <w:szCs w:val="24"/>
        </w:rPr>
        <w:t>étable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car</w:t>
      </w:r>
      <w:r w:rsidR="000356B3">
        <w:rPr>
          <w:rFonts w:ascii="Times New Roman" w:hAnsi="Times New Roman" w:cs="Times New Roman"/>
          <w:sz w:val="24"/>
          <w:szCs w:val="24"/>
        </w:rPr>
        <w:t xml:space="preserve"> 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Pr="00B512DC">
        <w:rPr>
          <w:rFonts w:ascii="Times New Roman" w:hAnsi="Times New Roman" w:cs="Times New Roman"/>
          <w:i/>
          <w:sz w:val="24"/>
          <w:szCs w:val="24"/>
        </w:rPr>
        <w:t>« il n'y avait pas de place pour eux dans la salle commune</w:t>
      </w:r>
      <w:r w:rsidRPr="00B512DC">
        <w:rPr>
          <w:rStyle w:val="Rimandonotaapidipagina"/>
          <w:rFonts w:ascii="Times New Roman" w:hAnsi="Times New Roman" w:cs="Times New Roman"/>
          <w:i/>
          <w:sz w:val="24"/>
          <w:szCs w:val="24"/>
        </w:rPr>
        <w:footnoteReference w:id="2"/>
      </w:r>
      <w:r w:rsidRPr="00B512DC">
        <w:rPr>
          <w:rFonts w:ascii="Times New Roman" w:hAnsi="Times New Roman" w:cs="Times New Roman"/>
          <w:i/>
          <w:sz w:val="24"/>
          <w:szCs w:val="24"/>
        </w:rPr>
        <w:t> »</w:t>
      </w:r>
      <w:r w:rsidRPr="00B512DC">
        <w:rPr>
          <w:rFonts w:ascii="Times New Roman" w:hAnsi="Times New Roman" w:cs="Times New Roman"/>
          <w:sz w:val="24"/>
          <w:szCs w:val="24"/>
        </w:rPr>
        <w:t>.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="009E3684" w:rsidRPr="00B512DC">
        <w:rPr>
          <w:rFonts w:ascii="Times New Roman" w:hAnsi="Times New Roman" w:cs="Times New Roman"/>
          <w:sz w:val="24"/>
          <w:szCs w:val="24"/>
        </w:rPr>
        <w:t>Au moment de sa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présentat</w:t>
      </w:r>
      <w:r w:rsidR="009E3684" w:rsidRPr="00B512DC">
        <w:rPr>
          <w:rFonts w:ascii="Times New Roman" w:hAnsi="Times New Roman" w:cs="Times New Roman"/>
          <w:sz w:val="24"/>
          <w:szCs w:val="24"/>
        </w:rPr>
        <w:t>ion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au </w:t>
      </w:r>
      <w:r w:rsidR="009E3684" w:rsidRPr="00B512DC">
        <w:rPr>
          <w:rFonts w:ascii="Times New Roman" w:hAnsi="Times New Roman" w:cs="Times New Roman"/>
          <w:sz w:val="24"/>
          <w:szCs w:val="24"/>
        </w:rPr>
        <w:t>T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emple, </w:t>
      </w:r>
      <w:r w:rsidR="009E3684" w:rsidRPr="00B512DC">
        <w:rPr>
          <w:rFonts w:ascii="Times New Roman" w:hAnsi="Times New Roman" w:cs="Times New Roman"/>
          <w:sz w:val="24"/>
          <w:szCs w:val="24"/>
        </w:rPr>
        <w:t>s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es parents ont offert </w:t>
      </w:r>
      <w:r w:rsidR="009E3684" w:rsidRPr="00B512DC">
        <w:rPr>
          <w:rFonts w:ascii="Times New Roman" w:hAnsi="Times New Roman" w:cs="Times New Roman"/>
          <w:i/>
          <w:sz w:val="24"/>
          <w:szCs w:val="24"/>
        </w:rPr>
        <w:t>« </w:t>
      </w:r>
      <w:r w:rsidR="000969BD" w:rsidRPr="00B512DC">
        <w:rPr>
          <w:rFonts w:ascii="Times New Roman" w:hAnsi="Times New Roman" w:cs="Times New Roman"/>
          <w:i/>
          <w:sz w:val="24"/>
          <w:szCs w:val="24"/>
        </w:rPr>
        <w:t>de</w:t>
      </w:r>
      <w:r w:rsidR="009E3684" w:rsidRPr="00B512DC">
        <w:rPr>
          <w:rFonts w:ascii="Times New Roman" w:hAnsi="Times New Roman" w:cs="Times New Roman"/>
          <w:i/>
          <w:sz w:val="24"/>
          <w:szCs w:val="24"/>
        </w:rPr>
        <w:t>ux tourterelles</w:t>
      </w:r>
      <w:r w:rsidR="000969BD" w:rsidRPr="00B512DC">
        <w:rPr>
          <w:rFonts w:ascii="Times New Roman" w:hAnsi="Times New Roman" w:cs="Times New Roman"/>
          <w:i/>
          <w:sz w:val="24"/>
          <w:szCs w:val="24"/>
        </w:rPr>
        <w:t xml:space="preserve"> ou deux jeunes pigeons</w:t>
      </w:r>
      <w:r w:rsidR="00FF2425" w:rsidRPr="00B512DC">
        <w:rPr>
          <w:rFonts w:ascii="Times New Roman" w:hAnsi="Times New Roman" w:cs="Times New Roman"/>
          <w:i/>
          <w:sz w:val="24"/>
          <w:szCs w:val="24"/>
        </w:rPr>
        <w:t> »</w:t>
      </w:r>
      <w:r w:rsidR="000969BD" w:rsidRPr="00B512DC">
        <w:rPr>
          <w:rFonts w:ascii="Times New Roman" w:hAnsi="Times New Roman" w:cs="Times New Roman"/>
          <w:sz w:val="24"/>
          <w:szCs w:val="24"/>
        </w:rPr>
        <w:t>, offr</w:t>
      </w:r>
      <w:r w:rsidR="00FF2425" w:rsidRPr="00B512DC">
        <w:rPr>
          <w:rFonts w:ascii="Times New Roman" w:hAnsi="Times New Roman" w:cs="Times New Roman"/>
          <w:sz w:val="24"/>
          <w:szCs w:val="24"/>
        </w:rPr>
        <w:t>ande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prescrite par la </w:t>
      </w:r>
      <w:r w:rsidR="00FF2425" w:rsidRPr="00B512DC">
        <w:rPr>
          <w:rFonts w:ascii="Times New Roman" w:hAnsi="Times New Roman" w:cs="Times New Roman"/>
          <w:sz w:val="24"/>
          <w:szCs w:val="24"/>
        </w:rPr>
        <w:t>L</w:t>
      </w:r>
      <w:r w:rsidR="000969BD" w:rsidRPr="00B512DC">
        <w:rPr>
          <w:rFonts w:ascii="Times New Roman" w:hAnsi="Times New Roman" w:cs="Times New Roman"/>
          <w:sz w:val="24"/>
          <w:szCs w:val="24"/>
        </w:rPr>
        <w:t>oi pour les pauvres qui ne pouvaient pas se permettre d'offrir un agneau</w:t>
      </w:r>
      <w:r w:rsidR="00FF2425" w:rsidRPr="00B512DC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. Un véritable certificat de pauvreté en Israël à l'époque. Au cours de sa vie publique, il n’a </w:t>
      </w:r>
      <w:r w:rsidR="00FF2425" w:rsidRPr="00B512DC">
        <w:rPr>
          <w:rFonts w:ascii="Times New Roman" w:hAnsi="Times New Roman" w:cs="Times New Roman"/>
          <w:i/>
          <w:sz w:val="24"/>
          <w:szCs w:val="24"/>
        </w:rPr>
        <w:t>« pas d’endroit</w:t>
      </w:r>
      <w:r w:rsidR="000969BD" w:rsidRPr="00B512DC">
        <w:rPr>
          <w:rFonts w:ascii="Times New Roman" w:hAnsi="Times New Roman" w:cs="Times New Roman"/>
          <w:i/>
          <w:sz w:val="24"/>
          <w:szCs w:val="24"/>
        </w:rPr>
        <w:t xml:space="preserve"> où reposer la tête</w:t>
      </w:r>
      <w:r w:rsidR="00FF2425" w:rsidRPr="00B512DC">
        <w:rPr>
          <w:rStyle w:val="Rimandonotaapidipagina"/>
          <w:rFonts w:ascii="Times New Roman" w:hAnsi="Times New Roman" w:cs="Times New Roman"/>
          <w:i/>
          <w:sz w:val="24"/>
          <w:szCs w:val="24"/>
        </w:rPr>
        <w:footnoteReference w:id="4"/>
      </w:r>
      <w:r w:rsidR="00FF2425" w:rsidRPr="00B512DC">
        <w:rPr>
          <w:rFonts w:ascii="Times New Roman" w:hAnsi="Times New Roman" w:cs="Times New Roman"/>
          <w:i/>
          <w:sz w:val="24"/>
          <w:szCs w:val="24"/>
        </w:rPr>
        <w:t> »</w:t>
      </w:r>
      <w:r w:rsidR="00FF2425" w:rsidRPr="00B512DC">
        <w:rPr>
          <w:rFonts w:ascii="Times New Roman" w:hAnsi="Times New Roman" w:cs="Times New Roman"/>
          <w:sz w:val="24"/>
          <w:szCs w:val="24"/>
        </w:rPr>
        <w:t>,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c’est un sans-abri.</w:t>
      </w:r>
    </w:p>
    <w:p w:rsidR="000969BD" w:rsidRPr="00B512DC" w:rsidRDefault="000969BD" w:rsidP="000969BD">
      <w:pPr>
        <w:jc w:val="both"/>
        <w:rPr>
          <w:rFonts w:ascii="Times New Roman" w:hAnsi="Times New Roman" w:cs="Times New Roman"/>
          <w:sz w:val="24"/>
          <w:szCs w:val="24"/>
        </w:rPr>
      </w:pPr>
      <w:r w:rsidRPr="00B512DC">
        <w:rPr>
          <w:rFonts w:ascii="Times New Roman" w:hAnsi="Times New Roman" w:cs="Times New Roman"/>
          <w:sz w:val="24"/>
          <w:szCs w:val="24"/>
        </w:rPr>
        <w:t xml:space="preserve">Et nous </w:t>
      </w:r>
      <w:r w:rsidR="00FF2425" w:rsidRPr="00B512DC">
        <w:rPr>
          <w:rFonts w:ascii="Times New Roman" w:hAnsi="Times New Roman" w:cs="Times New Roman"/>
          <w:sz w:val="24"/>
          <w:szCs w:val="24"/>
        </w:rPr>
        <w:t>arri</w:t>
      </w:r>
      <w:r w:rsidRPr="00B512DC">
        <w:rPr>
          <w:rFonts w:ascii="Times New Roman" w:hAnsi="Times New Roman" w:cs="Times New Roman"/>
          <w:sz w:val="24"/>
          <w:szCs w:val="24"/>
        </w:rPr>
        <w:t xml:space="preserve">vons à la </w:t>
      </w:r>
      <w:r w:rsidR="00FF2425" w:rsidRPr="00B512DC">
        <w:rPr>
          <w:rFonts w:ascii="Times New Roman" w:hAnsi="Times New Roman" w:cs="Times New Roman"/>
          <w:sz w:val="24"/>
          <w:szCs w:val="24"/>
        </w:rPr>
        <w:t>P</w:t>
      </w:r>
      <w:r w:rsidRPr="00B512DC">
        <w:rPr>
          <w:rFonts w:ascii="Times New Roman" w:hAnsi="Times New Roman" w:cs="Times New Roman"/>
          <w:sz w:val="24"/>
          <w:szCs w:val="24"/>
        </w:rPr>
        <w:t xml:space="preserve">assion. Dans son récit, il y a un moment sur lequel on </w:t>
      </w:r>
      <w:r w:rsidR="00DE514C" w:rsidRPr="00B512DC">
        <w:rPr>
          <w:rFonts w:ascii="Times New Roman" w:hAnsi="Times New Roman" w:cs="Times New Roman"/>
          <w:sz w:val="24"/>
          <w:szCs w:val="24"/>
        </w:rPr>
        <w:t>ne s’arrête</w:t>
      </w:r>
      <w:r w:rsidRPr="00B512DC">
        <w:rPr>
          <w:rFonts w:ascii="Times New Roman" w:hAnsi="Times New Roman" w:cs="Times New Roman"/>
          <w:sz w:val="24"/>
          <w:szCs w:val="24"/>
        </w:rPr>
        <w:t xml:space="preserve"> pas souvent, mais qui est chargé de sens</w:t>
      </w:r>
      <w:r w:rsidR="00DE514C"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Pr="00B512DC">
        <w:rPr>
          <w:rFonts w:ascii="Times New Roman" w:hAnsi="Times New Roman" w:cs="Times New Roman"/>
          <w:sz w:val="24"/>
          <w:szCs w:val="24"/>
        </w:rPr>
        <w:t>: Jésus dans le prétoire de Pilate</w:t>
      </w:r>
      <w:r w:rsidR="00DE514C" w:rsidRPr="00B512DC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5"/>
      </w:r>
      <w:r w:rsidRPr="00B512DC">
        <w:rPr>
          <w:rFonts w:ascii="Times New Roman" w:hAnsi="Times New Roman" w:cs="Times New Roman"/>
          <w:sz w:val="24"/>
          <w:szCs w:val="24"/>
        </w:rPr>
        <w:t xml:space="preserve">. Les soldats </w:t>
      </w:r>
      <w:r w:rsidR="00A63C54" w:rsidRPr="00B512DC">
        <w:rPr>
          <w:rFonts w:ascii="Times New Roman" w:hAnsi="Times New Roman" w:cs="Times New Roman"/>
          <w:sz w:val="24"/>
          <w:szCs w:val="24"/>
        </w:rPr>
        <w:t>trouv</w:t>
      </w:r>
      <w:r w:rsidR="006F30B8" w:rsidRPr="00B512DC">
        <w:rPr>
          <w:rFonts w:ascii="Times New Roman" w:hAnsi="Times New Roman" w:cs="Times New Roman"/>
          <w:sz w:val="24"/>
          <w:szCs w:val="24"/>
        </w:rPr>
        <w:t>ent</w:t>
      </w:r>
      <w:r w:rsidRPr="00B512DC">
        <w:rPr>
          <w:rFonts w:ascii="Times New Roman" w:hAnsi="Times New Roman" w:cs="Times New Roman"/>
          <w:sz w:val="24"/>
          <w:szCs w:val="24"/>
        </w:rPr>
        <w:t xml:space="preserve">, dans </w:t>
      </w:r>
      <w:r w:rsidR="006F30B8" w:rsidRPr="00B512DC">
        <w:rPr>
          <w:rFonts w:ascii="Times New Roman" w:hAnsi="Times New Roman" w:cs="Times New Roman"/>
          <w:sz w:val="24"/>
          <w:szCs w:val="24"/>
        </w:rPr>
        <w:t>une</w:t>
      </w:r>
      <w:r w:rsidRPr="00B512DC">
        <w:rPr>
          <w:rFonts w:ascii="Times New Roman" w:hAnsi="Times New Roman" w:cs="Times New Roman"/>
          <w:sz w:val="24"/>
          <w:szCs w:val="24"/>
        </w:rPr>
        <w:t xml:space="preserve"> clairière </w:t>
      </w:r>
      <w:r w:rsidR="006F30B8" w:rsidRPr="00B512DC">
        <w:rPr>
          <w:rFonts w:ascii="Times New Roman" w:hAnsi="Times New Roman" w:cs="Times New Roman"/>
          <w:sz w:val="24"/>
          <w:szCs w:val="24"/>
        </w:rPr>
        <w:t>tout près</w:t>
      </w:r>
      <w:r w:rsidRPr="00B512DC">
        <w:rPr>
          <w:rFonts w:ascii="Times New Roman" w:hAnsi="Times New Roman" w:cs="Times New Roman"/>
          <w:sz w:val="24"/>
          <w:szCs w:val="24"/>
        </w:rPr>
        <w:t>, un buisson d</w:t>
      </w:r>
      <w:r w:rsidR="00DE514C" w:rsidRPr="00B512DC">
        <w:rPr>
          <w:rFonts w:ascii="Times New Roman" w:hAnsi="Times New Roman" w:cs="Times New Roman"/>
          <w:sz w:val="24"/>
          <w:szCs w:val="24"/>
        </w:rPr>
        <w:t>’épin</w:t>
      </w:r>
      <w:r w:rsidRPr="00B512DC">
        <w:rPr>
          <w:rFonts w:ascii="Times New Roman" w:hAnsi="Times New Roman" w:cs="Times New Roman"/>
          <w:sz w:val="24"/>
          <w:szCs w:val="24"/>
        </w:rPr>
        <w:t>e</w:t>
      </w:r>
      <w:r w:rsidR="00DE514C" w:rsidRPr="00B512DC">
        <w:rPr>
          <w:rFonts w:ascii="Times New Roman" w:hAnsi="Times New Roman" w:cs="Times New Roman"/>
          <w:sz w:val="24"/>
          <w:szCs w:val="24"/>
        </w:rPr>
        <w:t>s</w:t>
      </w:r>
      <w:r w:rsidRPr="00B512DC">
        <w:rPr>
          <w:rFonts w:ascii="Times New Roman" w:hAnsi="Times New Roman" w:cs="Times New Roman"/>
          <w:sz w:val="24"/>
          <w:szCs w:val="24"/>
        </w:rPr>
        <w:t xml:space="preserve"> ; ils en pr</w:t>
      </w:r>
      <w:r w:rsidR="006F30B8" w:rsidRPr="00B512DC">
        <w:rPr>
          <w:rFonts w:ascii="Times New Roman" w:hAnsi="Times New Roman" w:cs="Times New Roman"/>
          <w:sz w:val="24"/>
          <w:szCs w:val="24"/>
        </w:rPr>
        <w:t>ennent</w:t>
      </w:r>
      <w:r w:rsidRPr="00B512DC">
        <w:rPr>
          <w:rFonts w:ascii="Times New Roman" w:hAnsi="Times New Roman" w:cs="Times New Roman"/>
          <w:sz w:val="24"/>
          <w:szCs w:val="24"/>
        </w:rPr>
        <w:t xml:space="preserve"> un</w:t>
      </w:r>
      <w:r w:rsidR="006F30B8" w:rsidRPr="00B512DC">
        <w:rPr>
          <w:rFonts w:ascii="Times New Roman" w:hAnsi="Times New Roman" w:cs="Times New Roman"/>
          <w:sz w:val="24"/>
          <w:szCs w:val="24"/>
        </w:rPr>
        <w:t>e</w:t>
      </w:r>
      <w:r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="006F30B8" w:rsidRPr="00B512DC">
        <w:rPr>
          <w:rFonts w:ascii="Times New Roman" w:hAnsi="Times New Roman" w:cs="Times New Roman"/>
          <w:sz w:val="24"/>
          <w:szCs w:val="24"/>
        </w:rPr>
        <w:t>brassée</w:t>
      </w:r>
      <w:r w:rsidRPr="00B512DC">
        <w:rPr>
          <w:rFonts w:ascii="Times New Roman" w:hAnsi="Times New Roman" w:cs="Times New Roman"/>
          <w:sz w:val="24"/>
          <w:szCs w:val="24"/>
        </w:rPr>
        <w:t xml:space="preserve"> et l</w:t>
      </w:r>
      <w:r w:rsidR="006F30B8" w:rsidRPr="00B512DC">
        <w:rPr>
          <w:rFonts w:ascii="Times New Roman" w:hAnsi="Times New Roman" w:cs="Times New Roman"/>
          <w:sz w:val="24"/>
          <w:szCs w:val="24"/>
        </w:rPr>
        <w:t>a</w:t>
      </w:r>
      <w:r w:rsidR="00DE514C" w:rsidRPr="00B512DC">
        <w:rPr>
          <w:rFonts w:ascii="Times New Roman" w:hAnsi="Times New Roman" w:cs="Times New Roman"/>
          <w:sz w:val="24"/>
          <w:szCs w:val="24"/>
        </w:rPr>
        <w:t xml:space="preserve"> lui pose</w:t>
      </w:r>
      <w:r w:rsidRPr="00B512DC">
        <w:rPr>
          <w:rFonts w:ascii="Times New Roman" w:hAnsi="Times New Roman" w:cs="Times New Roman"/>
          <w:sz w:val="24"/>
          <w:szCs w:val="24"/>
        </w:rPr>
        <w:t xml:space="preserve">nt sur </w:t>
      </w:r>
      <w:r w:rsidR="00DE514C" w:rsidRPr="00B512DC">
        <w:rPr>
          <w:rFonts w:ascii="Times New Roman" w:hAnsi="Times New Roman" w:cs="Times New Roman"/>
          <w:sz w:val="24"/>
          <w:szCs w:val="24"/>
        </w:rPr>
        <w:t>l</w:t>
      </w:r>
      <w:r w:rsidRPr="00B512DC">
        <w:rPr>
          <w:rFonts w:ascii="Times New Roman" w:hAnsi="Times New Roman" w:cs="Times New Roman"/>
          <w:sz w:val="24"/>
          <w:szCs w:val="24"/>
        </w:rPr>
        <w:t>a tête</w:t>
      </w:r>
      <w:r w:rsidR="00DE514C"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Pr="00B512DC">
        <w:rPr>
          <w:rFonts w:ascii="Times New Roman" w:hAnsi="Times New Roman" w:cs="Times New Roman"/>
          <w:sz w:val="24"/>
          <w:szCs w:val="24"/>
        </w:rPr>
        <w:t xml:space="preserve">; sur ses épaules </w:t>
      </w:r>
      <w:r w:rsidR="00DE514C" w:rsidRPr="00B512DC">
        <w:rPr>
          <w:rFonts w:ascii="Times New Roman" w:hAnsi="Times New Roman" w:cs="Times New Roman"/>
          <w:sz w:val="24"/>
          <w:szCs w:val="24"/>
        </w:rPr>
        <w:t xml:space="preserve">encore en </w:t>
      </w:r>
      <w:r w:rsidRPr="00B512DC">
        <w:rPr>
          <w:rFonts w:ascii="Times New Roman" w:hAnsi="Times New Roman" w:cs="Times New Roman"/>
          <w:sz w:val="24"/>
          <w:szCs w:val="24"/>
        </w:rPr>
        <w:t>sa</w:t>
      </w:r>
      <w:r w:rsidR="00DE514C" w:rsidRPr="00B512DC">
        <w:rPr>
          <w:rFonts w:ascii="Times New Roman" w:hAnsi="Times New Roman" w:cs="Times New Roman"/>
          <w:sz w:val="24"/>
          <w:szCs w:val="24"/>
        </w:rPr>
        <w:t>n</w:t>
      </w:r>
      <w:r w:rsidRPr="00B512DC">
        <w:rPr>
          <w:rFonts w:ascii="Times New Roman" w:hAnsi="Times New Roman" w:cs="Times New Roman"/>
          <w:sz w:val="24"/>
          <w:szCs w:val="24"/>
        </w:rPr>
        <w:t xml:space="preserve">g de la flagellation, ils </w:t>
      </w:r>
      <w:r w:rsidR="00817599" w:rsidRPr="00B512DC">
        <w:rPr>
          <w:rFonts w:ascii="Times New Roman" w:hAnsi="Times New Roman" w:cs="Times New Roman"/>
          <w:sz w:val="24"/>
          <w:szCs w:val="24"/>
        </w:rPr>
        <w:t>pos</w:t>
      </w:r>
      <w:r w:rsidR="006F30B8" w:rsidRPr="00B512DC">
        <w:rPr>
          <w:rFonts w:ascii="Times New Roman" w:hAnsi="Times New Roman" w:cs="Times New Roman"/>
          <w:sz w:val="24"/>
          <w:szCs w:val="24"/>
        </w:rPr>
        <w:t>ent</w:t>
      </w:r>
      <w:r w:rsidR="00817599"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Pr="00B512DC">
        <w:rPr>
          <w:rFonts w:ascii="Times New Roman" w:hAnsi="Times New Roman" w:cs="Times New Roman"/>
          <w:sz w:val="24"/>
          <w:szCs w:val="24"/>
        </w:rPr>
        <w:t xml:space="preserve">un manteau </w:t>
      </w:r>
      <w:r w:rsidR="00DE514C" w:rsidRPr="00B512DC">
        <w:rPr>
          <w:rFonts w:ascii="Times New Roman" w:hAnsi="Times New Roman" w:cs="Times New Roman"/>
          <w:sz w:val="24"/>
          <w:szCs w:val="24"/>
        </w:rPr>
        <w:t xml:space="preserve">de </w:t>
      </w:r>
      <w:r w:rsidR="00A63C54" w:rsidRPr="00B512DC">
        <w:rPr>
          <w:rFonts w:ascii="Times New Roman" w:hAnsi="Times New Roman" w:cs="Times New Roman"/>
          <w:sz w:val="24"/>
          <w:szCs w:val="24"/>
        </w:rPr>
        <w:t>comédie</w:t>
      </w:r>
      <w:r w:rsidR="008F4113">
        <w:rPr>
          <w:rFonts w:ascii="Times New Roman" w:hAnsi="Times New Roman" w:cs="Times New Roman"/>
          <w:sz w:val="24"/>
          <w:szCs w:val="24"/>
        </w:rPr>
        <w:t> ;</w:t>
      </w:r>
      <w:r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="006F30B8" w:rsidRPr="00B512DC">
        <w:rPr>
          <w:rFonts w:ascii="Times New Roman" w:hAnsi="Times New Roman" w:cs="Times New Roman"/>
          <w:sz w:val="24"/>
          <w:szCs w:val="24"/>
        </w:rPr>
        <w:t>on lui attache l</w:t>
      </w:r>
      <w:r w:rsidRPr="00B512DC">
        <w:rPr>
          <w:rFonts w:ascii="Times New Roman" w:hAnsi="Times New Roman" w:cs="Times New Roman"/>
          <w:sz w:val="24"/>
          <w:szCs w:val="24"/>
        </w:rPr>
        <w:t>es mains avec une corde rugueuse</w:t>
      </w:r>
      <w:r w:rsidR="00DE514C"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="000356B3">
        <w:rPr>
          <w:rFonts w:ascii="Times New Roman" w:hAnsi="Times New Roman" w:cs="Times New Roman"/>
          <w:sz w:val="24"/>
          <w:szCs w:val="24"/>
        </w:rPr>
        <w:t xml:space="preserve">et </w:t>
      </w:r>
      <w:r w:rsidRPr="00B512DC">
        <w:rPr>
          <w:rFonts w:ascii="Times New Roman" w:hAnsi="Times New Roman" w:cs="Times New Roman"/>
          <w:sz w:val="24"/>
          <w:szCs w:val="24"/>
        </w:rPr>
        <w:t xml:space="preserve">dans </w:t>
      </w:r>
      <w:r w:rsidR="006F30B8" w:rsidRPr="00B512DC">
        <w:rPr>
          <w:rFonts w:ascii="Times New Roman" w:hAnsi="Times New Roman" w:cs="Times New Roman"/>
          <w:sz w:val="24"/>
          <w:szCs w:val="24"/>
        </w:rPr>
        <w:t>l’</w:t>
      </w:r>
      <w:r w:rsidRPr="00B512DC">
        <w:rPr>
          <w:rFonts w:ascii="Times New Roman" w:hAnsi="Times New Roman" w:cs="Times New Roman"/>
          <w:sz w:val="24"/>
          <w:szCs w:val="24"/>
        </w:rPr>
        <w:t xml:space="preserve">une </w:t>
      </w:r>
      <w:r w:rsidR="006F30B8" w:rsidRPr="00B512DC">
        <w:rPr>
          <w:rFonts w:ascii="Times New Roman" w:hAnsi="Times New Roman" w:cs="Times New Roman"/>
          <w:sz w:val="24"/>
          <w:szCs w:val="24"/>
        </w:rPr>
        <w:t>d’elle</w:t>
      </w:r>
      <w:r w:rsidR="00A9067E" w:rsidRPr="00B512DC">
        <w:rPr>
          <w:rFonts w:ascii="Times New Roman" w:hAnsi="Times New Roman" w:cs="Times New Roman"/>
          <w:sz w:val="24"/>
          <w:szCs w:val="24"/>
        </w:rPr>
        <w:t>s</w:t>
      </w:r>
      <w:r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="006F30B8" w:rsidRPr="00B512DC">
        <w:rPr>
          <w:rFonts w:ascii="Times New Roman" w:hAnsi="Times New Roman" w:cs="Times New Roman"/>
          <w:sz w:val="24"/>
          <w:szCs w:val="24"/>
        </w:rPr>
        <w:t>on</w:t>
      </w:r>
      <w:r w:rsidR="00DE514C"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Pr="00B512DC">
        <w:rPr>
          <w:rFonts w:ascii="Times New Roman" w:hAnsi="Times New Roman" w:cs="Times New Roman"/>
          <w:sz w:val="24"/>
          <w:szCs w:val="24"/>
        </w:rPr>
        <w:t>m</w:t>
      </w:r>
      <w:r w:rsidR="006F30B8" w:rsidRPr="00B512DC">
        <w:rPr>
          <w:rFonts w:ascii="Times New Roman" w:hAnsi="Times New Roman" w:cs="Times New Roman"/>
          <w:sz w:val="24"/>
          <w:szCs w:val="24"/>
        </w:rPr>
        <w:t>et</w:t>
      </w:r>
      <w:r w:rsidRPr="00B512DC">
        <w:rPr>
          <w:rFonts w:ascii="Times New Roman" w:hAnsi="Times New Roman" w:cs="Times New Roman"/>
          <w:sz w:val="24"/>
          <w:szCs w:val="24"/>
        </w:rPr>
        <w:t xml:space="preserve"> un</w:t>
      </w:r>
      <w:r w:rsidR="00DE514C" w:rsidRPr="00B512DC">
        <w:rPr>
          <w:rFonts w:ascii="Times New Roman" w:hAnsi="Times New Roman" w:cs="Times New Roman"/>
          <w:sz w:val="24"/>
          <w:szCs w:val="24"/>
        </w:rPr>
        <w:t xml:space="preserve"> roseau</w:t>
      </w:r>
      <w:r w:rsidRPr="00B512DC">
        <w:rPr>
          <w:rFonts w:ascii="Times New Roman" w:hAnsi="Times New Roman" w:cs="Times New Roman"/>
          <w:sz w:val="24"/>
          <w:szCs w:val="24"/>
        </w:rPr>
        <w:t xml:space="preserve">, symbole dérisoire de sa royauté. </w:t>
      </w:r>
      <w:r w:rsidR="00817599" w:rsidRPr="00B512DC">
        <w:rPr>
          <w:rFonts w:ascii="Times New Roman" w:hAnsi="Times New Roman" w:cs="Times New Roman"/>
          <w:sz w:val="24"/>
          <w:szCs w:val="24"/>
        </w:rPr>
        <w:t xml:space="preserve">Il </w:t>
      </w:r>
      <w:r w:rsidRPr="00B512DC">
        <w:rPr>
          <w:rFonts w:ascii="Times New Roman" w:hAnsi="Times New Roman" w:cs="Times New Roman"/>
          <w:sz w:val="24"/>
          <w:szCs w:val="24"/>
        </w:rPr>
        <w:t>est l</w:t>
      </w:r>
      <w:r w:rsidR="006F30B8" w:rsidRPr="00B512DC">
        <w:rPr>
          <w:rFonts w:ascii="Times New Roman" w:hAnsi="Times New Roman" w:cs="Times New Roman"/>
          <w:sz w:val="24"/>
          <w:szCs w:val="24"/>
        </w:rPr>
        <w:t>’archétype</w:t>
      </w:r>
      <w:r w:rsidRPr="00B512DC">
        <w:rPr>
          <w:rFonts w:ascii="Times New Roman" w:hAnsi="Times New Roman" w:cs="Times New Roman"/>
          <w:sz w:val="24"/>
          <w:szCs w:val="24"/>
        </w:rPr>
        <w:t xml:space="preserve"> d</w:t>
      </w:r>
      <w:r w:rsidR="00817599" w:rsidRPr="00B512DC">
        <w:rPr>
          <w:rFonts w:ascii="Times New Roman" w:hAnsi="Times New Roman" w:cs="Times New Roman"/>
          <w:sz w:val="24"/>
          <w:szCs w:val="24"/>
        </w:rPr>
        <w:t>e ceux qui sont</w:t>
      </w:r>
      <w:r w:rsidRPr="00B512DC">
        <w:rPr>
          <w:rFonts w:ascii="Times New Roman" w:hAnsi="Times New Roman" w:cs="Times New Roman"/>
          <w:sz w:val="24"/>
          <w:szCs w:val="24"/>
        </w:rPr>
        <w:t xml:space="preserve"> menotté</w:t>
      </w:r>
      <w:r w:rsidR="00817599" w:rsidRPr="00B512DC">
        <w:rPr>
          <w:rFonts w:ascii="Times New Roman" w:hAnsi="Times New Roman" w:cs="Times New Roman"/>
          <w:sz w:val="24"/>
          <w:szCs w:val="24"/>
        </w:rPr>
        <w:t>s</w:t>
      </w:r>
      <w:r w:rsidRPr="00B512DC">
        <w:rPr>
          <w:rFonts w:ascii="Times New Roman" w:hAnsi="Times New Roman" w:cs="Times New Roman"/>
          <w:sz w:val="24"/>
          <w:szCs w:val="24"/>
        </w:rPr>
        <w:t>, se</w:t>
      </w:r>
      <w:r w:rsidR="00817599" w:rsidRPr="00B512DC">
        <w:rPr>
          <w:rFonts w:ascii="Times New Roman" w:hAnsi="Times New Roman" w:cs="Times New Roman"/>
          <w:sz w:val="24"/>
          <w:szCs w:val="24"/>
        </w:rPr>
        <w:t>u</w:t>
      </w:r>
      <w:r w:rsidRPr="00B512DC">
        <w:rPr>
          <w:rFonts w:ascii="Times New Roman" w:hAnsi="Times New Roman" w:cs="Times New Roman"/>
          <w:sz w:val="24"/>
          <w:szCs w:val="24"/>
        </w:rPr>
        <w:t>l</w:t>
      </w:r>
      <w:r w:rsidR="00817599" w:rsidRPr="00B512DC">
        <w:rPr>
          <w:rFonts w:ascii="Times New Roman" w:hAnsi="Times New Roman" w:cs="Times New Roman"/>
          <w:sz w:val="24"/>
          <w:szCs w:val="24"/>
        </w:rPr>
        <w:t>s</w:t>
      </w:r>
      <w:r w:rsidRPr="00B512DC">
        <w:rPr>
          <w:rFonts w:ascii="Times New Roman" w:hAnsi="Times New Roman" w:cs="Times New Roman"/>
          <w:sz w:val="24"/>
          <w:szCs w:val="24"/>
        </w:rPr>
        <w:t xml:space="preserve">, à la merci des soldats et des voyous qui </w:t>
      </w:r>
      <w:r w:rsidR="00817599" w:rsidRPr="00B512DC">
        <w:rPr>
          <w:rFonts w:ascii="Times New Roman" w:hAnsi="Times New Roman" w:cs="Times New Roman"/>
          <w:sz w:val="24"/>
          <w:szCs w:val="24"/>
        </w:rPr>
        <w:t xml:space="preserve">laissent ainsi éclater sur les pauvres malheureux </w:t>
      </w:r>
      <w:r w:rsidRPr="00B512DC">
        <w:rPr>
          <w:rFonts w:ascii="Times New Roman" w:hAnsi="Times New Roman" w:cs="Times New Roman"/>
          <w:sz w:val="24"/>
          <w:szCs w:val="24"/>
        </w:rPr>
        <w:t>la colère et la cruauté qu’ils ont accumulées dans la vie. Torturé</w:t>
      </w:r>
      <w:r w:rsidR="00817599"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Pr="00B512DC">
        <w:rPr>
          <w:rFonts w:ascii="Times New Roman" w:hAnsi="Times New Roman" w:cs="Times New Roman"/>
          <w:sz w:val="24"/>
          <w:szCs w:val="24"/>
        </w:rPr>
        <w:t>!</w:t>
      </w:r>
    </w:p>
    <w:p w:rsidR="000969BD" w:rsidRPr="00B512DC" w:rsidRDefault="00B17788" w:rsidP="000969BD">
      <w:pPr>
        <w:jc w:val="both"/>
        <w:rPr>
          <w:rFonts w:ascii="Times New Roman" w:hAnsi="Times New Roman" w:cs="Times New Roman"/>
          <w:sz w:val="24"/>
          <w:szCs w:val="24"/>
        </w:rPr>
      </w:pPr>
      <w:r w:rsidRPr="00B512DC">
        <w:rPr>
          <w:rFonts w:ascii="Times New Roman" w:hAnsi="Times New Roman" w:cs="Times New Roman"/>
          <w:sz w:val="24"/>
          <w:szCs w:val="24"/>
        </w:rPr>
        <w:t>« </w:t>
      </w:r>
      <w:r w:rsidR="000969BD" w:rsidRPr="00B512DC">
        <w:rPr>
          <w:rFonts w:ascii="Times New Roman" w:hAnsi="Times New Roman" w:cs="Times New Roman"/>
          <w:i/>
          <w:sz w:val="24"/>
          <w:szCs w:val="24"/>
        </w:rPr>
        <w:t>Ecce homo</w:t>
      </w:r>
      <w:r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="000969BD" w:rsidRPr="00B512DC">
        <w:rPr>
          <w:rFonts w:ascii="Times New Roman" w:hAnsi="Times New Roman" w:cs="Times New Roman"/>
          <w:sz w:val="24"/>
          <w:szCs w:val="24"/>
        </w:rPr>
        <w:t>!</w:t>
      </w:r>
      <w:r w:rsidRPr="00B512DC">
        <w:rPr>
          <w:rFonts w:ascii="Times New Roman" w:hAnsi="Times New Roman" w:cs="Times New Roman"/>
          <w:sz w:val="24"/>
          <w:szCs w:val="24"/>
        </w:rPr>
        <w:t> »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, </w:t>
      </w:r>
      <w:r w:rsidR="00A9067E" w:rsidRPr="00B512DC">
        <w:rPr>
          <w:rFonts w:ascii="Times New Roman" w:hAnsi="Times New Roman" w:cs="Times New Roman"/>
          <w:sz w:val="24"/>
          <w:szCs w:val="24"/>
        </w:rPr>
        <w:t>« </w:t>
      </w:r>
      <w:r w:rsidR="000969BD" w:rsidRPr="00B512DC">
        <w:rPr>
          <w:rFonts w:ascii="Times New Roman" w:hAnsi="Times New Roman" w:cs="Times New Roman"/>
          <w:sz w:val="24"/>
          <w:szCs w:val="24"/>
        </w:rPr>
        <w:t>Voici l'homme</w:t>
      </w:r>
      <w:r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="000969BD" w:rsidRPr="00B512DC">
        <w:rPr>
          <w:rFonts w:ascii="Times New Roman" w:hAnsi="Times New Roman" w:cs="Times New Roman"/>
          <w:sz w:val="24"/>
          <w:szCs w:val="24"/>
        </w:rPr>
        <w:t>!</w:t>
      </w:r>
      <w:r w:rsidR="00A9067E" w:rsidRPr="00B512DC">
        <w:rPr>
          <w:rFonts w:ascii="Times New Roman" w:hAnsi="Times New Roman" w:cs="Times New Roman"/>
          <w:sz w:val="24"/>
          <w:szCs w:val="24"/>
        </w:rPr>
        <w:t> »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Pr="00B512DC">
        <w:rPr>
          <w:rFonts w:ascii="Times New Roman" w:hAnsi="Times New Roman" w:cs="Times New Roman"/>
          <w:sz w:val="24"/>
          <w:szCs w:val="24"/>
        </w:rPr>
        <w:t>s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'exclame Pilate, </w:t>
      </w:r>
      <w:r w:rsidRPr="00B512DC">
        <w:rPr>
          <w:rFonts w:ascii="Times New Roman" w:hAnsi="Times New Roman" w:cs="Times New Roman"/>
          <w:sz w:val="24"/>
          <w:szCs w:val="24"/>
        </w:rPr>
        <w:t xml:space="preserve">en </w:t>
      </w:r>
      <w:r w:rsidR="000969BD" w:rsidRPr="00B512DC">
        <w:rPr>
          <w:rFonts w:ascii="Times New Roman" w:hAnsi="Times New Roman" w:cs="Times New Roman"/>
          <w:sz w:val="24"/>
          <w:szCs w:val="24"/>
        </w:rPr>
        <w:t>le présentant peu après au peuple</w:t>
      </w:r>
      <w:r w:rsidRPr="00B512DC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6"/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. Un mot qui, après le Christ, </w:t>
      </w:r>
      <w:r w:rsidR="00A9067E" w:rsidRPr="00B512DC">
        <w:rPr>
          <w:rFonts w:ascii="Times New Roman" w:hAnsi="Times New Roman" w:cs="Times New Roman"/>
          <w:sz w:val="24"/>
          <w:szCs w:val="24"/>
        </w:rPr>
        <w:t>sera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="00A63C54" w:rsidRPr="00B512DC">
        <w:rPr>
          <w:rFonts w:ascii="Times New Roman" w:hAnsi="Times New Roman" w:cs="Times New Roman"/>
          <w:sz w:val="24"/>
          <w:szCs w:val="24"/>
        </w:rPr>
        <w:t>scand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é </w:t>
      </w:r>
      <w:r w:rsidR="00A63C54" w:rsidRPr="00B512DC">
        <w:rPr>
          <w:rFonts w:ascii="Times New Roman" w:hAnsi="Times New Roman" w:cs="Times New Roman"/>
          <w:sz w:val="24"/>
          <w:szCs w:val="24"/>
        </w:rPr>
        <w:t xml:space="preserve">sans fin </w:t>
      </w:r>
      <w:r w:rsidR="000356B3">
        <w:rPr>
          <w:rFonts w:ascii="Times New Roman" w:hAnsi="Times New Roman" w:cs="Times New Roman"/>
          <w:sz w:val="24"/>
          <w:szCs w:val="24"/>
        </w:rPr>
        <w:t>à l’égard de</w:t>
      </w:r>
      <w:r w:rsidR="00A63C54"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la foule </w:t>
      </w:r>
      <w:r w:rsidR="00A63C54" w:rsidRPr="00B512DC">
        <w:rPr>
          <w:rFonts w:ascii="Times New Roman" w:hAnsi="Times New Roman" w:cs="Times New Roman"/>
          <w:sz w:val="24"/>
          <w:szCs w:val="24"/>
        </w:rPr>
        <w:t xml:space="preserve">sur les 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hommes et </w:t>
      </w:r>
      <w:r w:rsidR="000356B3">
        <w:rPr>
          <w:rFonts w:ascii="Times New Roman" w:hAnsi="Times New Roman" w:cs="Times New Roman"/>
          <w:sz w:val="24"/>
          <w:szCs w:val="24"/>
        </w:rPr>
        <w:t>d</w:t>
      </w:r>
      <w:r w:rsidR="000969BD" w:rsidRPr="00B512DC">
        <w:rPr>
          <w:rFonts w:ascii="Times New Roman" w:hAnsi="Times New Roman" w:cs="Times New Roman"/>
          <w:sz w:val="24"/>
          <w:szCs w:val="24"/>
        </w:rPr>
        <w:t>e</w:t>
      </w:r>
      <w:r w:rsidR="00A63C54" w:rsidRPr="00B512DC">
        <w:rPr>
          <w:rFonts w:ascii="Times New Roman" w:hAnsi="Times New Roman" w:cs="Times New Roman"/>
          <w:sz w:val="24"/>
          <w:szCs w:val="24"/>
        </w:rPr>
        <w:t>s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femmes </w:t>
      </w:r>
      <w:r w:rsidR="00A63C54" w:rsidRPr="00B512DC">
        <w:rPr>
          <w:rFonts w:ascii="Times New Roman" w:hAnsi="Times New Roman" w:cs="Times New Roman"/>
          <w:sz w:val="24"/>
          <w:szCs w:val="24"/>
        </w:rPr>
        <w:t>avili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s, réduits à des objets, privés de toute dignité humaine. </w:t>
      </w:r>
      <w:r w:rsidR="00A63C54" w:rsidRPr="00B512DC">
        <w:rPr>
          <w:rFonts w:ascii="Times New Roman" w:hAnsi="Times New Roman" w:cs="Times New Roman"/>
          <w:sz w:val="24"/>
          <w:szCs w:val="24"/>
        </w:rPr>
        <w:t>« </w:t>
      </w:r>
      <w:r w:rsidR="000969BD" w:rsidRPr="00B512DC">
        <w:rPr>
          <w:rFonts w:ascii="Times New Roman" w:hAnsi="Times New Roman" w:cs="Times New Roman"/>
          <w:sz w:val="24"/>
          <w:szCs w:val="24"/>
        </w:rPr>
        <w:t>Si c'est un homme</w:t>
      </w:r>
      <w:r w:rsidR="00A63C54" w:rsidRPr="00B512DC">
        <w:rPr>
          <w:rFonts w:ascii="Times New Roman" w:hAnsi="Times New Roman" w:cs="Times New Roman"/>
          <w:sz w:val="24"/>
          <w:szCs w:val="24"/>
        </w:rPr>
        <w:t xml:space="preserve"> » 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: </w:t>
      </w:r>
      <w:r w:rsidR="00A63C54" w:rsidRPr="00B512DC">
        <w:rPr>
          <w:rFonts w:ascii="Times New Roman" w:hAnsi="Times New Roman" w:cs="Times New Roman"/>
          <w:sz w:val="24"/>
          <w:szCs w:val="24"/>
        </w:rPr>
        <w:t xml:space="preserve">c’est le titre qu’a choisi 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l'écrivain Primo Levi </w:t>
      </w:r>
      <w:r w:rsidR="00A63C54" w:rsidRPr="00B512DC">
        <w:rPr>
          <w:rFonts w:ascii="Times New Roman" w:hAnsi="Times New Roman" w:cs="Times New Roman"/>
          <w:sz w:val="24"/>
          <w:szCs w:val="24"/>
        </w:rPr>
        <w:t>pour le récit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de sa vie dans le camp de la mort </w:t>
      </w:r>
      <w:r w:rsidR="000969BD" w:rsidRPr="00B512DC">
        <w:rPr>
          <w:rFonts w:ascii="Times New Roman" w:hAnsi="Times New Roman" w:cs="Times New Roman"/>
          <w:sz w:val="24"/>
          <w:szCs w:val="24"/>
        </w:rPr>
        <w:lastRenderedPageBreak/>
        <w:t>d'Auschwitz</w:t>
      </w:r>
      <w:r w:rsidRPr="00B512DC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7"/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. Sur la croix, Jésus de Nazareth devient l'emblème de toute cette humanité </w:t>
      </w:r>
      <w:r w:rsidR="00A63C54" w:rsidRPr="00B512DC">
        <w:rPr>
          <w:rFonts w:ascii="Times New Roman" w:hAnsi="Times New Roman" w:cs="Times New Roman"/>
          <w:sz w:val="24"/>
          <w:szCs w:val="24"/>
        </w:rPr>
        <w:t>« </w:t>
      </w:r>
      <w:r w:rsidR="000969BD" w:rsidRPr="00B512DC">
        <w:rPr>
          <w:rFonts w:ascii="Times New Roman" w:hAnsi="Times New Roman" w:cs="Times New Roman"/>
          <w:sz w:val="24"/>
          <w:szCs w:val="24"/>
        </w:rPr>
        <w:t>humiliée et offensée</w:t>
      </w:r>
      <w:r w:rsidR="00A63C54" w:rsidRPr="00B512DC">
        <w:rPr>
          <w:rFonts w:ascii="Times New Roman" w:hAnsi="Times New Roman" w:cs="Times New Roman"/>
          <w:sz w:val="24"/>
          <w:szCs w:val="24"/>
        </w:rPr>
        <w:t> »</w:t>
      </w:r>
      <w:r w:rsidR="000969BD" w:rsidRPr="00B512DC">
        <w:rPr>
          <w:rFonts w:ascii="Times New Roman" w:hAnsi="Times New Roman" w:cs="Times New Roman"/>
          <w:sz w:val="24"/>
          <w:szCs w:val="24"/>
        </w:rPr>
        <w:t>. On pourrait s’exclamer</w:t>
      </w:r>
      <w:r w:rsidR="00A63C54"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: </w:t>
      </w:r>
      <w:r w:rsidR="00A63C54" w:rsidRPr="00B512DC">
        <w:rPr>
          <w:rFonts w:ascii="Times New Roman" w:hAnsi="Times New Roman" w:cs="Times New Roman"/>
          <w:sz w:val="24"/>
          <w:szCs w:val="24"/>
        </w:rPr>
        <w:t>« Misérables</w:t>
      </w:r>
      <w:r w:rsidR="000969BD" w:rsidRPr="00B512DC">
        <w:rPr>
          <w:rFonts w:ascii="Times New Roman" w:hAnsi="Times New Roman" w:cs="Times New Roman"/>
          <w:sz w:val="24"/>
          <w:szCs w:val="24"/>
        </w:rPr>
        <w:t>, rejetés, parias de la terre entière</w:t>
      </w:r>
      <w:r w:rsidR="00A63C54"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="000969BD" w:rsidRPr="00B512DC">
        <w:rPr>
          <w:rFonts w:ascii="Times New Roman" w:hAnsi="Times New Roman" w:cs="Times New Roman"/>
          <w:sz w:val="24"/>
          <w:szCs w:val="24"/>
        </w:rPr>
        <w:t>: le plus grand homme de toute l’</w:t>
      </w:r>
      <w:r w:rsidR="00A63C54" w:rsidRPr="00B512DC">
        <w:rPr>
          <w:rFonts w:ascii="Times New Roman" w:hAnsi="Times New Roman" w:cs="Times New Roman"/>
          <w:sz w:val="24"/>
          <w:szCs w:val="24"/>
        </w:rPr>
        <w:t>H</w:t>
      </w:r>
      <w:r w:rsidR="000969BD" w:rsidRPr="00B512DC">
        <w:rPr>
          <w:rFonts w:ascii="Times New Roman" w:hAnsi="Times New Roman" w:cs="Times New Roman"/>
          <w:sz w:val="24"/>
          <w:szCs w:val="24"/>
        </w:rPr>
        <w:t>istoire était l’un de vous</w:t>
      </w:r>
      <w:r w:rsidR="00A63C54"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! </w:t>
      </w:r>
      <w:r w:rsidR="00A63C54" w:rsidRPr="00B512DC">
        <w:rPr>
          <w:rFonts w:ascii="Times New Roman" w:hAnsi="Times New Roman" w:cs="Times New Roman"/>
          <w:sz w:val="24"/>
          <w:szCs w:val="24"/>
        </w:rPr>
        <w:t xml:space="preserve">Quel que soit le 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peuple, </w:t>
      </w:r>
      <w:r w:rsidR="00A63C54" w:rsidRPr="00B512DC">
        <w:rPr>
          <w:rFonts w:ascii="Times New Roman" w:hAnsi="Times New Roman" w:cs="Times New Roman"/>
          <w:sz w:val="24"/>
          <w:szCs w:val="24"/>
        </w:rPr>
        <w:t xml:space="preserve">la 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race ou </w:t>
      </w:r>
      <w:r w:rsidR="00A63C54" w:rsidRPr="00B512DC">
        <w:rPr>
          <w:rFonts w:ascii="Times New Roman" w:hAnsi="Times New Roman" w:cs="Times New Roman"/>
          <w:sz w:val="24"/>
          <w:szCs w:val="24"/>
        </w:rPr>
        <w:t xml:space="preserve">la 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religion à laquelle tu appartiens, tu as le droit de </w:t>
      </w:r>
      <w:r w:rsidR="00A63C54" w:rsidRPr="00B512DC">
        <w:rPr>
          <w:rFonts w:ascii="Times New Roman" w:hAnsi="Times New Roman" w:cs="Times New Roman"/>
          <w:sz w:val="24"/>
          <w:szCs w:val="24"/>
        </w:rPr>
        <w:t xml:space="preserve">le </w:t>
      </w:r>
      <w:r w:rsidR="000969BD" w:rsidRPr="00B512DC">
        <w:rPr>
          <w:rFonts w:ascii="Times New Roman" w:hAnsi="Times New Roman" w:cs="Times New Roman"/>
          <w:sz w:val="24"/>
          <w:szCs w:val="24"/>
        </w:rPr>
        <w:t>revendiquer.</w:t>
      </w:r>
    </w:p>
    <w:p w:rsidR="000969BD" w:rsidRPr="00B512DC" w:rsidRDefault="000969BD" w:rsidP="00A63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2DC">
        <w:rPr>
          <w:rFonts w:ascii="Times New Roman" w:hAnsi="Times New Roman" w:cs="Times New Roman"/>
          <w:sz w:val="24"/>
          <w:szCs w:val="24"/>
        </w:rPr>
        <w:t>* * *</w:t>
      </w:r>
    </w:p>
    <w:p w:rsidR="000969BD" w:rsidRPr="00B512DC" w:rsidRDefault="00FB58B6" w:rsidP="000969BD">
      <w:pPr>
        <w:jc w:val="both"/>
        <w:rPr>
          <w:rFonts w:ascii="Times New Roman" w:hAnsi="Times New Roman" w:cs="Times New Roman"/>
          <w:sz w:val="24"/>
          <w:szCs w:val="24"/>
        </w:rPr>
      </w:pPr>
      <w:r w:rsidRPr="00B512DC">
        <w:rPr>
          <w:rFonts w:ascii="Times New Roman" w:hAnsi="Times New Roman" w:cs="Times New Roman"/>
          <w:sz w:val="24"/>
          <w:szCs w:val="24"/>
        </w:rPr>
        <w:t>Un é</w:t>
      </w:r>
      <w:r w:rsidR="000969BD" w:rsidRPr="00B512DC">
        <w:rPr>
          <w:rFonts w:ascii="Times New Roman" w:hAnsi="Times New Roman" w:cs="Times New Roman"/>
          <w:sz w:val="24"/>
          <w:szCs w:val="24"/>
        </w:rPr>
        <w:t>crivain et théologien afro-américain</w:t>
      </w:r>
      <w:r w:rsidRPr="00B512DC">
        <w:rPr>
          <w:rFonts w:ascii="Times New Roman" w:hAnsi="Times New Roman" w:cs="Times New Roman"/>
          <w:sz w:val="24"/>
          <w:szCs w:val="24"/>
        </w:rPr>
        <w:t xml:space="preserve"> -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considéré par Martin Luther King comme son maître et son inspiration </w:t>
      </w:r>
      <w:r w:rsidRPr="00B512DC">
        <w:rPr>
          <w:rFonts w:ascii="Times New Roman" w:hAnsi="Times New Roman" w:cs="Times New Roman"/>
          <w:sz w:val="24"/>
          <w:szCs w:val="24"/>
        </w:rPr>
        <w:t>dans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Pr="00B512DC">
        <w:rPr>
          <w:rFonts w:ascii="Times New Roman" w:hAnsi="Times New Roman" w:cs="Times New Roman"/>
          <w:sz w:val="24"/>
          <w:szCs w:val="24"/>
        </w:rPr>
        <w:t>s</w:t>
      </w:r>
      <w:r w:rsidR="000969BD" w:rsidRPr="00B512DC">
        <w:rPr>
          <w:rFonts w:ascii="Times New Roman" w:hAnsi="Times New Roman" w:cs="Times New Roman"/>
          <w:sz w:val="24"/>
          <w:szCs w:val="24"/>
        </w:rPr>
        <w:t>a lutte non</w:t>
      </w:r>
      <w:r w:rsidRPr="00B512DC">
        <w:rPr>
          <w:rFonts w:ascii="Times New Roman" w:hAnsi="Times New Roman" w:cs="Times New Roman"/>
          <w:sz w:val="24"/>
          <w:szCs w:val="24"/>
        </w:rPr>
        <w:t>-</w:t>
      </w:r>
      <w:r w:rsidR="000969BD" w:rsidRPr="00B512DC">
        <w:rPr>
          <w:rFonts w:ascii="Times New Roman" w:hAnsi="Times New Roman" w:cs="Times New Roman"/>
          <w:sz w:val="24"/>
          <w:szCs w:val="24"/>
        </w:rPr>
        <w:t>violente pour les droits civiques</w:t>
      </w:r>
      <w:r w:rsidRPr="00B512DC">
        <w:rPr>
          <w:rFonts w:ascii="Times New Roman" w:hAnsi="Times New Roman" w:cs="Times New Roman"/>
          <w:sz w:val="24"/>
          <w:szCs w:val="24"/>
        </w:rPr>
        <w:t xml:space="preserve"> -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a écrit un livre intitulé </w:t>
      </w:r>
      <w:r w:rsidRPr="00B512DC">
        <w:rPr>
          <w:rFonts w:ascii="Times New Roman" w:hAnsi="Times New Roman" w:cs="Times New Roman"/>
          <w:sz w:val="24"/>
          <w:szCs w:val="24"/>
        </w:rPr>
        <w:t>« </w:t>
      </w:r>
      <w:proofErr w:type="spellStart"/>
      <w:r w:rsidR="000969BD" w:rsidRPr="00B512DC">
        <w:rPr>
          <w:rFonts w:ascii="Times New Roman" w:hAnsi="Times New Roman" w:cs="Times New Roman"/>
          <w:sz w:val="24"/>
          <w:szCs w:val="24"/>
        </w:rPr>
        <w:t>J</w:t>
      </w:r>
      <w:r w:rsidRPr="00B512DC">
        <w:rPr>
          <w:rFonts w:ascii="Times New Roman" w:hAnsi="Times New Roman" w:cs="Times New Roman"/>
          <w:sz w:val="24"/>
          <w:szCs w:val="24"/>
        </w:rPr>
        <w:t>e</w:t>
      </w:r>
      <w:r w:rsidR="000969BD" w:rsidRPr="00B512DC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="000969BD"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Pr="00B512DC">
        <w:rPr>
          <w:rFonts w:ascii="Times New Roman" w:hAnsi="Times New Roman" w:cs="Times New Roman"/>
          <w:sz w:val="24"/>
          <w:szCs w:val="24"/>
        </w:rPr>
        <w:t xml:space="preserve">and the </w:t>
      </w:r>
      <w:proofErr w:type="spellStart"/>
      <w:r w:rsidRPr="00B512DC">
        <w:rPr>
          <w:rFonts w:ascii="Times New Roman" w:hAnsi="Times New Roman" w:cs="Times New Roman"/>
          <w:sz w:val="24"/>
          <w:szCs w:val="24"/>
        </w:rPr>
        <w:t>Disinherited</w:t>
      </w:r>
      <w:proofErr w:type="spellEnd"/>
      <w:r w:rsidRPr="00B512DC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8"/>
      </w:r>
      <w:r w:rsidRPr="00B512DC">
        <w:rPr>
          <w:rFonts w:ascii="Times New Roman" w:hAnsi="Times New Roman" w:cs="Times New Roman"/>
          <w:sz w:val="24"/>
          <w:szCs w:val="24"/>
        </w:rPr>
        <w:t> »</w:t>
      </w:r>
      <w:r w:rsidR="000969BD" w:rsidRPr="00B512DC">
        <w:rPr>
          <w:rFonts w:ascii="Times New Roman" w:hAnsi="Times New Roman" w:cs="Times New Roman"/>
          <w:sz w:val="24"/>
          <w:szCs w:val="24"/>
        </w:rPr>
        <w:t>,</w:t>
      </w:r>
      <w:r w:rsidRPr="00B512DC">
        <w:rPr>
          <w:rFonts w:ascii="Times New Roman" w:hAnsi="Times New Roman" w:cs="Times New Roman"/>
          <w:sz w:val="24"/>
          <w:szCs w:val="24"/>
        </w:rPr>
        <w:t xml:space="preserve"> Jésus et les déshérités</w:t>
      </w:r>
      <w:r w:rsidR="000969BD" w:rsidRPr="00B512DC">
        <w:rPr>
          <w:rFonts w:ascii="Times New Roman" w:hAnsi="Times New Roman" w:cs="Times New Roman"/>
          <w:sz w:val="24"/>
          <w:szCs w:val="24"/>
        </w:rPr>
        <w:t>. Il y montre ce que la figure de Jésus représent</w:t>
      </w:r>
      <w:r w:rsidR="00A9067E" w:rsidRPr="00B512DC">
        <w:rPr>
          <w:rFonts w:ascii="Times New Roman" w:hAnsi="Times New Roman" w:cs="Times New Roman"/>
          <w:sz w:val="24"/>
          <w:szCs w:val="24"/>
        </w:rPr>
        <w:t>ait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pour les esclaves du Sud, dont il était lui-même un descendant direct. Dans la privation de tout droit et dans l'abjection la plus totale, les paroles de l'Évangile </w:t>
      </w:r>
      <w:r w:rsidR="007926C2" w:rsidRPr="00B512DC">
        <w:rPr>
          <w:rFonts w:ascii="Times New Roman" w:hAnsi="Times New Roman" w:cs="Times New Roman"/>
          <w:sz w:val="24"/>
          <w:szCs w:val="24"/>
        </w:rPr>
        <w:t xml:space="preserve">que le ministre du culte noir </w:t>
      </w:r>
      <w:r w:rsidR="000969BD" w:rsidRPr="00B512DC">
        <w:rPr>
          <w:rFonts w:ascii="Times New Roman" w:hAnsi="Times New Roman" w:cs="Times New Roman"/>
          <w:sz w:val="24"/>
          <w:szCs w:val="24"/>
        </w:rPr>
        <w:t>répét</w:t>
      </w:r>
      <w:r w:rsidR="007926C2" w:rsidRPr="00B512DC">
        <w:rPr>
          <w:rFonts w:ascii="Times New Roman" w:hAnsi="Times New Roman" w:cs="Times New Roman"/>
          <w:sz w:val="24"/>
          <w:szCs w:val="24"/>
        </w:rPr>
        <w:t>ait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, dans l'unique réunion qui leur était autorisée, </w:t>
      </w:r>
      <w:r w:rsidR="007926C2" w:rsidRPr="00B512DC">
        <w:rPr>
          <w:rFonts w:ascii="Times New Roman" w:hAnsi="Times New Roman" w:cs="Times New Roman"/>
          <w:sz w:val="24"/>
          <w:szCs w:val="24"/>
        </w:rPr>
        <w:t>re</w:t>
      </w:r>
      <w:r w:rsidR="000969BD" w:rsidRPr="00B512DC">
        <w:rPr>
          <w:rFonts w:ascii="Times New Roman" w:hAnsi="Times New Roman" w:cs="Times New Roman"/>
          <w:sz w:val="24"/>
          <w:szCs w:val="24"/>
        </w:rPr>
        <w:t>donnaient aux esclaves le</w:t>
      </w:r>
      <w:r w:rsidR="007926C2" w:rsidRPr="00B512DC">
        <w:rPr>
          <w:rFonts w:ascii="Times New Roman" w:hAnsi="Times New Roman" w:cs="Times New Roman"/>
          <w:sz w:val="24"/>
          <w:szCs w:val="24"/>
        </w:rPr>
        <w:t>ur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sentiment de dignité </w:t>
      </w:r>
      <w:r w:rsidR="007926C2" w:rsidRPr="00B512DC">
        <w:rPr>
          <w:rFonts w:ascii="Times New Roman" w:hAnsi="Times New Roman" w:cs="Times New Roman"/>
          <w:sz w:val="24"/>
          <w:szCs w:val="24"/>
        </w:rPr>
        <w:t>d</w:t>
      </w:r>
      <w:r w:rsidR="000969BD" w:rsidRPr="00B512DC">
        <w:rPr>
          <w:rFonts w:ascii="Times New Roman" w:hAnsi="Times New Roman" w:cs="Times New Roman"/>
          <w:sz w:val="24"/>
          <w:szCs w:val="24"/>
        </w:rPr>
        <w:t>'enfants de Dieu.</w:t>
      </w:r>
    </w:p>
    <w:p w:rsidR="000969BD" w:rsidRPr="00B512DC" w:rsidRDefault="007926C2" w:rsidP="000969BD">
      <w:pPr>
        <w:jc w:val="both"/>
        <w:rPr>
          <w:rFonts w:ascii="Times New Roman" w:hAnsi="Times New Roman" w:cs="Times New Roman"/>
          <w:sz w:val="24"/>
          <w:szCs w:val="24"/>
        </w:rPr>
      </w:pPr>
      <w:r w:rsidRPr="00B512DC">
        <w:rPr>
          <w:rFonts w:ascii="Times New Roman" w:hAnsi="Times New Roman" w:cs="Times New Roman"/>
          <w:sz w:val="24"/>
          <w:szCs w:val="24"/>
        </w:rPr>
        <w:t>C’est dans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ce climat</w:t>
      </w:r>
      <w:r w:rsidRPr="00B512DC">
        <w:rPr>
          <w:rFonts w:ascii="Times New Roman" w:hAnsi="Times New Roman" w:cs="Times New Roman"/>
          <w:sz w:val="24"/>
          <w:szCs w:val="24"/>
        </w:rPr>
        <w:t xml:space="preserve"> que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Pr="00B512DC">
        <w:rPr>
          <w:rFonts w:ascii="Times New Roman" w:hAnsi="Times New Roman" w:cs="Times New Roman"/>
          <w:sz w:val="24"/>
          <w:szCs w:val="24"/>
        </w:rPr>
        <w:t>sont nés la plupart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des chan</w:t>
      </w:r>
      <w:r w:rsidRPr="00B512DC">
        <w:rPr>
          <w:rFonts w:ascii="Times New Roman" w:hAnsi="Times New Roman" w:cs="Times New Roman"/>
          <w:sz w:val="24"/>
          <w:szCs w:val="24"/>
        </w:rPr>
        <w:t>ts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="000969BD" w:rsidRPr="00B512DC">
        <w:rPr>
          <w:rFonts w:ascii="Times New Roman" w:hAnsi="Times New Roman" w:cs="Times New Roman"/>
          <w:i/>
          <w:sz w:val="24"/>
          <w:szCs w:val="24"/>
        </w:rPr>
        <w:t>n</w:t>
      </w:r>
      <w:r w:rsidRPr="00B512DC">
        <w:rPr>
          <w:rFonts w:ascii="Times New Roman" w:hAnsi="Times New Roman" w:cs="Times New Roman"/>
          <w:i/>
          <w:sz w:val="24"/>
          <w:szCs w:val="24"/>
        </w:rPr>
        <w:t>e</w:t>
      </w:r>
      <w:r w:rsidR="000969BD" w:rsidRPr="00B512DC">
        <w:rPr>
          <w:rFonts w:ascii="Times New Roman" w:hAnsi="Times New Roman" w:cs="Times New Roman"/>
          <w:i/>
          <w:sz w:val="24"/>
          <w:szCs w:val="24"/>
        </w:rPr>
        <w:t>gro-spiritu</w:t>
      </w:r>
      <w:r w:rsidRPr="00B512DC">
        <w:rPr>
          <w:rFonts w:ascii="Times New Roman" w:hAnsi="Times New Roman" w:cs="Times New Roman"/>
          <w:i/>
          <w:sz w:val="24"/>
          <w:szCs w:val="24"/>
        </w:rPr>
        <w:t>a</w:t>
      </w:r>
      <w:r w:rsidR="000969BD" w:rsidRPr="00B512DC">
        <w:rPr>
          <w:rFonts w:ascii="Times New Roman" w:hAnsi="Times New Roman" w:cs="Times New Roman"/>
          <w:i/>
          <w:sz w:val="24"/>
          <w:szCs w:val="24"/>
        </w:rPr>
        <w:t>l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qui</w:t>
      </w:r>
      <w:r w:rsidRPr="00B512DC">
        <w:rPr>
          <w:rFonts w:ascii="Times New Roman" w:hAnsi="Times New Roman" w:cs="Times New Roman"/>
          <w:sz w:val="24"/>
          <w:szCs w:val="24"/>
        </w:rPr>
        <w:t xml:space="preserve">, </w:t>
      </w:r>
      <w:r w:rsidR="000969BD" w:rsidRPr="00B512DC">
        <w:rPr>
          <w:rFonts w:ascii="Times New Roman" w:hAnsi="Times New Roman" w:cs="Times New Roman"/>
          <w:sz w:val="24"/>
          <w:szCs w:val="24"/>
        </w:rPr>
        <w:t>encore aujourd'hui</w:t>
      </w:r>
      <w:r w:rsidRPr="00B512DC">
        <w:rPr>
          <w:rFonts w:ascii="Times New Roman" w:hAnsi="Times New Roman" w:cs="Times New Roman"/>
          <w:sz w:val="24"/>
          <w:szCs w:val="24"/>
        </w:rPr>
        <w:t>, bouleversent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le monde </w:t>
      </w:r>
      <w:r w:rsidRPr="00B512DC">
        <w:rPr>
          <w:rFonts w:ascii="Times New Roman" w:hAnsi="Times New Roman" w:cs="Times New Roman"/>
          <w:sz w:val="24"/>
          <w:szCs w:val="24"/>
        </w:rPr>
        <w:t>entier</w:t>
      </w:r>
      <w:r w:rsidR="00E01EFB" w:rsidRPr="00B512DC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9"/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. Au moment de la vente </w:t>
      </w:r>
      <w:r w:rsidRPr="00B512DC">
        <w:rPr>
          <w:rFonts w:ascii="Times New Roman" w:hAnsi="Times New Roman" w:cs="Times New Roman"/>
          <w:sz w:val="24"/>
          <w:szCs w:val="24"/>
        </w:rPr>
        <w:t>des esclaves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, </w:t>
      </w:r>
      <w:r w:rsidR="006F30B8" w:rsidRPr="00B512DC">
        <w:rPr>
          <w:rFonts w:ascii="Times New Roman" w:hAnsi="Times New Roman" w:cs="Times New Roman"/>
          <w:sz w:val="24"/>
          <w:szCs w:val="24"/>
        </w:rPr>
        <w:t>on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a </w:t>
      </w:r>
      <w:r w:rsidRPr="00B512DC">
        <w:rPr>
          <w:rFonts w:ascii="Times New Roman" w:hAnsi="Times New Roman" w:cs="Times New Roman"/>
          <w:sz w:val="24"/>
          <w:szCs w:val="24"/>
        </w:rPr>
        <w:t>vécu la tragédie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de voir des épouses souvent séparées </w:t>
      </w:r>
      <w:r w:rsidRPr="00B512DC">
        <w:rPr>
          <w:rFonts w:ascii="Times New Roman" w:hAnsi="Times New Roman" w:cs="Times New Roman"/>
          <w:sz w:val="24"/>
          <w:szCs w:val="24"/>
        </w:rPr>
        <w:t>de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leurs maris et </w:t>
      </w:r>
      <w:r w:rsidRPr="00B512DC">
        <w:rPr>
          <w:rFonts w:ascii="Times New Roman" w:hAnsi="Times New Roman" w:cs="Times New Roman"/>
          <w:sz w:val="24"/>
          <w:szCs w:val="24"/>
        </w:rPr>
        <w:t>de</w:t>
      </w:r>
      <w:r w:rsidR="000969BD" w:rsidRPr="00B512DC">
        <w:rPr>
          <w:rFonts w:ascii="Times New Roman" w:hAnsi="Times New Roman" w:cs="Times New Roman"/>
          <w:sz w:val="24"/>
          <w:szCs w:val="24"/>
        </w:rPr>
        <w:t>s parents de</w:t>
      </w:r>
      <w:r w:rsidRPr="00B512DC">
        <w:rPr>
          <w:rFonts w:ascii="Times New Roman" w:hAnsi="Times New Roman" w:cs="Times New Roman"/>
          <w:sz w:val="24"/>
          <w:szCs w:val="24"/>
        </w:rPr>
        <w:t xml:space="preserve"> leur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s enfants, vendus à différents maîtres. Il est facile de voir </w:t>
      </w:r>
      <w:r w:rsidR="006F30B8" w:rsidRPr="00B512DC">
        <w:rPr>
          <w:rFonts w:ascii="Times New Roman" w:hAnsi="Times New Roman" w:cs="Times New Roman"/>
          <w:sz w:val="24"/>
          <w:szCs w:val="24"/>
        </w:rPr>
        <w:t>dans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quel </w:t>
      </w:r>
      <w:r w:rsidR="006F30B8" w:rsidRPr="00B512DC">
        <w:rPr>
          <w:rFonts w:ascii="Times New Roman" w:hAnsi="Times New Roman" w:cs="Times New Roman"/>
          <w:sz w:val="24"/>
          <w:szCs w:val="24"/>
        </w:rPr>
        <w:t>état d’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esprit </w:t>
      </w:r>
      <w:r w:rsidR="006F30B8" w:rsidRPr="00B512DC">
        <w:rPr>
          <w:rFonts w:ascii="Times New Roman" w:hAnsi="Times New Roman" w:cs="Times New Roman"/>
          <w:sz w:val="24"/>
          <w:szCs w:val="24"/>
        </w:rPr>
        <w:t>les esclaves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chant</w:t>
      </w:r>
      <w:r w:rsidRPr="00B512DC">
        <w:rPr>
          <w:rFonts w:ascii="Times New Roman" w:hAnsi="Times New Roman" w:cs="Times New Roman"/>
          <w:sz w:val="24"/>
          <w:szCs w:val="24"/>
        </w:rPr>
        <w:t>aient sous le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soleil ou </w:t>
      </w:r>
      <w:r w:rsidRPr="00B512DC">
        <w:rPr>
          <w:rFonts w:ascii="Times New Roman" w:hAnsi="Times New Roman" w:cs="Times New Roman"/>
          <w:sz w:val="24"/>
          <w:szCs w:val="24"/>
        </w:rPr>
        <w:t>à l’</w:t>
      </w:r>
      <w:r w:rsidR="000969BD" w:rsidRPr="00B512DC">
        <w:rPr>
          <w:rFonts w:ascii="Times New Roman" w:hAnsi="Times New Roman" w:cs="Times New Roman"/>
          <w:sz w:val="24"/>
          <w:szCs w:val="24"/>
        </w:rPr>
        <w:t>abri d</w:t>
      </w:r>
      <w:r w:rsidRPr="00B512DC">
        <w:rPr>
          <w:rFonts w:ascii="Times New Roman" w:hAnsi="Times New Roman" w:cs="Times New Roman"/>
          <w:sz w:val="24"/>
          <w:szCs w:val="24"/>
        </w:rPr>
        <w:t>ans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leurs huttes</w:t>
      </w:r>
      <w:r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: </w:t>
      </w:r>
      <w:r w:rsidRPr="00B512DC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B512DC">
        <w:rPr>
          <w:rFonts w:ascii="Times New Roman" w:hAnsi="Times New Roman" w:cs="Times New Roman"/>
          <w:i/>
          <w:sz w:val="24"/>
          <w:szCs w:val="24"/>
        </w:rPr>
        <w:t>Nobody</w:t>
      </w:r>
      <w:proofErr w:type="spellEnd"/>
      <w:r w:rsidRPr="00B512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12DC">
        <w:rPr>
          <w:rFonts w:ascii="Times New Roman" w:hAnsi="Times New Roman" w:cs="Times New Roman"/>
          <w:i/>
          <w:sz w:val="24"/>
          <w:szCs w:val="24"/>
        </w:rPr>
        <w:t>knows</w:t>
      </w:r>
      <w:proofErr w:type="spellEnd"/>
      <w:r w:rsidRPr="00B512DC">
        <w:rPr>
          <w:rFonts w:ascii="Times New Roman" w:hAnsi="Times New Roman" w:cs="Times New Roman"/>
          <w:i/>
          <w:sz w:val="24"/>
          <w:szCs w:val="24"/>
        </w:rPr>
        <w:t xml:space="preserve"> the trouble I have </w:t>
      </w:r>
      <w:proofErr w:type="spellStart"/>
      <w:r w:rsidRPr="00B512DC">
        <w:rPr>
          <w:rFonts w:ascii="Times New Roman" w:hAnsi="Times New Roman" w:cs="Times New Roman"/>
          <w:i/>
          <w:sz w:val="24"/>
          <w:szCs w:val="24"/>
        </w:rPr>
        <w:t>seen</w:t>
      </w:r>
      <w:proofErr w:type="spellEnd"/>
      <w:r w:rsidRPr="00B512D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512DC">
        <w:rPr>
          <w:rFonts w:ascii="Times New Roman" w:hAnsi="Times New Roman" w:cs="Times New Roman"/>
          <w:i/>
          <w:sz w:val="24"/>
          <w:szCs w:val="24"/>
        </w:rPr>
        <w:t>Nobody</w:t>
      </w:r>
      <w:proofErr w:type="spellEnd"/>
      <w:r w:rsidRPr="00B512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12DC">
        <w:rPr>
          <w:rFonts w:ascii="Times New Roman" w:hAnsi="Times New Roman" w:cs="Times New Roman"/>
          <w:i/>
          <w:sz w:val="24"/>
          <w:szCs w:val="24"/>
        </w:rPr>
        <w:t>knows</w:t>
      </w:r>
      <w:proofErr w:type="spellEnd"/>
      <w:r w:rsidRPr="00B512DC">
        <w:rPr>
          <w:rFonts w:ascii="Times New Roman" w:hAnsi="Times New Roman" w:cs="Times New Roman"/>
          <w:i/>
          <w:sz w:val="24"/>
          <w:szCs w:val="24"/>
        </w:rPr>
        <w:t xml:space="preserve">, but </w:t>
      </w:r>
      <w:proofErr w:type="spellStart"/>
      <w:r w:rsidRPr="00B512DC">
        <w:rPr>
          <w:rFonts w:ascii="Times New Roman" w:hAnsi="Times New Roman" w:cs="Times New Roman"/>
          <w:i/>
          <w:sz w:val="24"/>
          <w:szCs w:val="24"/>
        </w:rPr>
        <w:t>Jesus</w:t>
      </w:r>
      <w:proofErr w:type="spellEnd"/>
      <w:r w:rsidRPr="00B512DC">
        <w:rPr>
          <w:rFonts w:ascii="Times New Roman" w:hAnsi="Times New Roman" w:cs="Times New Roman"/>
          <w:i/>
          <w:sz w:val="24"/>
          <w:szCs w:val="24"/>
        </w:rPr>
        <w:t>”</w:t>
      </w:r>
      <w:r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: </w:t>
      </w:r>
      <w:r w:rsidRPr="00B512DC">
        <w:rPr>
          <w:rFonts w:ascii="Times New Roman" w:hAnsi="Times New Roman" w:cs="Times New Roman"/>
          <w:sz w:val="24"/>
          <w:szCs w:val="24"/>
        </w:rPr>
        <w:t>« 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Personne ne </w:t>
      </w:r>
      <w:r w:rsidRPr="00B512DC">
        <w:rPr>
          <w:rFonts w:ascii="Times New Roman" w:hAnsi="Times New Roman" w:cs="Times New Roman"/>
          <w:sz w:val="24"/>
          <w:szCs w:val="24"/>
        </w:rPr>
        <w:t xml:space="preserve">sait ce que j’ai vu. Personne ne </w:t>
      </w:r>
      <w:r w:rsidR="008F4113">
        <w:rPr>
          <w:rFonts w:ascii="Times New Roman" w:hAnsi="Times New Roman" w:cs="Times New Roman"/>
          <w:sz w:val="24"/>
          <w:szCs w:val="24"/>
        </w:rPr>
        <w:t xml:space="preserve">le </w:t>
      </w:r>
      <w:r w:rsidRPr="00B512DC">
        <w:rPr>
          <w:rFonts w:ascii="Times New Roman" w:hAnsi="Times New Roman" w:cs="Times New Roman"/>
          <w:sz w:val="24"/>
          <w:szCs w:val="24"/>
        </w:rPr>
        <w:t>sait, sauf Jésus ». 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9BD" w:rsidRPr="00B512DC" w:rsidRDefault="000969BD" w:rsidP="00F55AE4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2DC">
        <w:rPr>
          <w:rFonts w:ascii="Times New Roman" w:hAnsi="Times New Roman" w:cs="Times New Roman"/>
          <w:sz w:val="24"/>
          <w:szCs w:val="24"/>
        </w:rPr>
        <w:t>* * *</w:t>
      </w:r>
    </w:p>
    <w:p w:rsidR="000969BD" w:rsidRPr="00B512DC" w:rsidRDefault="00F55AE4" w:rsidP="000969BD">
      <w:pPr>
        <w:jc w:val="both"/>
        <w:rPr>
          <w:rFonts w:ascii="Times New Roman" w:hAnsi="Times New Roman" w:cs="Times New Roman"/>
          <w:sz w:val="24"/>
          <w:szCs w:val="24"/>
        </w:rPr>
      </w:pPr>
      <w:r w:rsidRPr="00B512DC">
        <w:rPr>
          <w:rFonts w:ascii="Times New Roman" w:hAnsi="Times New Roman" w:cs="Times New Roman"/>
          <w:sz w:val="24"/>
          <w:szCs w:val="24"/>
        </w:rPr>
        <w:t>Là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n'est pas le seul sens de la </w:t>
      </w:r>
      <w:r w:rsidRPr="00B512DC">
        <w:rPr>
          <w:rFonts w:ascii="Times New Roman" w:hAnsi="Times New Roman" w:cs="Times New Roman"/>
          <w:sz w:val="24"/>
          <w:szCs w:val="24"/>
        </w:rPr>
        <w:t>P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assion et de la mort du Christ, ni même le plus important. Le sens </w:t>
      </w:r>
      <w:r w:rsidRPr="00B512DC">
        <w:rPr>
          <w:rFonts w:ascii="Times New Roman" w:hAnsi="Times New Roman" w:cs="Times New Roman"/>
          <w:sz w:val="24"/>
          <w:szCs w:val="24"/>
        </w:rPr>
        <w:t xml:space="preserve">le plus 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profond n'est pas le </w:t>
      </w:r>
      <w:r w:rsidRPr="00B512DC">
        <w:rPr>
          <w:rFonts w:ascii="Times New Roman" w:hAnsi="Times New Roman" w:cs="Times New Roman"/>
          <w:sz w:val="24"/>
          <w:szCs w:val="24"/>
        </w:rPr>
        <w:t xml:space="preserve">sens 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social, mais </w:t>
      </w:r>
      <w:r w:rsidRPr="00B512DC">
        <w:rPr>
          <w:rFonts w:ascii="Times New Roman" w:hAnsi="Times New Roman" w:cs="Times New Roman"/>
          <w:sz w:val="24"/>
          <w:szCs w:val="24"/>
        </w:rPr>
        <w:t xml:space="preserve">le sens 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spirituel. Cette mort a racheté le monde du péché, </w:t>
      </w:r>
      <w:r w:rsidRPr="00B512DC">
        <w:rPr>
          <w:rFonts w:ascii="Times New Roman" w:hAnsi="Times New Roman" w:cs="Times New Roman"/>
          <w:sz w:val="24"/>
          <w:szCs w:val="24"/>
        </w:rPr>
        <w:t xml:space="preserve">elle 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a </w:t>
      </w:r>
      <w:r w:rsidRPr="00B512DC">
        <w:rPr>
          <w:rFonts w:ascii="Times New Roman" w:hAnsi="Times New Roman" w:cs="Times New Roman"/>
          <w:sz w:val="24"/>
          <w:szCs w:val="24"/>
        </w:rPr>
        <w:t>port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é l’amour de Dieu </w:t>
      </w:r>
      <w:r w:rsidRPr="00B512DC">
        <w:rPr>
          <w:rFonts w:ascii="Times New Roman" w:hAnsi="Times New Roman" w:cs="Times New Roman"/>
          <w:sz w:val="24"/>
          <w:szCs w:val="24"/>
        </w:rPr>
        <w:t>jusqu’à l’endroit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le plus sombre et le plus lointain où l’humanité s’était </w:t>
      </w:r>
      <w:r w:rsidRPr="00B512DC">
        <w:rPr>
          <w:rFonts w:ascii="Times New Roman" w:hAnsi="Times New Roman" w:cs="Times New Roman"/>
          <w:sz w:val="24"/>
          <w:szCs w:val="24"/>
        </w:rPr>
        <w:t>cach</w:t>
      </w:r>
      <w:r w:rsidR="000969BD" w:rsidRPr="00B512DC">
        <w:rPr>
          <w:rFonts w:ascii="Times New Roman" w:hAnsi="Times New Roman" w:cs="Times New Roman"/>
          <w:sz w:val="24"/>
          <w:szCs w:val="24"/>
        </w:rPr>
        <w:t>ée dans sa fuite</w:t>
      </w:r>
      <w:r w:rsidR="00F445BD">
        <w:rPr>
          <w:rFonts w:ascii="Times New Roman" w:hAnsi="Times New Roman" w:cs="Times New Roman"/>
          <w:sz w:val="24"/>
          <w:szCs w:val="24"/>
        </w:rPr>
        <w:t xml:space="preserve"> de Dieu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, c’est-à-dire la mort. </w:t>
      </w:r>
      <w:r w:rsidRPr="00B512DC">
        <w:rPr>
          <w:rFonts w:ascii="Times New Roman" w:hAnsi="Times New Roman" w:cs="Times New Roman"/>
          <w:sz w:val="24"/>
          <w:szCs w:val="24"/>
        </w:rPr>
        <w:t>Là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n’est pas, dis</w:t>
      </w:r>
      <w:r w:rsidRPr="00B512DC">
        <w:rPr>
          <w:rFonts w:ascii="Times New Roman" w:hAnsi="Times New Roman" w:cs="Times New Roman"/>
          <w:sz w:val="24"/>
          <w:szCs w:val="24"/>
        </w:rPr>
        <w:t>ais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-je, le sens le plus important de la </w:t>
      </w:r>
      <w:r w:rsidRPr="00B512DC">
        <w:rPr>
          <w:rFonts w:ascii="Times New Roman" w:hAnsi="Times New Roman" w:cs="Times New Roman"/>
          <w:sz w:val="24"/>
          <w:szCs w:val="24"/>
        </w:rPr>
        <w:t>C</w:t>
      </w:r>
      <w:r w:rsidR="000969BD" w:rsidRPr="00B512DC">
        <w:rPr>
          <w:rFonts w:ascii="Times New Roman" w:hAnsi="Times New Roman" w:cs="Times New Roman"/>
          <w:sz w:val="24"/>
          <w:szCs w:val="24"/>
        </w:rPr>
        <w:t>roix, mais c’est ce</w:t>
      </w:r>
      <w:r w:rsidRPr="00B512DC">
        <w:rPr>
          <w:rFonts w:ascii="Times New Roman" w:hAnsi="Times New Roman" w:cs="Times New Roman"/>
          <w:sz w:val="24"/>
          <w:szCs w:val="24"/>
        </w:rPr>
        <w:t>lui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que tous, croyants et non-croyants, peuvent reconnaître et acc</w:t>
      </w:r>
      <w:r w:rsidRPr="00B512DC">
        <w:rPr>
          <w:rFonts w:ascii="Times New Roman" w:hAnsi="Times New Roman" w:cs="Times New Roman"/>
          <w:sz w:val="24"/>
          <w:szCs w:val="24"/>
        </w:rPr>
        <w:t>ueilli</w:t>
      </w:r>
      <w:r w:rsidR="000969BD" w:rsidRPr="00B512DC">
        <w:rPr>
          <w:rFonts w:ascii="Times New Roman" w:hAnsi="Times New Roman" w:cs="Times New Roman"/>
          <w:sz w:val="24"/>
          <w:szCs w:val="24"/>
        </w:rPr>
        <w:t>r.</w:t>
      </w:r>
    </w:p>
    <w:p w:rsidR="000969BD" w:rsidRPr="00B512DC" w:rsidRDefault="00F55AE4" w:rsidP="000969BD">
      <w:pPr>
        <w:jc w:val="both"/>
        <w:rPr>
          <w:rFonts w:ascii="Times New Roman" w:hAnsi="Times New Roman" w:cs="Times New Roman"/>
          <w:sz w:val="24"/>
          <w:szCs w:val="24"/>
        </w:rPr>
      </w:pPr>
      <w:r w:rsidRPr="00B512DC">
        <w:rPr>
          <w:rFonts w:ascii="Times New Roman" w:hAnsi="Times New Roman" w:cs="Times New Roman"/>
          <w:sz w:val="24"/>
          <w:szCs w:val="24"/>
        </w:rPr>
        <w:t>J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e répète, </w:t>
      </w:r>
      <w:r w:rsidRPr="00B512DC">
        <w:rPr>
          <w:rFonts w:ascii="Times New Roman" w:hAnsi="Times New Roman" w:cs="Times New Roman"/>
          <w:sz w:val="24"/>
          <w:szCs w:val="24"/>
        </w:rPr>
        <w:t xml:space="preserve">tous, 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pas seulement les croyants. Si, du </w:t>
      </w:r>
      <w:r w:rsidR="000969BD" w:rsidRPr="00B512DC">
        <w:rPr>
          <w:rFonts w:ascii="Times New Roman" w:hAnsi="Times New Roman" w:cs="Times New Roman"/>
          <w:i/>
          <w:sz w:val="24"/>
          <w:szCs w:val="24"/>
        </w:rPr>
        <w:t>fait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de son incarnation, le Fils de Dieu </w:t>
      </w:r>
      <w:r w:rsidRPr="00B512DC">
        <w:rPr>
          <w:rFonts w:ascii="Times New Roman" w:hAnsi="Times New Roman" w:cs="Times New Roman"/>
          <w:sz w:val="24"/>
          <w:szCs w:val="24"/>
        </w:rPr>
        <w:t>s’est fait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homme et </w:t>
      </w:r>
      <w:r w:rsidRPr="00B512DC">
        <w:rPr>
          <w:rFonts w:ascii="Times New Roman" w:hAnsi="Times New Roman" w:cs="Times New Roman"/>
          <w:sz w:val="24"/>
          <w:szCs w:val="24"/>
        </w:rPr>
        <w:t>s’est uni à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l'humanité</w:t>
      </w:r>
      <w:r w:rsidRPr="00B512DC">
        <w:rPr>
          <w:rFonts w:ascii="Times New Roman" w:hAnsi="Times New Roman" w:cs="Times New Roman"/>
          <w:sz w:val="24"/>
          <w:szCs w:val="24"/>
        </w:rPr>
        <w:t xml:space="preserve"> tout entière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, </w:t>
      </w:r>
      <w:r w:rsidRPr="00B512DC">
        <w:rPr>
          <w:rFonts w:ascii="Times New Roman" w:hAnsi="Times New Roman" w:cs="Times New Roman"/>
          <w:sz w:val="24"/>
          <w:szCs w:val="24"/>
        </w:rPr>
        <w:t xml:space="preserve">par la </w:t>
      </w:r>
      <w:r w:rsidRPr="00B512DC">
        <w:rPr>
          <w:rFonts w:ascii="Times New Roman" w:hAnsi="Times New Roman" w:cs="Times New Roman"/>
          <w:i/>
          <w:sz w:val="24"/>
          <w:szCs w:val="24"/>
        </w:rPr>
        <w:t>manière</w:t>
      </w:r>
      <w:r w:rsidRPr="00B512DC">
        <w:rPr>
          <w:rFonts w:ascii="Times New Roman" w:hAnsi="Times New Roman" w:cs="Times New Roman"/>
          <w:sz w:val="24"/>
          <w:szCs w:val="24"/>
        </w:rPr>
        <w:t xml:space="preserve"> dont il s’est incarné, 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il </w:t>
      </w:r>
      <w:r w:rsidRPr="00B512DC">
        <w:rPr>
          <w:rFonts w:ascii="Times New Roman" w:hAnsi="Times New Roman" w:cs="Times New Roman"/>
          <w:sz w:val="24"/>
          <w:szCs w:val="24"/>
        </w:rPr>
        <w:t>s’</w:t>
      </w:r>
      <w:r w:rsidR="000969BD" w:rsidRPr="00B512DC">
        <w:rPr>
          <w:rFonts w:ascii="Times New Roman" w:hAnsi="Times New Roman" w:cs="Times New Roman"/>
          <w:sz w:val="24"/>
          <w:szCs w:val="24"/>
        </w:rPr>
        <w:t>e</w:t>
      </w:r>
      <w:r w:rsidRPr="00B512DC">
        <w:rPr>
          <w:rFonts w:ascii="Times New Roman" w:hAnsi="Times New Roman" w:cs="Times New Roman"/>
          <w:sz w:val="24"/>
          <w:szCs w:val="24"/>
        </w:rPr>
        <w:t>s</w:t>
      </w:r>
      <w:r w:rsidR="000969BD" w:rsidRPr="00B512DC">
        <w:rPr>
          <w:rFonts w:ascii="Times New Roman" w:hAnsi="Times New Roman" w:cs="Times New Roman"/>
          <w:sz w:val="24"/>
          <w:szCs w:val="24"/>
        </w:rPr>
        <w:t>t</w:t>
      </w:r>
      <w:r w:rsidRPr="00B512DC">
        <w:rPr>
          <w:rFonts w:ascii="Times New Roman" w:hAnsi="Times New Roman" w:cs="Times New Roman"/>
          <w:sz w:val="24"/>
          <w:szCs w:val="24"/>
        </w:rPr>
        <w:t xml:space="preserve"> fait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l'un des pauvres et des exclus, il </w:t>
      </w:r>
      <w:r w:rsidRPr="00B512DC">
        <w:rPr>
          <w:rFonts w:ascii="Times New Roman" w:hAnsi="Times New Roman" w:cs="Times New Roman"/>
          <w:sz w:val="24"/>
          <w:szCs w:val="24"/>
        </w:rPr>
        <w:t xml:space="preserve">a </w:t>
      </w:r>
      <w:r w:rsidR="000969BD" w:rsidRPr="00B512DC">
        <w:rPr>
          <w:rFonts w:ascii="Times New Roman" w:hAnsi="Times New Roman" w:cs="Times New Roman"/>
          <w:sz w:val="24"/>
          <w:szCs w:val="24"/>
        </w:rPr>
        <w:t>épous</w:t>
      </w:r>
      <w:r w:rsidRPr="00B512DC">
        <w:rPr>
          <w:rFonts w:ascii="Times New Roman" w:hAnsi="Times New Roman" w:cs="Times New Roman"/>
          <w:sz w:val="24"/>
          <w:szCs w:val="24"/>
        </w:rPr>
        <w:t>é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leur cause. Il </w:t>
      </w:r>
      <w:r w:rsidR="006F30B8" w:rsidRPr="00B512DC">
        <w:rPr>
          <w:rFonts w:ascii="Times New Roman" w:hAnsi="Times New Roman" w:cs="Times New Roman"/>
          <w:sz w:val="24"/>
          <w:szCs w:val="24"/>
        </w:rPr>
        <w:t>a choisi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 de nous en assurer</w:t>
      </w:r>
      <w:r w:rsidR="006F30B8" w:rsidRPr="00B512DC">
        <w:rPr>
          <w:rFonts w:ascii="Times New Roman" w:hAnsi="Times New Roman" w:cs="Times New Roman"/>
          <w:sz w:val="24"/>
          <w:szCs w:val="24"/>
        </w:rPr>
        <w:t xml:space="preserve"> lui-même</w:t>
      </w:r>
      <w:r w:rsidR="000969BD" w:rsidRPr="00B512DC">
        <w:rPr>
          <w:rFonts w:ascii="Times New Roman" w:hAnsi="Times New Roman" w:cs="Times New Roman"/>
          <w:sz w:val="24"/>
          <w:szCs w:val="24"/>
        </w:rPr>
        <w:t>, en affirmant solennellement</w:t>
      </w:r>
      <w:r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: </w:t>
      </w:r>
      <w:r w:rsidRPr="00B512DC">
        <w:rPr>
          <w:rFonts w:ascii="Times New Roman" w:hAnsi="Times New Roman" w:cs="Times New Roman"/>
          <w:sz w:val="24"/>
          <w:szCs w:val="24"/>
        </w:rPr>
        <w:t>« 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Ce que vous avez fait </w:t>
      </w:r>
      <w:r w:rsidRPr="00B512DC">
        <w:rPr>
          <w:rFonts w:ascii="Times New Roman" w:hAnsi="Times New Roman" w:cs="Times New Roman"/>
          <w:sz w:val="24"/>
          <w:szCs w:val="24"/>
        </w:rPr>
        <w:t>à l’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affamé, à l’inconnu, au prisonnier, </w:t>
      </w:r>
      <w:r w:rsidRPr="00B512DC">
        <w:rPr>
          <w:rFonts w:ascii="Times New Roman" w:hAnsi="Times New Roman" w:cs="Times New Roman"/>
          <w:sz w:val="24"/>
          <w:szCs w:val="24"/>
        </w:rPr>
        <w:t>à l’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exilé, </w:t>
      </w:r>
      <w:r w:rsidRPr="00B512DC">
        <w:rPr>
          <w:rFonts w:ascii="Times New Roman" w:hAnsi="Times New Roman" w:cs="Times New Roman"/>
          <w:sz w:val="24"/>
          <w:szCs w:val="24"/>
        </w:rPr>
        <w:t xml:space="preserve">c’est à moi que </w:t>
      </w:r>
      <w:r w:rsidR="000969BD" w:rsidRPr="00B512DC">
        <w:rPr>
          <w:rFonts w:ascii="Times New Roman" w:hAnsi="Times New Roman" w:cs="Times New Roman"/>
          <w:sz w:val="24"/>
          <w:szCs w:val="24"/>
        </w:rPr>
        <w:t>vous l’avez fait</w:t>
      </w:r>
      <w:r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="000969BD" w:rsidRPr="00B512DC">
        <w:rPr>
          <w:rFonts w:ascii="Times New Roman" w:hAnsi="Times New Roman" w:cs="Times New Roman"/>
          <w:sz w:val="24"/>
          <w:szCs w:val="24"/>
        </w:rPr>
        <w:t xml:space="preserve">; ce que vous ne leur avez pas fait, </w:t>
      </w:r>
      <w:r w:rsidRPr="00B512DC">
        <w:rPr>
          <w:rFonts w:ascii="Times New Roman" w:hAnsi="Times New Roman" w:cs="Times New Roman"/>
          <w:sz w:val="24"/>
          <w:szCs w:val="24"/>
        </w:rPr>
        <w:t xml:space="preserve">c’est à moi que </w:t>
      </w:r>
      <w:r w:rsidR="000969BD" w:rsidRPr="00B512DC">
        <w:rPr>
          <w:rFonts w:ascii="Times New Roman" w:hAnsi="Times New Roman" w:cs="Times New Roman"/>
          <w:sz w:val="24"/>
          <w:szCs w:val="24"/>
        </w:rPr>
        <w:t>vous ne l'avez pas fait</w:t>
      </w:r>
      <w:r w:rsidRPr="00B512DC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0"/>
      </w:r>
      <w:r w:rsidRPr="00B512DC">
        <w:rPr>
          <w:rFonts w:ascii="Times New Roman" w:hAnsi="Times New Roman" w:cs="Times New Roman"/>
          <w:sz w:val="24"/>
          <w:szCs w:val="24"/>
        </w:rPr>
        <w:t> »</w:t>
      </w:r>
      <w:r w:rsidR="000969BD" w:rsidRPr="00B512DC">
        <w:rPr>
          <w:rFonts w:ascii="Times New Roman" w:hAnsi="Times New Roman" w:cs="Times New Roman"/>
          <w:sz w:val="24"/>
          <w:szCs w:val="24"/>
        </w:rPr>
        <w:t>.</w:t>
      </w:r>
    </w:p>
    <w:p w:rsidR="00713D09" w:rsidRPr="00B512DC" w:rsidRDefault="000969BD" w:rsidP="000969BD">
      <w:pPr>
        <w:jc w:val="both"/>
        <w:rPr>
          <w:rFonts w:ascii="Times New Roman" w:hAnsi="Times New Roman" w:cs="Times New Roman"/>
          <w:sz w:val="24"/>
          <w:szCs w:val="24"/>
        </w:rPr>
      </w:pPr>
      <w:r w:rsidRPr="00B512DC">
        <w:rPr>
          <w:rFonts w:ascii="Times New Roman" w:hAnsi="Times New Roman" w:cs="Times New Roman"/>
          <w:sz w:val="24"/>
          <w:szCs w:val="24"/>
        </w:rPr>
        <w:t xml:space="preserve">Mais nous ne pouvons pas nous </w:t>
      </w:r>
      <w:r w:rsidR="001631E3" w:rsidRPr="00B512DC">
        <w:rPr>
          <w:rFonts w:ascii="Times New Roman" w:hAnsi="Times New Roman" w:cs="Times New Roman"/>
          <w:sz w:val="24"/>
          <w:szCs w:val="24"/>
        </w:rPr>
        <w:t xml:space="preserve">en </w:t>
      </w:r>
      <w:r w:rsidRPr="00B512DC">
        <w:rPr>
          <w:rFonts w:ascii="Times New Roman" w:hAnsi="Times New Roman" w:cs="Times New Roman"/>
          <w:sz w:val="24"/>
          <w:szCs w:val="24"/>
        </w:rPr>
        <w:t xml:space="preserve">arrêter </w:t>
      </w:r>
      <w:r w:rsidR="001631E3" w:rsidRPr="00B512DC">
        <w:rPr>
          <w:rFonts w:ascii="Times New Roman" w:hAnsi="Times New Roman" w:cs="Times New Roman"/>
          <w:sz w:val="24"/>
          <w:szCs w:val="24"/>
        </w:rPr>
        <w:t>là</w:t>
      </w:r>
      <w:r w:rsidRPr="00B512DC">
        <w:rPr>
          <w:rFonts w:ascii="Times New Roman" w:hAnsi="Times New Roman" w:cs="Times New Roman"/>
          <w:sz w:val="24"/>
          <w:szCs w:val="24"/>
        </w:rPr>
        <w:t xml:space="preserve">. Si Jésus </w:t>
      </w:r>
      <w:r w:rsidR="00E01EFB" w:rsidRPr="00B512DC">
        <w:rPr>
          <w:rFonts w:ascii="Times New Roman" w:hAnsi="Times New Roman" w:cs="Times New Roman"/>
          <w:sz w:val="24"/>
          <w:szCs w:val="24"/>
        </w:rPr>
        <w:t>n’</w:t>
      </w:r>
      <w:r w:rsidRPr="00B512DC">
        <w:rPr>
          <w:rFonts w:ascii="Times New Roman" w:hAnsi="Times New Roman" w:cs="Times New Roman"/>
          <w:sz w:val="24"/>
          <w:szCs w:val="24"/>
        </w:rPr>
        <w:t xml:space="preserve">avait </w:t>
      </w:r>
      <w:r w:rsidR="00E01EFB" w:rsidRPr="00B512DC">
        <w:rPr>
          <w:rFonts w:ascii="Times New Roman" w:hAnsi="Times New Roman" w:cs="Times New Roman"/>
          <w:sz w:val="24"/>
          <w:szCs w:val="24"/>
        </w:rPr>
        <w:t>eu que</w:t>
      </w:r>
      <w:r w:rsidRPr="00B512DC">
        <w:rPr>
          <w:rFonts w:ascii="Times New Roman" w:hAnsi="Times New Roman" w:cs="Times New Roman"/>
          <w:sz w:val="24"/>
          <w:szCs w:val="24"/>
        </w:rPr>
        <w:t xml:space="preserve"> cela à dire aux déshérités du monde, il n'en </w:t>
      </w:r>
      <w:r w:rsidR="00E01EFB" w:rsidRPr="00B512DC">
        <w:rPr>
          <w:rFonts w:ascii="Times New Roman" w:hAnsi="Times New Roman" w:cs="Times New Roman"/>
          <w:sz w:val="24"/>
          <w:szCs w:val="24"/>
        </w:rPr>
        <w:t>au</w:t>
      </w:r>
      <w:r w:rsidRPr="00B512DC">
        <w:rPr>
          <w:rFonts w:ascii="Times New Roman" w:hAnsi="Times New Roman" w:cs="Times New Roman"/>
          <w:sz w:val="24"/>
          <w:szCs w:val="24"/>
        </w:rPr>
        <w:t xml:space="preserve">rait </w:t>
      </w:r>
      <w:r w:rsidR="00E01EFB" w:rsidRPr="00B512DC">
        <w:rPr>
          <w:rFonts w:ascii="Times New Roman" w:hAnsi="Times New Roman" w:cs="Times New Roman"/>
          <w:sz w:val="24"/>
          <w:szCs w:val="24"/>
        </w:rPr>
        <w:t xml:space="preserve">été </w:t>
      </w:r>
      <w:r w:rsidRPr="00B512DC">
        <w:rPr>
          <w:rFonts w:ascii="Times New Roman" w:hAnsi="Times New Roman" w:cs="Times New Roman"/>
          <w:sz w:val="24"/>
          <w:szCs w:val="24"/>
        </w:rPr>
        <w:t xml:space="preserve">qu'un de plus, un exemple de dignité dans le malheur et rien </w:t>
      </w:r>
      <w:r w:rsidR="00E01EFB" w:rsidRPr="00B512DC">
        <w:rPr>
          <w:rFonts w:ascii="Times New Roman" w:hAnsi="Times New Roman" w:cs="Times New Roman"/>
          <w:sz w:val="24"/>
          <w:szCs w:val="24"/>
        </w:rPr>
        <w:t>d’autre</w:t>
      </w:r>
      <w:r w:rsidRPr="00B512DC">
        <w:rPr>
          <w:rFonts w:ascii="Times New Roman" w:hAnsi="Times New Roman" w:cs="Times New Roman"/>
          <w:sz w:val="24"/>
          <w:szCs w:val="24"/>
        </w:rPr>
        <w:t xml:space="preserve">. </w:t>
      </w:r>
      <w:r w:rsidR="00E01EFB" w:rsidRPr="00B512DC">
        <w:rPr>
          <w:rFonts w:ascii="Times New Roman" w:hAnsi="Times New Roman" w:cs="Times New Roman"/>
          <w:sz w:val="24"/>
          <w:szCs w:val="24"/>
        </w:rPr>
        <w:t>Ou plutôt</w:t>
      </w:r>
      <w:r w:rsidRPr="00B512DC">
        <w:rPr>
          <w:rFonts w:ascii="Times New Roman" w:hAnsi="Times New Roman" w:cs="Times New Roman"/>
          <w:sz w:val="24"/>
          <w:szCs w:val="24"/>
        </w:rPr>
        <w:t>, ce</w:t>
      </w:r>
      <w:r w:rsidR="00E01EFB" w:rsidRPr="00B512DC">
        <w:rPr>
          <w:rFonts w:ascii="Times New Roman" w:hAnsi="Times New Roman" w:cs="Times New Roman"/>
          <w:sz w:val="24"/>
          <w:szCs w:val="24"/>
        </w:rPr>
        <w:t>la</w:t>
      </w:r>
      <w:r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="00E01EFB" w:rsidRPr="00B512DC">
        <w:rPr>
          <w:rFonts w:ascii="Times New Roman" w:hAnsi="Times New Roman" w:cs="Times New Roman"/>
          <w:sz w:val="24"/>
          <w:szCs w:val="24"/>
        </w:rPr>
        <w:t>au</w:t>
      </w:r>
      <w:r w:rsidRPr="00B512DC">
        <w:rPr>
          <w:rFonts w:ascii="Times New Roman" w:hAnsi="Times New Roman" w:cs="Times New Roman"/>
          <w:sz w:val="24"/>
          <w:szCs w:val="24"/>
        </w:rPr>
        <w:t xml:space="preserve">rait </w:t>
      </w:r>
      <w:r w:rsidR="00E01EFB" w:rsidRPr="00B512DC">
        <w:rPr>
          <w:rFonts w:ascii="Times New Roman" w:hAnsi="Times New Roman" w:cs="Times New Roman"/>
          <w:sz w:val="24"/>
          <w:szCs w:val="24"/>
        </w:rPr>
        <w:t xml:space="preserve">été </w:t>
      </w:r>
      <w:r w:rsidRPr="00B512DC">
        <w:rPr>
          <w:rFonts w:ascii="Times New Roman" w:hAnsi="Times New Roman" w:cs="Times New Roman"/>
          <w:sz w:val="24"/>
          <w:szCs w:val="24"/>
        </w:rPr>
        <w:t>un</w:t>
      </w:r>
      <w:r w:rsidR="00E01EFB" w:rsidRPr="00B512DC">
        <w:rPr>
          <w:rFonts w:ascii="Times New Roman" w:hAnsi="Times New Roman" w:cs="Times New Roman"/>
          <w:sz w:val="24"/>
          <w:szCs w:val="24"/>
        </w:rPr>
        <w:t>e</w:t>
      </w:r>
      <w:r w:rsidRPr="00B512DC">
        <w:rPr>
          <w:rFonts w:ascii="Times New Roman" w:hAnsi="Times New Roman" w:cs="Times New Roman"/>
          <w:sz w:val="24"/>
          <w:szCs w:val="24"/>
        </w:rPr>
        <w:t xml:space="preserve"> nouve</w:t>
      </w:r>
      <w:r w:rsidR="00E01EFB" w:rsidRPr="00B512DC">
        <w:rPr>
          <w:rFonts w:ascii="Times New Roman" w:hAnsi="Times New Roman" w:cs="Times New Roman"/>
          <w:sz w:val="24"/>
          <w:szCs w:val="24"/>
        </w:rPr>
        <w:t xml:space="preserve">lle charge </w:t>
      </w:r>
      <w:r w:rsidRPr="00B512DC">
        <w:rPr>
          <w:rFonts w:ascii="Times New Roman" w:hAnsi="Times New Roman" w:cs="Times New Roman"/>
          <w:sz w:val="24"/>
          <w:szCs w:val="24"/>
        </w:rPr>
        <w:t xml:space="preserve">contre Dieu qui permet tout cela. </w:t>
      </w:r>
      <w:r w:rsidR="009F4619" w:rsidRPr="00B512DC">
        <w:rPr>
          <w:rFonts w:ascii="Times New Roman" w:hAnsi="Times New Roman" w:cs="Times New Roman"/>
          <w:sz w:val="24"/>
          <w:szCs w:val="24"/>
        </w:rPr>
        <w:t>On connaît bien l</w:t>
      </w:r>
      <w:r w:rsidRPr="00B512DC">
        <w:rPr>
          <w:rFonts w:ascii="Times New Roman" w:hAnsi="Times New Roman" w:cs="Times New Roman"/>
          <w:sz w:val="24"/>
          <w:szCs w:val="24"/>
        </w:rPr>
        <w:t xml:space="preserve">a réaction indignée d'Ivan, </w:t>
      </w:r>
      <w:r w:rsidR="00E01EFB" w:rsidRPr="00B512DC">
        <w:rPr>
          <w:rFonts w:ascii="Times New Roman" w:hAnsi="Times New Roman" w:cs="Times New Roman"/>
          <w:sz w:val="24"/>
          <w:szCs w:val="24"/>
        </w:rPr>
        <w:t xml:space="preserve">le </w:t>
      </w:r>
      <w:r w:rsidRPr="00B512DC">
        <w:rPr>
          <w:rFonts w:ascii="Times New Roman" w:hAnsi="Times New Roman" w:cs="Times New Roman"/>
          <w:sz w:val="24"/>
          <w:szCs w:val="24"/>
        </w:rPr>
        <w:t xml:space="preserve">frère rebelle des frères Karamazov de </w:t>
      </w:r>
      <w:r w:rsidR="00E01EFB" w:rsidRPr="00B512DC">
        <w:rPr>
          <w:rFonts w:ascii="Times New Roman" w:hAnsi="Times New Roman" w:cs="Times New Roman"/>
          <w:sz w:val="24"/>
          <w:szCs w:val="24"/>
        </w:rPr>
        <w:t>Dostoïevski</w:t>
      </w:r>
      <w:r w:rsidRPr="00B512DC">
        <w:rPr>
          <w:rFonts w:ascii="Times New Roman" w:hAnsi="Times New Roman" w:cs="Times New Roman"/>
          <w:sz w:val="24"/>
          <w:szCs w:val="24"/>
        </w:rPr>
        <w:t xml:space="preserve">, lorsque </w:t>
      </w:r>
      <w:r w:rsidR="009F4619" w:rsidRPr="00B512DC">
        <w:rPr>
          <w:rFonts w:ascii="Times New Roman" w:hAnsi="Times New Roman" w:cs="Times New Roman"/>
          <w:sz w:val="24"/>
          <w:szCs w:val="24"/>
        </w:rPr>
        <w:t>son</w:t>
      </w:r>
      <w:r w:rsidRPr="00B512DC">
        <w:rPr>
          <w:rFonts w:ascii="Times New Roman" w:hAnsi="Times New Roman" w:cs="Times New Roman"/>
          <w:sz w:val="24"/>
          <w:szCs w:val="24"/>
        </w:rPr>
        <w:t xml:space="preserve"> pieux </w:t>
      </w:r>
      <w:r w:rsidR="009F4619" w:rsidRPr="00B512DC">
        <w:rPr>
          <w:rFonts w:ascii="Times New Roman" w:hAnsi="Times New Roman" w:cs="Times New Roman"/>
          <w:sz w:val="24"/>
          <w:szCs w:val="24"/>
        </w:rPr>
        <w:t xml:space="preserve">petit </w:t>
      </w:r>
      <w:r w:rsidRPr="00B512DC">
        <w:rPr>
          <w:rFonts w:ascii="Times New Roman" w:hAnsi="Times New Roman" w:cs="Times New Roman"/>
          <w:sz w:val="24"/>
          <w:szCs w:val="24"/>
        </w:rPr>
        <w:t xml:space="preserve">frère </w:t>
      </w:r>
      <w:r w:rsidR="009F4619" w:rsidRPr="00B512DC">
        <w:rPr>
          <w:rFonts w:ascii="Times New Roman" w:hAnsi="Times New Roman" w:cs="Times New Roman"/>
          <w:sz w:val="24"/>
          <w:szCs w:val="24"/>
        </w:rPr>
        <w:t>Aliocha</w:t>
      </w:r>
      <w:r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="009F4619" w:rsidRPr="00B512DC">
        <w:rPr>
          <w:rFonts w:ascii="Times New Roman" w:hAnsi="Times New Roman" w:cs="Times New Roman"/>
          <w:sz w:val="24"/>
          <w:szCs w:val="24"/>
        </w:rPr>
        <w:t>lui parle de</w:t>
      </w:r>
      <w:r w:rsidRPr="00B512DC">
        <w:rPr>
          <w:rFonts w:ascii="Times New Roman" w:hAnsi="Times New Roman" w:cs="Times New Roman"/>
          <w:sz w:val="24"/>
          <w:szCs w:val="24"/>
        </w:rPr>
        <w:t xml:space="preserve"> Jésus</w:t>
      </w:r>
      <w:r w:rsidR="009F4619"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Pr="00B512DC">
        <w:rPr>
          <w:rFonts w:ascii="Times New Roman" w:hAnsi="Times New Roman" w:cs="Times New Roman"/>
          <w:sz w:val="24"/>
          <w:szCs w:val="24"/>
        </w:rPr>
        <w:t xml:space="preserve">: </w:t>
      </w:r>
      <w:r w:rsidR="009F4619" w:rsidRPr="00B512DC">
        <w:rPr>
          <w:rFonts w:ascii="Times New Roman" w:hAnsi="Times New Roman" w:cs="Times New Roman"/>
          <w:sz w:val="24"/>
          <w:szCs w:val="24"/>
        </w:rPr>
        <w:t>« </w:t>
      </w:r>
      <w:r w:rsidR="00066B06" w:rsidRPr="00B512DC">
        <w:rPr>
          <w:rFonts w:ascii="Times New Roman" w:hAnsi="Times New Roman" w:cs="Times New Roman"/>
          <w:sz w:val="24"/>
          <w:szCs w:val="24"/>
        </w:rPr>
        <w:t xml:space="preserve">Ah ! oui, </w:t>
      </w:r>
      <w:bookmarkStart w:id="0" w:name="_Hlk5970713"/>
      <w:r w:rsidR="00066B06" w:rsidRPr="00B512DC">
        <w:rPr>
          <w:rFonts w:ascii="Times New Roman" w:hAnsi="Times New Roman" w:cs="Times New Roman"/>
          <w:sz w:val="24"/>
          <w:szCs w:val="24"/>
        </w:rPr>
        <w:t>"</w:t>
      </w:r>
      <w:bookmarkEnd w:id="0"/>
      <w:r w:rsidR="00066B06" w:rsidRPr="00B512DC">
        <w:rPr>
          <w:rFonts w:ascii="Times New Roman" w:hAnsi="Times New Roman" w:cs="Times New Roman"/>
          <w:sz w:val="24"/>
          <w:szCs w:val="24"/>
        </w:rPr>
        <w:t xml:space="preserve">le seul sans péché" et "qui a versé son sang" ». Non, je ne l’ai pas oublié, je m’étonnais, au contraire, que tu ne </w:t>
      </w:r>
      <w:r w:rsidR="00066B06" w:rsidRPr="00B512DC">
        <w:rPr>
          <w:rFonts w:ascii="Times New Roman" w:hAnsi="Times New Roman" w:cs="Times New Roman"/>
          <w:sz w:val="24"/>
          <w:szCs w:val="24"/>
        </w:rPr>
        <w:lastRenderedPageBreak/>
        <w:t>l’aies pas encore mentionné, car dans les discussions</w:t>
      </w:r>
      <w:r w:rsidR="00A9067E" w:rsidRPr="00B512DC">
        <w:rPr>
          <w:rFonts w:ascii="Times New Roman" w:hAnsi="Times New Roman" w:cs="Times New Roman"/>
          <w:sz w:val="24"/>
          <w:szCs w:val="24"/>
        </w:rPr>
        <w:t>,</w:t>
      </w:r>
      <w:r w:rsidR="00066B06" w:rsidRPr="00B512DC">
        <w:rPr>
          <w:rFonts w:ascii="Times New Roman" w:hAnsi="Times New Roman" w:cs="Times New Roman"/>
          <w:sz w:val="24"/>
          <w:szCs w:val="24"/>
        </w:rPr>
        <w:t xml:space="preserve"> les vôtres commencent par le mettre en avant, d’habitude</w:t>
      </w:r>
      <w:r w:rsidR="00066B06" w:rsidRPr="00B512DC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1"/>
      </w:r>
      <w:r w:rsidR="00066B06" w:rsidRPr="00B512DC">
        <w:rPr>
          <w:rFonts w:ascii="Times New Roman" w:hAnsi="Times New Roman" w:cs="Times New Roman"/>
          <w:sz w:val="24"/>
          <w:szCs w:val="24"/>
        </w:rPr>
        <w:t xml:space="preserve"> ». </w:t>
      </w:r>
    </w:p>
    <w:p w:rsidR="000969BD" w:rsidRPr="00B512DC" w:rsidRDefault="000969BD" w:rsidP="000969BD">
      <w:pPr>
        <w:jc w:val="both"/>
        <w:rPr>
          <w:rFonts w:ascii="Times New Roman" w:hAnsi="Times New Roman" w:cs="Times New Roman"/>
          <w:sz w:val="24"/>
          <w:szCs w:val="24"/>
        </w:rPr>
      </w:pPr>
      <w:r w:rsidRPr="00B512DC">
        <w:rPr>
          <w:rFonts w:ascii="Times New Roman" w:hAnsi="Times New Roman" w:cs="Times New Roman"/>
          <w:sz w:val="24"/>
          <w:szCs w:val="24"/>
        </w:rPr>
        <w:t>E</w:t>
      </w:r>
      <w:r w:rsidR="00713D09" w:rsidRPr="00B512DC">
        <w:rPr>
          <w:rFonts w:ascii="Times New Roman" w:hAnsi="Times New Roman" w:cs="Times New Roman"/>
          <w:sz w:val="24"/>
          <w:szCs w:val="24"/>
        </w:rPr>
        <w:t>n fait, l’É</w:t>
      </w:r>
      <w:r w:rsidRPr="00B512DC">
        <w:rPr>
          <w:rFonts w:ascii="Times New Roman" w:hAnsi="Times New Roman" w:cs="Times New Roman"/>
          <w:sz w:val="24"/>
          <w:szCs w:val="24"/>
        </w:rPr>
        <w:t>vangile ne s'arrête pas là</w:t>
      </w:r>
      <w:r w:rsidR="00713D09" w:rsidRPr="00B512DC">
        <w:rPr>
          <w:rFonts w:ascii="Times New Roman" w:hAnsi="Times New Roman" w:cs="Times New Roman"/>
          <w:sz w:val="24"/>
          <w:szCs w:val="24"/>
        </w:rPr>
        <w:t> ;</w:t>
      </w:r>
      <w:r w:rsidRPr="00B512DC">
        <w:rPr>
          <w:rFonts w:ascii="Times New Roman" w:hAnsi="Times New Roman" w:cs="Times New Roman"/>
          <w:sz w:val="24"/>
          <w:szCs w:val="24"/>
        </w:rPr>
        <w:t xml:space="preserve"> il dit autre chose, il dit que le </w:t>
      </w:r>
      <w:r w:rsidR="00713D09" w:rsidRPr="00B512DC">
        <w:rPr>
          <w:rFonts w:ascii="Times New Roman" w:hAnsi="Times New Roman" w:cs="Times New Roman"/>
          <w:sz w:val="24"/>
          <w:szCs w:val="24"/>
        </w:rPr>
        <w:t>C</w:t>
      </w:r>
      <w:r w:rsidRPr="00B512DC">
        <w:rPr>
          <w:rFonts w:ascii="Times New Roman" w:hAnsi="Times New Roman" w:cs="Times New Roman"/>
          <w:sz w:val="24"/>
          <w:szCs w:val="24"/>
        </w:rPr>
        <w:t>rucifi</w:t>
      </w:r>
      <w:r w:rsidR="00713D09" w:rsidRPr="00B512DC">
        <w:rPr>
          <w:rFonts w:ascii="Times New Roman" w:hAnsi="Times New Roman" w:cs="Times New Roman"/>
          <w:sz w:val="24"/>
          <w:szCs w:val="24"/>
        </w:rPr>
        <w:t>é</w:t>
      </w:r>
      <w:r w:rsidRPr="00B512DC">
        <w:rPr>
          <w:rFonts w:ascii="Times New Roman" w:hAnsi="Times New Roman" w:cs="Times New Roman"/>
          <w:sz w:val="24"/>
          <w:szCs w:val="24"/>
        </w:rPr>
        <w:t xml:space="preserve"> est </w:t>
      </w:r>
      <w:r w:rsidR="00713D09" w:rsidRPr="00B512DC">
        <w:rPr>
          <w:rFonts w:ascii="Times New Roman" w:hAnsi="Times New Roman" w:cs="Times New Roman"/>
          <w:sz w:val="24"/>
          <w:szCs w:val="24"/>
        </w:rPr>
        <w:t>ressuscit</w:t>
      </w:r>
      <w:r w:rsidRPr="00B512DC">
        <w:rPr>
          <w:rFonts w:ascii="Times New Roman" w:hAnsi="Times New Roman" w:cs="Times New Roman"/>
          <w:sz w:val="24"/>
          <w:szCs w:val="24"/>
        </w:rPr>
        <w:t>é</w:t>
      </w:r>
      <w:r w:rsidR="00713D09"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Pr="00B512DC">
        <w:rPr>
          <w:rFonts w:ascii="Times New Roman" w:hAnsi="Times New Roman" w:cs="Times New Roman"/>
          <w:sz w:val="24"/>
          <w:szCs w:val="24"/>
        </w:rPr>
        <w:t xml:space="preserve">! </w:t>
      </w:r>
      <w:r w:rsidR="00713D09" w:rsidRPr="00B512DC">
        <w:rPr>
          <w:rFonts w:ascii="Times New Roman" w:hAnsi="Times New Roman" w:cs="Times New Roman"/>
          <w:sz w:val="24"/>
          <w:szCs w:val="24"/>
        </w:rPr>
        <w:t>En lui a eu lieu u</w:t>
      </w:r>
      <w:r w:rsidRPr="00B512DC">
        <w:rPr>
          <w:rFonts w:ascii="Times New Roman" w:hAnsi="Times New Roman" w:cs="Times New Roman"/>
          <w:sz w:val="24"/>
          <w:szCs w:val="24"/>
        </w:rPr>
        <w:t>n renversement complet des rôles</w:t>
      </w:r>
      <w:r w:rsidR="00713D09" w:rsidRPr="00B512DC">
        <w:rPr>
          <w:rFonts w:ascii="Times New Roman" w:hAnsi="Times New Roman" w:cs="Times New Roman"/>
          <w:sz w:val="24"/>
          <w:szCs w:val="24"/>
        </w:rPr>
        <w:t xml:space="preserve"> : </w:t>
      </w:r>
      <w:r w:rsidRPr="00B512DC">
        <w:rPr>
          <w:rFonts w:ascii="Times New Roman" w:hAnsi="Times New Roman" w:cs="Times New Roman"/>
          <w:sz w:val="24"/>
          <w:szCs w:val="24"/>
        </w:rPr>
        <w:t>le perdant est devenu le vainqueur, le jug</w:t>
      </w:r>
      <w:r w:rsidR="00713D09" w:rsidRPr="00B512DC">
        <w:rPr>
          <w:rFonts w:ascii="Times New Roman" w:hAnsi="Times New Roman" w:cs="Times New Roman"/>
          <w:sz w:val="24"/>
          <w:szCs w:val="24"/>
        </w:rPr>
        <w:t>é</w:t>
      </w:r>
      <w:r w:rsidRPr="00B512DC">
        <w:rPr>
          <w:rFonts w:ascii="Times New Roman" w:hAnsi="Times New Roman" w:cs="Times New Roman"/>
          <w:sz w:val="24"/>
          <w:szCs w:val="24"/>
        </w:rPr>
        <w:t xml:space="preserve"> est devenu le juge, </w:t>
      </w:r>
      <w:r w:rsidR="00713D09" w:rsidRPr="00B512DC">
        <w:rPr>
          <w:rFonts w:ascii="Times New Roman" w:hAnsi="Times New Roman" w:cs="Times New Roman"/>
          <w:i/>
          <w:sz w:val="24"/>
          <w:szCs w:val="24"/>
        </w:rPr>
        <w:t>« la pierre méprisée de vous, les bâtisseurs, est devenue la pierre d'angle</w:t>
      </w:r>
      <w:r w:rsidR="00713D09" w:rsidRPr="00B512DC">
        <w:rPr>
          <w:rStyle w:val="Rimandonotaapidipagina"/>
          <w:rFonts w:ascii="Times New Roman" w:hAnsi="Times New Roman" w:cs="Times New Roman"/>
          <w:i/>
          <w:sz w:val="24"/>
          <w:szCs w:val="24"/>
        </w:rPr>
        <w:footnoteReference w:id="12"/>
      </w:r>
      <w:r w:rsidR="00713D09" w:rsidRPr="00B512DC">
        <w:rPr>
          <w:rFonts w:ascii="Times New Roman" w:hAnsi="Times New Roman" w:cs="Times New Roman"/>
          <w:i/>
          <w:sz w:val="24"/>
          <w:szCs w:val="24"/>
        </w:rPr>
        <w:t> »</w:t>
      </w:r>
      <w:r w:rsidR="00713D09" w:rsidRPr="00B512DC">
        <w:rPr>
          <w:rFonts w:ascii="Times New Roman" w:hAnsi="Times New Roman" w:cs="Times New Roman"/>
          <w:sz w:val="24"/>
          <w:szCs w:val="24"/>
        </w:rPr>
        <w:t xml:space="preserve">. </w:t>
      </w:r>
      <w:r w:rsidR="00F445BD">
        <w:rPr>
          <w:rFonts w:ascii="Times New Roman" w:hAnsi="Times New Roman" w:cs="Times New Roman"/>
          <w:sz w:val="24"/>
          <w:szCs w:val="24"/>
        </w:rPr>
        <w:t>L</w:t>
      </w:r>
      <w:r w:rsidR="00713D09" w:rsidRPr="00B512DC">
        <w:rPr>
          <w:rFonts w:ascii="Times New Roman" w:hAnsi="Times New Roman" w:cs="Times New Roman"/>
          <w:sz w:val="24"/>
          <w:szCs w:val="24"/>
        </w:rPr>
        <w:t>a dernière parole</w:t>
      </w:r>
      <w:r w:rsidRPr="00B512DC">
        <w:rPr>
          <w:rFonts w:ascii="Times New Roman" w:hAnsi="Times New Roman" w:cs="Times New Roman"/>
          <w:sz w:val="24"/>
          <w:szCs w:val="24"/>
        </w:rPr>
        <w:t xml:space="preserve"> n'a pas été </w:t>
      </w:r>
      <w:r w:rsidR="00713D09" w:rsidRPr="00B512DC">
        <w:rPr>
          <w:rFonts w:ascii="Times New Roman" w:hAnsi="Times New Roman" w:cs="Times New Roman"/>
          <w:sz w:val="24"/>
          <w:szCs w:val="24"/>
        </w:rPr>
        <w:t xml:space="preserve">- </w:t>
      </w:r>
      <w:r w:rsidRPr="00B512DC">
        <w:rPr>
          <w:rFonts w:ascii="Times New Roman" w:hAnsi="Times New Roman" w:cs="Times New Roman"/>
          <w:sz w:val="24"/>
          <w:szCs w:val="24"/>
        </w:rPr>
        <w:t xml:space="preserve">et ne sera jamais </w:t>
      </w:r>
      <w:r w:rsidR="00713D09" w:rsidRPr="00B512DC">
        <w:rPr>
          <w:rFonts w:ascii="Times New Roman" w:hAnsi="Times New Roman" w:cs="Times New Roman"/>
          <w:sz w:val="24"/>
          <w:szCs w:val="24"/>
        </w:rPr>
        <w:t xml:space="preserve">- </w:t>
      </w:r>
      <w:r w:rsidRPr="00B512DC">
        <w:rPr>
          <w:rFonts w:ascii="Times New Roman" w:hAnsi="Times New Roman" w:cs="Times New Roman"/>
          <w:sz w:val="24"/>
          <w:szCs w:val="24"/>
        </w:rPr>
        <w:t>l'injustice et l'oppression. Jésus n'a pas s</w:t>
      </w:r>
      <w:r w:rsidR="00713D09" w:rsidRPr="00B512DC">
        <w:rPr>
          <w:rFonts w:ascii="Times New Roman" w:hAnsi="Times New Roman" w:cs="Times New Roman"/>
          <w:sz w:val="24"/>
          <w:szCs w:val="24"/>
        </w:rPr>
        <w:t>eu</w:t>
      </w:r>
      <w:r w:rsidRPr="00B512DC">
        <w:rPr>
          <w:rFonts w:ascii="Times New Roman" w:hAnsi="Times New Roman" w:cs="Times New Roman"/>
          <w:sz w:val="24"/>
          <w:szCs w:val="24"/>
        </w:rPr>
        <w:t xml:space="preserve">lement restauré la </w:t>
      </w:r>
      <w:r w:rsidRPr="00B512DC">
        <w:rPr>
          <w:rFonts w:ascii="Times New Roman" w:hAnsi="Times New Roman" w:cs="Times New Roman"/>
          <w:i/>
          <w:sz w:val="24"/>
          <w:szCs w:val="24"/>
        </w:rPr>
        <w:t xml:space="preserve">dignité </w:t>
      </w:r>
      <w:r w:rsidRPr="00B512DC">
        <w:rPr>
          <w:rFonts w:ascii="Times New Roman" w:hAnsi="Times New Roman" w:cs="Times New Roman"/>
          <w:sz w:val="24"/>
          <w:szCs w:val="24"/>
        </w:rPr>
        <w:t>des déshérités du monde</w:t>
      </w:r>
      <w:r w:rsidR="00713D09"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Pr="00B512DC">
        <w:rPr>
          <w:rFonts w:ascii="Times New Roman" w:hAnsi="Times New Roman" w:cs="Times New Roman"/>
          <w:sz w:val="24"/>
          <w:szCs w:val="24"/>
        </w:rPr>
        <w:t xml:space="preserve">; </w:t>
      </w:r>
      <w:r w:rsidR="00713D09" w:rsidRPr="00B512DC">
        <w:rPr>
          <w:rFonts w:ascii="Times New Roman" w:hAnsi="Times New Roman" w:cs="Times New Roman"/>
          <w:sz w:val="24"/>
          <w:szCs w:val="24"/>
        </w:rPr>
        <w:t xml:space="preserve">il </w:t>
      </w:r>
      <w:r w:rsidRPr="00B512DC">
        <w:rPr>
          <w:rFonts w:ascii="Times New Roman" w:hAnsi="Times New Roman" w:cs="Times New Roman"/>
          <w:sz w:val="24"/>
          <w:szCs w:val="24"/>
        </w:rPr>
        <w:t xml:space="preserve">leur a donné </w:t>
      </w:r>
      <w:r w:rsidR="00713D09" w:rsidRPr="00B512DC">
        <w:rPr>
          <w:rFonts w:ascii="Times New Roman" w:hAnsi="Times New Roman" w:cs="Times New Roman"/>
          <w:sz w:val="24"/>
          <w:szCs w:val="24"/>
        </w:rPr>
        <w:t xml:space="preserve">une </w:t>
      </w:r>
      <w:r w:rsidR="00713D09" w:rsidRPr="00B512DC">
        <w:rPr>
          <w:rFonts w:ascii="Times New Roman" w:hAnsi="Times New Roman" w:cs="Times New Roman"/>
          <w:i/>
          <w:sz w:val="24"/>
          <w:szCs w:val="24"/>
        </w:rPr>
        <w:t>espérance</w:t>
      </w:r>
      <w:r w:rsidR="00713D09"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Pr="00B512DC">
        <w:rPr>
          <w:rFonts w:ascii="Times New Roman" w:hAnsi="Times New Roman" w:cs="Times New Roman"/>
          <w:sz w:val="24"/>
          <w:szCs w:val="24"/>
        </w:rPr>
        <w:t>!</w:t>
      </w:r>
    </w:p>
    <w:p w:rsidR="000969BD" w:rsidRPr="00B512DC" w:rsidRDefault="000969BD" w:rsidP="000969BD">
      <w:pPr>
        <w:jc w:val="both"/>
        <w:rPr>
          <w:rFonts w:ascii="Times New Roman" w:hAnsi="Times New Roman" w:cs="Times New Roman"/>
          <w:sz w:val="24"/>
          <w:szCs w:val="24"/>
        </w:rPr>
      </w:pPr>
      <w:r w:rsidRPr="00B512DC">
        <w:rPr>
          <w:rFonts w:ascii="Times New Roman" w:hAnsi="Times New Roman" w:cs="Times New Roman"/>
          <w:sz w:val="24"/>
          <w:szCs w:val="24"/>
        </w:rPr>
        <w:t>Au cours des trois premiers siècles de l'Église, la célébration de Pâques n</w:t>
      </w:r>
      <w:r w:rsidR="00713D09" w:rsidRPr="00B512DC">
        <w:rPr>
          <w:rFonts w:ascii="Times New Roman" w:hAnsi="Times New Roman" w:cs="Times New Roman"/>
          <w:sz w:val="24"/>
          <w:szCs w:val="24"/>
        </w:rPr>
        <w:t>e se composait</w:t>
      </w:r>
      <w:r w:rsidRPr="00B512DC">
        <w:rPr>
          <w:rFonts w:ascii="Times New Roman" w:hAnsi="Times New Roman" w:cs="Times New Roman"/>
          <w:sz w:val="24"/>
          <w:szCs w:val="24"/>
        </w:rPr>
        <w:t xml:space="preserve"> pas comme maintenant</w:t>
      </w:r>
      <w:r w:rsidR="00713D09" w:rsidRPr="00B512DC">
        <w:rPr>
          <w:rFonts w:ascii="Times New Roman" w:hAnsi="Times New Roman" w:cs="Times New Roman"/>
          <w:sz w:val="24"/>
          <w:szCs w:val="24"/>
        </w:rPr>
        <w:t xml:space="preserve"> de </w:t>
      </w:r>
      <w:r w:rsidRPr="00B512DC">
        <w:rPr>
          <w:rFonts w:ascii="Times New Roman" w:hAnsi="Times New Roman" w:cs="Times New Roman"/>
          <w:sz w:val="24"/>
          <w:szCs w:val="24"/>
        </w:rPr>
        <w:t xml:space="preserve">: </w:t>
      </w:r>
      <w:r w:rsidR="00713D09" w:rsidRPr="00B512DC">
        <w:rPr>
          <w:rFonts w:ascii="Times New Roman" w:hAnsi="Times New Roman" w:cs="Times New Roman"/>
          <w:sz w:val="24"/>
          <w:szCs w:val="24"/>
        </w:rPr>
        <w:t>Ve</w:t>
      </w:r>
      <w:r w:rsidRPr="00B512DC">
        <w:rPr>
          <w:rFonts w:ascii="Times New Roman" w:hAnsi="Times New Roman" w:cs="Times New Roman"/>
          <w:sz w:val="24"/>
          <w:szCs w:val="24"/>
        </w:rPr>
        <w:t xml:space="preserve">ndredi saint, </w:t>
      </w:r>
      <w:r w:rsidR="00713D09" w:rsidRPr="00B512DC">
        <w:rPr>
          <w:rFonts w:ascii="Times New Roman" w:hAnsi="Times New Roman" w:cs="Times New Roman"/>
          <w:sz w:val="24"/>
          <w:szCs w:val="24"/>
        </w:rPr>
        <w:t>S</w:t>
      </w:r>
      <w:r w:rsidRPr="00B512DC">
        <w:rPr>
          <w:rFonts w:ascii="Times New Roman" w:hAnsi="Times New Roman" w:cs="Times New Roman"/>
          <w:sz w:val="24"/>
          <w:szCs w:val="24"/>
        </w:rPr>
        <w:t xml:space="preserve">amedi saint et </w:t>
      </w:r>
      <w:r w:rsidR="00713D09" w:rsidRPr="00B512DC">
        <w:rPr>
          <w:rFonts w:ascii="Times New Roman" w:hAnsi="Times New Roman" w:cs="Times New Roman"/>
          <w:sz w:val="24"/>
          <w:szCs w:val="24"/>
        </w:rPr>
        <w:t>D</w:t>
      </w:r>
      <w:r w:rsidRPr="00B512DC">
        <w:rPr>
          <w:rFonts w:ascii="Times New Roman" w:hAnsi="Times New Roman" w:cs="Times New Roman"/>
          <w:sz w:val="24"/>
          <w:szCs w:val="24"/>
        </w:rPr>
        <w:t xml:space="preserve">imanche de Pâques. Tout était concentré en une </w:t>
      </w:r>
      <w:r w:rsidR="00713D09" w:rsidRPr="00B512DC">
        <w:rPr>
          <w:rFonts w:ascii="Times New Roman" w:hAnsi="Times New Roman" w:cs="Times New Roman"/>
          <w:sz w:val="24"/>
          <w:szCs w:val="24"/>
        </w:rPr>
        <w:t xml:space="preserve">seule </w:t>
      </w:r>
      <w:r w:rsidRPr="00B512DC">
        <w:rPr>
          <w:rFonts w:ascii="Times New Roman" w:hAnsi="Times New Roman" w:cs="Times New Roman"/>
          <w:sz w:val="24"/>
          <w:szCs w:val="24"/>
        </w:rPr>
        <w:t xml:space="preserve">journée. </w:t>
      </w:r>
      <w:r w:rsidR="00713D09" w:rsidRPr="00B512DC">
        <w:rPr>
          <w:rFonts w:ascii="Times New Roman" w:hAnsi="Times New Roman" w:cs="Times New Roman"/>
          <w:sz w:val="24"/>
          <w:szCs w:val="24"/>
        </w:rPr>
        <w:t>Au cours de</w:t>
      </w:r>
      <w:r w:rsidRPr="00B512DC">
        <w:rPr>
          <w:rFonts w:ascii="Times New Roman" w:hAnsi="Times New Roman" w:cs="Times New Roman"/>
          <w:sz w:val="24"/>
          <w:szCs w:val="24"/>
        </w:rPr>
        <w:t xml:space="preserve"> la vi</w:t>
      </w:r>
      <w:r w:rsidR="00713D09" w:rsidRPr="00B512DC">
        <w:rPr>
          <w:rFonts w:ascii="Times New Roman" w:hAnsi="Times New Roman" w:cs="Times New Roman"/>
          <w:sz w:val="24"/>
          <w:szCs w:val="24"/>
        </w:rPr>
        <w:t>gi</w:t>
      </w:r>
      <w:r w:rsidRPr="00B512DC">
        <w:rPr>
          <w:rFonts w:ascii="Times New Roman" w:hAnsi="Times New Roman" w:cs="Times New Roman"/>
          <w:sz w:val="24"/>
          <w:szCs w:val="24"/>
        </w:rPr>
        <w:t xml:space="preserve">le </w:t>
      </w:r>
      <w:r w:rsidR="00713D09" w:rsidRPr="00B512DC">
        <w:rPr>
          <w:rFonts w:ascii="Times New Roman" w:hAnsi="Times New Roman" w:cs="Times New Roman"/>
          <w:sz w:val="24"/>
          <w:szCs w:val="24"/>
        </w:rPr>
        <w:t>pascale</w:t>
      </w:r>
      <w:r w:rsidRPr="00B512DC">
        <w:rPr>
          <w:rFonts w:ascii="Times New Roman" w:hAnsi="Times New Roman" w:cs="Times New Roman"/>
          <w:sz w:val="24"/>
          <w:szCs w:val="24"/>
        </w:rPr>
        <w:t xml:space="preserve">, </w:t>
      </w:r>
      <w:r w:rsidR="00713D09" w:rsidRPr="00B512DC">
        <w:rPr>
          <w:rFonts w:ascii="Times New Roman" w:hAnsi="Times New Roman" w:cs="Times New Roman"/>
          <w:sz w:val="24"/>
          <w:szCs w:val="24"/>
        </w:rPr>
        <w:t xml:space="preserve">on commémorait autant </w:t>
      </w:r>
      <w:r w:rsidRPr="00B512DC">
        <w:rPr>
          <w:rFonts w:ascii="Times New Roman" w:hAnsi="Times New Roman" w:cs="Times New Roman"/>
          <w:sz w:val="24"/>
          <w:szCs w:val="24"/>
        </w:rPr>
        <w:t xml:space="preserve">la mort </w:t>
      </w:r>
      <w:r w:rsidR="00713D09" w:rsidRPr="00B512DC">
        <w:rPr>
          <w:rFonts w:ascii="Times New Roman" w:hAnsi="Times New Roman" w:cs="Times New Roman"/>
          <w:sz w:val="24"/>
          <w:szCs w:val="24"/>
        </w:rPr>
        <w:t>que l</w:t>
      </w:r>
      <w:r w:rsidRPr="00B512DC">
        <w:rPr>
          <w:rFonts w:ascii="Times New Roman" w:hAnsi="Times New Roman" w:cs="Times New Roman"/>
          <w:sz w:val="24"/>
          <w:szCs w:val="24"/>
        </w:rPr>
        <w:t>a résurrection</w:t>
      </w:r>
      <w:r w:rsidR="00713D09" w:rsidRPr="00B512DC">
        <w:rPr>
          <w:rFonts w:ascii="Times New Roman" w:hAnsi="Times New Roman" w:cs="Times New Roman"/>
          <w:sz w:val="24"/>
          <w:szCs w:val="24"/>
        </w:rPr>
        <w:t xml:space="preserve"> du Christ</w:t>
      </w:r>
      <w:r w:rsidRPr="00B512DC">
        <w:rPr>
          <w:rFonts w:ascii="Times New Roman" w:hAnsi="Times New Roman" w:cs="Times New Roman"/>
          <w:sz w:val="24"/>
          <w:szCs w:val="24"/>
        </w:rPr>
        <w:t>. Plus précisément</w:t>
      </w:r>
      <w:r w:rsidR="00713D09"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Pr="00B512DC">
        <w:rPr>
          <w:rFonts w:ascii="Times New Roman" w:hAnsi="Times New Roman" w:cs="Times New Roman"/>
          <w:sz w:val="24"/>
          <w:szCs w:val="24"/>
        </w:rPr>
        <w:t xml:space="preserve">: </w:t>
      </w:r>
      <w:r w:rsidR="00713D09" w:rsidRPr="00B512DC">
        <w:rPr>
          <w:rFonts w:ascii="Times New Roman" w:hAnsi="Times New Roman" w:cs="Times New Roman"/>
          <w:sz w:val="24"/>
          <w:szCs w:val="24"/>
        </w:rPr>
        <w:t xml:space="preserve">on ne commémorait </w:t>
      </w:r>
      <w:r w:rsidRPr="00B512DC">
        <w:rPr>
          <w:rFonts w:ascii="Times New Roman" w:hAnsi="Times New Roman" w:cs="Times New Roman"/>
          <w:sz w:val="24"/>
          <w:szCs w:val="24"/>
        </w:rPr>
        <w:t>ni la mort</w:t>
      </w:r>
      <w:r w:rsidR="00713D09" w:rsidRPr="00B512DC">
        <w:rPr>
          <w:rFonts w:ascii="Times New Roman" w:hAnsi="Times New Roman" w:cs="Times New Roman"/>
          <w:sz w:val="24"/>
          <w:szCs w:val="24"/>
        </w:rPr>
        <w:t>,</w:t>
      </w:r>
      <w:r w:rsidRPr="00B512DC">
        <w:rPr>
          <w:rFonts w:ascii="Times New Roman" w:hAnsi="Times New Roman" w:cs="Times New Roman"/>
          <w:sz w:val="24"/>
          <w:szCs w:val="24"/>
        </w:rPr>
        <w:t xml:space="preserve"> ni la résurrection</w:t>
      </w:r>
      <w:r w:rsidR="00713D09" w:rsidRPr="00B512DC">
        <w:rPr>
          <w:rFonts w:ascii="Times New Roman" w:hAnsi="Times New Roman" w:cs="Times New Roman"/>
          <w:sz w:val="24"/>
          <w:szCs w:val="24"/>
        </w:rPr>
        <w:t>,</w:t>
      </w:r>
      <w:r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="00713D09" w:rsidRPr="00B512DC">
        <w:rPr>
          <w:rFonts w:ascii="Times New Roman" w:hAnsi="Times New Roman" w:cs="Times New Roman"/>
          <w:sz w:val="24"/>
          <w:szCs w:val="24"/>
        </w:rPr>
        <w:t>comme é</w:t>
      </w:r>
      <w:r w:rsidRPr="00B512DC">
        <w:rPr>
          <w:rFonts w:ascii="Times New Roman" w:hAnsi="Times New Roman" w:cs="Times New Roman"/>
          <w:sz w:val="24"/>
          <w:szCs w:val="24"/>
        </w:rPr>
        <w:t xml:space="preserve">tant </w:t>
      </w:r>
      <w:r w:rsidR="00713D09" w:rsidRPr="00B512DC">
        <w:rPr>
          <w:rFonts w:ascii="Times New Roman" w:hAnsi="Times New Roman" w:cs="Times New Roman"/>
          <w:sz w:val="24"/>
          <w:szCs w:val="24"/>
        </w:rPr>
        <w:t xml:space="preserve">des </w:t>
      </w:r>
      <w:r w:rsidRPr="00B512DC">
        <w:rPr>
          <w:rFonts w:ascii="Times New Roman" w:hAnsi="Times New Roman" w:cs="Times New Roman"/>
          <w:sz w:val="24"/>
          <w:szCs w:val="24"/>
        </w:rPr>
        <w:t>faits distincts et séparés</w:t>
      </w:r>
      <w:r w:rsidR="00713D09"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Pr="00B512DC">
        <w:rPr>
          <w:rFonts w:ascii="Times New Roman" w:hAnsi="Times New Roman" w:cs="Times New Roman"/>
          <w:sz w:val="24"/>
          <w:szCs w:val="24"/>
        </w:rPr>
        <w:t xml:space="preserve">; </w:t>
      </w:r>
      <w:r w:rsidR="00713D09" w:rsidRPr="00B512DC">
        <w:rPr>
          <w:rFonts w:ascii="Times New Roman" w:hAnsi="Times New Roman" w:cs="Times New Roman"/>
          <w:sz w:val="24"/>
          <w:szCs w:val="24"/>
        </w:rPr>
        <w:t>on commémorait plutôt l</w:t>
      </w:r>
      <w:r w:rsidRPr="00B512DC">
        <w:rPr>
          <w:rFonts w:ascii="Times New Roman" w:hAnsi="Times New Roman" w:cs="Times New Roman"/>
          <w:sz w:val="24"/>
          <w:szCs w:val="24"/>
        </w:rPr>
        <w:t xml:space="preserve">e </w:t>
      </w:r>
      <w:r w:rsidRPr="00B512DC">
        <w:rPr>
          <w:rFonts w:ascii="Times New Roman" w:hAnsi="Times New Roman" w:cs="Times New Roman"/>
          <w:i/>
          <w:sz w:val="24"/>
          <w:szCs w:val="24"/>
        </w:rPr>
        <w:t>passage</w:t>
      </w:r>
      <w:r w:rsidRPr="00B512DC">
        <w:rPr>
          <w:rFonts w:ascii="Times New Roman" w:hAnsi="Times New Roman" w:cs="Times New Roman"/>
          <w:sz w:val="24"/>
          <w:szCs w:val="24"/>
        </w:rPr>
        <w:t xml:space="preserve"> d</w:t>
      </w:r>
      <w:r w:rsidR="00713D09" w:rsidRPr="00B512DC">
        <w:rPr>
          <w:rFonts w:ascii="Times New Roman" w:hAnsi="Times New Roman" w:cs="Times New Roman"/>
          <w:sz w:val="24"/>
          <w:szCs w:val="24"/>
        </w:rPr>
        <w:t>u</w:t>
      </w:r>
      <w:r w:rsidRPr="00B512DC">
        <w:rPr>
          <w:rFonts w:ascii="Times New Roman" w:hAnsi="Times New Roman" w:cs="Times New Roman"/>
          <w:sz w:val="24"/>
          <w:szCs w:val="24"/>
        </w:rPr>
        <w:t xml:space="preserve"> Christ de l'un</w:t>
      </w:r>
      <w:r w:rsidR="00713D09" w:rsidRPr="00B512DC">
        <w:rPr>
          <w:rFonts w:ascii="Times New Roman" w:hAnsi="Times New Roman" w:cs="Times New Roman"/>
          <w:sz w:val="24"/>
          <w:szCs w:val="24"/>
        </w:rPr>
        <w:t>e</w:t>
      </w:r>
      <w:r w:rsidRPr="00B512DC">
        <w:rPr>
          <w:rFonts w:ascii="Times New Roman" w:hAnsi="Times New Roman" w:cs="Times New Roman"/>
          <w:sz w:val="24"/>
          <w:szCs w:val="24"/>
        </w:rPr>
        <w:t xml:space="preserve"> à l'autre, de la mort à la vie. Le mot </w:t>
      </w:r>
      <w:r w:rsidR="00713D09" w:rsidRPr="00B512DC">
        <w:rPr>
          <w:rFonts w:ascii="Times New Roman" w:hAnsi="Times New Roman" w:cs="Times New Roman"/>
          <w:sz w:val="24"/>
          <w:szCs w:val="24"/>
        </w:rPr>
        <w:t>« </w:t>
      </w:r>
      <w:r w:rsidRPr="00B512DC">
        <w:rPr>
          <w:rFonts w:ascii="Times New Roman" w:hAnsi="Times New Roman" w:cs="Times New Roman"/>
          <w:sz w:val="24"/>
          <w:szCs w:val="24"/>
        </w:rPr>
        <w:t>Pâques</w:t>
      </w:r>
      <w:r w:rsidR="00713D09" w:rsidRPr="00B512DC">
        <w:rPr>
          <w:rFonts w:ascii="Times New Roman" w:hAnsi="Times New Roman" w:cs="Times New Roman"/>
          <w:sz w:val="24"/>
          <w:szCs w:val="24"/>
        </w:rPr>
        <w:t> »</w:t>
      </w:r>
      <w:r w:rsidRPr="00B512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C7BF4" w:rsidRPr="00B512DC">
        <w:rPr>
          <w:rFonts w:ascii="Times New Roman" w:hAnsi="Times New Roman" w:cs="Times New Roman"/>
          <w:i/>
          <w:sz w:val="24"/>
          <w:szCs w:val="24"/>
        </w:rPr>
        <w:t>pesah</w:t>
      </w:r>
      <w:proofErr w:type="spellEnd"/>
      <w:r w:rsidRPr="00B512DC">
        <w:rPr>
          <w:rFonts w:ascii="Times New Roman" w:hAnsi="Times New Roman" w:cs="Times New Roman"/>
          <w:sz w:val="24"/>
          <w:szCs w:val="24"/>
        </w:rPr>
        <w:t>) signifie passage</w:t>
      </w:r>
      <w:r w:rsidR="00713D09"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Pr="00B512DC">
        <w:rPr>
          <w:rFonts w:ascii="Times New Roman" w:hAnsi="Times New Roman" w:cs="Times New Roman"/>
          <w:sz w:val="24"/>
          <w:szCs w:val="24"/>
        </w:rPr>
        <w:t xml:space="preserve">: passage du peuple juif de l'esclavage à la liberté, passage du Christ de ce monde </w:t>
      </w:r>
      <w:r w:rsidR="00713D09" w:rsidRPr="00B512DC">
        <w:rPr>
          <w:rFonts w:ascii="Times New Roman" w:hAnsi="Times New Roman" w:cs="Times New Roman"/>
          <w:sz w:val="24"/>
          <w:szCs w:val="24"/>
        </w:rPr>
        <w:t xml:space="preserve">à son </w:t>
      </w:r>
      <w:r w:rsidRPr="00B512DC">
        <w:rPr>
          <w:rFonts w:ascii="Times New Roman" w:hAnsi="Times New Roman" w:cs="Times New Roman"/>
          <w:sz w:val="24"/>
          <w:szCs w:val="24"/>
        </w:rPr>
        <w:t>Père</w:t>
      </w:r>
      <w:r w:rsidR="00713D09" w:rsidRPr="00B512DC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3"/>
      </w:r>
      <w:r w:rsidR="00FC7BF4" w:rsidRPr="00B512DC">
        <w:rPr>
          <w:rFonts w:ascii="Times New Roman" w:hAnsi="Times New Roman" w:cs="Times New Roman"/>
          <w:sz w:val="24"/>
          <w:szCs w:val="24"/>
        </w:rPr>
        <w:t>,</w:t>
      </w:r>
      <w:r w:rsidRPr="00B512DC">
        <w:rPr>
          <w:rFonts w:ascii="Times New Roman" w:hAnsi="Times New Roman" w:cs="Times New Roman"/>
          <w:sz w:val="24"/>
          <w:szCs w:val="24"/>
        </w:rPr>
        <w:t xml:space="preserve"> et passage de</w:t>
      </w:r>
      <w:r w:rsidR="00FC7BF4" w:rsidRPr="00B512DC">
        <w:rPr>
          <w:rFonts w:ascii="Times New Roman" w:hAnsi="Times New Roman" w:cs="Times New Roman"/>
          <w:sz w:val="24"/>
          <w:szCs w:val="24"/>
        </w:rPr>
        <w:t xml:space="preserve"> ceux qui</w:t>
      </w:r>
      <w:r w:rsidRPr="00B512DC">
        <w:rPr>
          <w:rFonts w:ascii="Times New Roman" w:hAnsi="Times New Roman" w:cs="Times New Roman"/>
          <w:sz w:val="24"/>
          <w:szCs w:val="24"/>
        </w:rPr>
        <w:t xml:space="preserve"> cro</w:t>
      </w:r>
      <w:r w:rsidR="00FC7BF4" w:rsidRPr="00B512DC">
        <w:rPr>
          <w:rFonts w:ascii="Times New Roman" w:hAnsi="Times New Roman" w:cs="Times New Roman"/>
          <w:sz w:val="24"/>
          <w:szCs w:val="24"/>
        </w:rPr>
        <w:t>ie</w:t>
      </w:r>
      <w:r w:rsidRPr="00B512DC">
        <w:rPr>
          <w:rFonts w:ascii="Times New Roman" w:hAnsi="Times New Roman" w:cs="Times New Roman"/>
          <w:sz w:val="24"/>
          <w:szCs w:val="24"/>
        </w:rPr>
        <w:t>nt en lui du péché à la grâce.</w:t>
      </w:r>
    </w:p>
    <w:p w:rsidR="000969BD" w:rsidRPr="00B512DC" w:rsidRDefault="000969BD" w:rsidP="000969BD">
      <w:pPr>
        <w:jc w:val="both"/>
        <w:rPr>
          <w:rFonts w:ascii="Times New Roman" w:hAnsi="Times New Roman" w:cs="Times New Roman"/>
          <w:sz w:val="24"/>
          <w:szCs w:val="24"/>
        </w:rPr>
      </w:pPr>
      <w:r w:rsidRPr="00B512DC">
        <w:rPr>
          <w:rFonts w:ascii="Times New Roman" w:hAnsi="Times New Roman" w:cs="Times New Roman"/>
          <w:sz w:val="24"/>
          <w:szCs w:val="24"/>
        </w:rPr>
        <w:t>C'est la fête du renversement opéré par Dieu et réalisé en Christ</w:t>
      </w:r>
      <w:r w:rsidR="00266D70"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Pr="00B512DC">
        <w:rPr>
          <w:rFonts w:ascii="Times New Roman" w:hAnsi="Times New Roman" w:cs="Times New Roman"/>
          <w:sz w:val="24"/>
          <w:szCs w:val="24"/>
        </w:rPr>
        <w:t xml:space="preserve">; c’est le début et la promesse du seul renversement totalement juste et irréversible du destin de l’humanité. Pauvres, exclus, </w:t>
      </w:r>
      <w:r w:rsidR="00266D70" w:rsidRPr="00B512DC">
        <w:rPr>
          <w:rFonts w:ascii="Times New Roman" w:hAnsi="Times New Roman" w:cs="Times New Roman"/>
          <w:sz w:val="24"/>
          <w:szCs w:val="24"/>
        </w:rPr>
        <w:t xml:space="preserve">et vous qui </w:t>
      </w:r>
      <w:r w:rsidRPr="00B512DC">
        <w:rPr>
          <w:rFonts w:ascii="Times New Roman" w:hAnsi="Times New Roman" w:cs="Times New Roman"/>
          <w:sz w:val="24"/>
          <w:szCs w:val="24"/>
        </w:rPr>
        <w:t>apparten</w:t>
      </w:r>
      <w:r w:rsidR="00266D70" w:rsidRPr="00B512DC">
        <w:rPr>
          <w:rFonts w:ascii="Times New Roman" w:hAnsi="Times New Roman" w:cs="Times New Roman"/>
          <w:sz w:val="24"/>
          <w:szCs w:val="24"/>
        </w:rPr>
        <w:t>ez</w:t>
      </w:r>
      <w:r w:rsidRPr="00B512DC">
        <w:rPr>
          <w:rFonts w:ascii="Times New Roman" w:hAnsi="Times New Roman" w:cs="Times New Roman"/>
          <w:sz w:val="24"/>
          <w:szCs w:val="24"/>
        </w:rPr>
        <w:t xml:space="preserve"> aux différentes formes d’esclavage encore </w:t>
      </w:r>
      <w:r w:rsidR="00342EEF" w:rsidRPr="00B512DC">
        <w:rPr>
          <w:rFonts w:ascii="Times New Roman" w:hAnsi="Times New Roman" w:cs="Times New Roman"/>
          <w:sz w:val="24"/>
          <w:szCs w:val="24"/>
        </w:rPr>
        <w:t>présent</w:t>
      </w:r>
      <w:r w:rsidR="00A9067E" w:rsidRPr="00B512DC">
        <w:rPr>
          <w:rFonts w:ascii="Times New Roman" w:hAnsi="Times New Roman" w:cs="Times New Roman"/>
          <w:sz w:val="24"/>
          <w:szCs w:val="24"/>
        </w:rPr>
        <w:t>es</w:t>
      </w:r>
      <w:r w:rsidR="00266D70"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Pr="00B512DC">
        <w:rPr>
          <w:rFonts w:ascii="Times New Roman" w:hAnsi="Times New Roman" w:cs="Times New Roman"/>
          <w:sz w:val="24"/>
          <w:szCs w:val="24"/>
        </w:rPr>
        <w:t>dans notre société</w:t>
      </w:r>
      <w:r w:rsidR="008F4113">
        <w:rPr>
          <w:rFonts w:ascii="Times New Roman" w:hAnsi="Times New Roman" w:cs="Times New Roman"/>
          <w:sz w:val="24"/>
          <w:szCs w:val="24"/>
        </w:rPr>
        <w:t> :</w:t>
      </w:r>
      <w:r w:rsidRPr="00B512DC">
        <w:rPr>
          <w:rFonts w:ascii="Times New Roman" w:hAnsi="Times New Roman" w:cs="Times New Roman"/>
          <w:sz w:val="24"/>
          <w:szCs w:val="24"/>
        </w:rPr>
        <w:t xml:space="preserve"> Pâques est votre fête</w:t>
      </w:r>
      <w:r w:rsidR="00266D70"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Pr="00B512DC">
        <w:rPr>
          <w:rFonts w:ascii="Times New Roman" w:hAnsi="Times New Roman" w:cs="Times New Roman"/>
          <w:sz w:val="24"/>
          <w:szCs w:val="24"/>
        </w:rPr>
        <w:t>!</w:t>
      </w:r>
    </w:p>
    <w:p w:rsidR="000969BD" w:rsidRPr="00B512DC" w:rsidRDefault="000969BD" w:rsidP="00266D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2DC">
        <w:rPr>
          <w:rFonts w:ascii="Times New Roman" w:hAnsi="Times New Roman" w:cs="Times New Roman"/>
          <w:sz w:val="24"/>
          <w:szCs w:val="24"/>
        </w:rPr>
        <w:t>* * *</w:t>
      </w:r>
    </w:p>
    <w:p w:rsidR="000969BD" w:rsidRPr="00B512DC" w:rsidRDefault="000969BD" w:rsidP="000969BD">
      <w:pPr>
        <w:jc w:val="both"/>
        <w:rPr>
          <w:rFonts w:ascii="Times New Roman" w:hAnsi="Times New Roman" w:cs="Times New Roman"/>
          <w:sz w:val="24"/>
          <w:szCs w:val="24"/>
        </w:rPr>
      </w:pPr>
      <w:r w:rsidRPr="00B512DC">
        <w:rPr>
          <w:rFonts w:ascii="Times New Roman" w:hAnsi="Times New Roman" w:cs="Times New Roman"/>
          <w:sz w:val="24"/>
          <w:szCs w:val="24"/>
        </w:rPr>
        <w:t xml:space="preserve">La </w:t>
      </w:r>
      <w:r w:rsidR="00266D70" w:rsidRPr="00B512DC">
        <w:rPr>
          <w:rFonts w:ascii="Times New Roman" w:hAnsi="Times New Roman" w:cs="Times New Roman"/>
          <w:sz w:val="24"/>
          <w:szCs w:val="24"/>
        </w:rPr>
        <w:t>C</w:t>
      </w:r>
      <w:r w:rsidRPr="00B512DC">
        <w:rPr>
          <w:rFonts w:ascii="Times New Roman" w:hAnsi="Times New Roman" w:cs="Times New Roman"/>
          <w:sz w:val="24"/>
          <w:szCs w:val="24"/>
        </w:rPr>
        <w:t xml:space="preserve">roix contient également un message pour ceux </w:t>
      </w:r>
      <w:r w:rsidR="00266D70" w:rsidRPr="00B512DC">
        <w:rPr>
          <w:rFonts w:ascii="Times New Roman" w:hAnsi="Times New Roman" w:cs="Times New Roman"/>
          <w:sz w:val="24"/>
          <w:szCs w:val="24"/>
        </w:rPr>
        <w:t>qui sont sur</w:t>
      </w:r>
      <w:r w:rsidRPr="00B512DC">
        <w:rPr>
          <w:rFonts w:ascii="Times New Roman" w:hAnsi="Times New Roman" w:cs="Times New Roman"/>
          <w:sz w:val="24"/>
          <w:szCs w:val="24"/>
        </w:rPr>
        <w:t xml:space="preserve"> l’autre </w:t>
      </w:r>
      <w:r w:rsidR="00266D70" w:rsidRPr="00B512DC">
        <w:rPr>
          <w:rFonts w:ascii="Times New Roman" w:hAnsi="Times New Roman" w:cs="Times New Roman"/>
          <w:sz w:val="24"/>
          <w:szCs w:val="24"/>
        </w:rPr>
        <w:t xml:space="preserve">rive </w:t>
      </w:r>
      <w:r w:rsidRPr="00B512DC">
        <w:rPr>
          <w:rFonts w:ascii="Times New Roman" w:hAnsi="Times New Roman" w:cs="Times New Roman"/>
          <w:sz w:val="24"/>
          <w:szCs w:val="24"/>
        </w:rPr>
        <w:t>: pour les puissants, les forts, ceux qui se sentent à l’aise dans leur rôle de «</w:t>
      </w:r>
      <w:r w:rsidR="00266D70"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Pr="00B512DC">
        <w:rPr>
          <w:rFonts w:ascii="Times New Roman" w:hAnsi="Times New Roman" w:cs="Times New Roman"/>
          <w:sz w:val="24"/>
          <w:szCs w:val="24"/>
        </w:rPr>
        <w:t>gagnants</w:t>
      </w:r>
      <w:r w:rsidR="00266D70"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Pr="00B512DC">
        <w:rPr>
          <w:rFonts w:ascii="Times New Roman" w:hAnsi="Times New Roman" w:cs="Times New Roman"/>
          <w:sz w:val="24"/>
          <w:szCs w:val="24"/>
        </w:rPr>
        <w:t xml:space="preserve">». Et c'est un message, comme toujours, d'amour et de salut, </w:t>
      </w:r>
      <w:r w:rsidR="00266D70" w:rsidRPr="00B512DC">
        <w:rPr>
          <w:rFonts w:ascii="Times New Roman" w:hAnsi="Times New Roman" w:cs="Times New Roman"/>
          <w:sz w:val="24"/>
          <w:szCs w:val="24"/>
        </w:rPr>
        <w:t>et non</w:t>
      </w:r>
      <w:r w:rsidRPr="00B512DC">
        <w:rPr>
          <w:rFonts w:ascii="Times New Roman" w:hAnsi="Times New Roman" w:cs="Times New Roman"/>
          <w:sz w:val="24"/>
          <w:szCs w:val="24"/>
        </w:rPr>
        <w:t xml:space="preserve"> de haine ou de vengeance. </w:t>
      </w:r>
      <w:r w:rsidR="00266D70" w:rsidRPr="00B512DC">
        <w:rPr>
          <w:rFonts w:ascii="Times New Roman" w:hAnsi="Times New Roman" w:cs="Times New Roman"/>
          <w:sz w:val="24"/>
          <w:szCs w:val="24"/>
        </w:rPr>
        <w:t>Qui leur r</w:t>
      </w:r>
      <w:r w:rsidRPr="00B512DC">
        <w:rPr>
          <w:rFonts w:ascii="Times New Roman" w:hAnsi="Times New Roman" w:cs="Times New Roman"/>
          <w:sz w:val="24"/>
          <w:szCs w:val="24"/>
        </w:rPr>
        <w:t>appelle qu’</w:t>
      </w:r>
      <w:r w:rsidR="00266D70" w:rsidRPr="00B512DC">
        <w:rPr>
          <w:rFonts w:ascii="Times New Roman" w:hAnsi="Times New Roman" w:cs="Times New Roman"/>
          <w:sz w:val="24"/>
          <w:szCs w:val="24"/>
        </w:rPr>
        <w:t xml:space="preserve">à la fin, </w:t>
      </w:r>
      <w:r w:rsidRPr="00B512DC">
        <w:rPr>
          <w:rFonts w:ascii="Times New Roman" w:hAnsi="Times New Roman" w:cs="Times New Roman"/>
          <w:sz w:val="24"/>
          <w:szCs w:val="24"/>
        </w:rPr>
        <w:t>ils s</w:t>
      </w:r>
      <w:r w:rsidR="00266D70" w:rsidRPr="00B512DC">
        <w:rPr>
          <w:rFonts w:ascii="Times New Roman" w:hAnsi="Times New Roman" w:cs="Times New Roman"/>
          <w:sz w:val="24"/>
          <w:szCs w:val="24"/>
        </w:rPr>
        <w:t>er</w:t>
      </w:r>
      <w:r w:rsidRPr="00B512DC">
        <w:rPr>
          <w:rFonts w:ascii="Times New Roman" w:hAnsi="Times New Roman" w:cs="Times New Roman"/>
          <w:sz w:val="24"/>
          <w:szCs w:val="24"/>
        </w:rPr>
        <w:t>ont condamnés au même sort que tout le monde</w:t>
      </w:r>
      <w:r w:rsidR="00266D70"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Pr="00B512DC">
        <w:rPr>
          <w:rFonts w:ascii="Times New Roman" w:hAnsi="Times New Roman" w:cs="Times New Roman"/>
          <w:sz w:val="24"/>
          <w:szCs w:val="24"/>
        </w:rPr>
        <w:t xml:space="preserve">; que faibles et puissants, sans défense et tyrans, tous sont soumis à la même loi et aux mêmes limites humaines. La mort, comme </w:t>
      </w:r>
      <w:r w:rsidR="00843B88" w:rsidRPr="00B512DC">
        <w:rPr>
          <w:rFonts w:ascii="Times New Roman" w:hAnsi="Times New Roman" w:cs="Times New Roman"/>
          <w:sz w:val="24"/>
          <w:szCs w:val="24"/>
        </w:rPr>
        <w:t xml:space="preserve">une </w:t>
      </w:r>
      <w:r w:rsidRPr="00B512DC">
        <w:rPr>
          <w:rFonts w:ascii="Times New Roman" w:hAnsi="Times New Roman" w:cs="Times New Roman"/>
          <w:sz w:val="24"/>
          <w:szCs w:val="24"/>
        </w:rPr>
        <w:t xml:space="preserve">épée de Damoclès, est suspendue au-dessus de </w:t>
      </w:r>
      <w:r w:rsidR="00274224" w:rsidRPr="00B512DC">
        <w:rPr>
          <w:rFonts w:ascii="Times New Roman" w:hAnsi="Times New Roman" w:cs="Times New Roman"/>
          <w:sz w:val="24"/>
          <w:szCs w:val="24"/>
        </w:rPr>
        <w:t>notre</w:t>
      </w:r>
      <w:r w:rsidRPr="00B512DC">
        <w:rPr>
          <w:rFonts w:ascii="Times New Roman" w:hAnsi="Times New Roman" w:cs="Times New Roman"/>
          <w:sz w:val="24"/>
          <w:szCs w:val="24"/>
        </w:rPr>
        <w:t xml:space="preserve"> tête </w:t>
      </w:r>
      <w:r w:rsidR="00274224" w:rsidRPr="00B512DC">
        <w:rPr>
          <w:rFonts w:ascii="Times New Roman" w:hAnsi="Times New Roman" w:cs="Times New Roman"/>
          <w:sz w:val="24"/>
          <w:szCs w:val="24"/>
        </w:rPr>
        <w:t>à</w:t>
      </w:r>
      <w:r w:rsidRPr="00B512DC">
        <w:rPr>
          <w:rFonts w:ascii="Times New Roman" w:hAnsi="Times New Roman" w:cs="Times New Roman"/>
          <w:sz w:val="24"/>
          <w:szCs w:val="24"/>
        </w:rPr>
        <w:t xml:space="preserve"> tou</w:t>
      </w:r>
      <w:r w:rsidR="00266D70" w:rsidRPr="00B512DC">
        <w:rPr>
          <w:rFonts w:ascii="Times New Roman" w:hAnsi="Times New Roman" w:cs="Times New Roman"/>
          <w:sz w:val="24"/>
          <w:szCs w:val="24"/>
        </w:rPr>
        <w:t>s</w:t>
      </w:r>
      <w:r w:rsidRPr="00B512DC">
        <w:rPr>
          <w:rFonts w:ascii="Times New Roman" w:hAnsi="Times New Roman" w:cs="Times New Roman"/>
          <w:sz w:val="24"/>
          <w:szCs w:val="24"/>
        </w:rPr>
        <w:t xml:space="preserve">, </w:t>
      </w:r>
      <w:r w:rsidR="00843B88" w:rsidRPr="00B512DC">
        <w:rPr>
          <w:rFonts w:ascii="Times New Roman" w:hAnsi="Times New Roman" w:cs="Times New Roman"/>
          <w:sz w:val="24"/>
          <w:szCs w:val="24"/>
        </w:rPr>
        <w:t xml:space="preserve">elle est </w:t>
      </w:r>
      <w:r w:rsidRPr="00B512DC">
        <w:rPr>
          <w:rFonts w:ascii="Times New Roman" w:hAnsi="Times New Roman" w:cs="Times New Roman"/>
          <w:sz w:val="24"/>
          <w:szCs w:val="24"/>
        </w:rPr>
        <w:t>suspendue</w:t>
      </w:r>
      <w:r w:rsidR="00843B88" w:rsidRPr="00B512DC">
        <w:rPr>
          <w:rFonts w:ascii="Times New Roman" w:hAnsi="Times New Roman" w:cs="Times New Roman"/>
          <w:sz w:val="24"/>
          <w:szCs w:val="24"/>
        </w:rPr>
        <w:t xml:space="preserve"> à un fil</w:t>
      </w:r>
      <w:r w:rsidRPr="00B512DC">
        <w:rPr>
          <w:rFonts w:ascii="Times New Roman" w:hAnsi="Times New Roman" w:cs="Times New Roman"/>
          <w:sz w:val="24"/>
          <w:szCs w:val="24"/>
        </w:rPr>
        <w:t xml:space="preserve">. </w:t>
      </w:r>
      <w:r w:rsidR="00266D70" w:rsidRPr="00B512DC">
        <w:rPr>
          <w:rFonts w:ascii="Times New Roman" w:hAnsi="Times New Roman" w:cs="Times New Roman"/>
          <w:sz w:val="24"/>
          <w:szCs w:val="24"/>
        </w:rPr>
        <w:t>Elle m</w:t>
      </w:r>
      <w:r w:rsidRPr="00B512DC">
        <w:rPr>
          <w:rFonts w:ascii="Times New Roman" w:hAnsi="Times New Roman" w:cs="Times New Roman"/>
          <w:sz w:val="24"/>
          <w:szCs w:val="24"/>
        </w:rPr>
        <w:t>et en garde contre le pire mal pour l'homme qu</w:t>
      </w:r>
      <w:r w:rsidR="00266D70" w:rsidRPr="00B512DC">
        <w:rPr>
          <w:rFonts w:ascii="Times New Roman" w:hAnsi="Times New Roman" w:cs="Times New Roman"/>
          <w:sz w:val="24"/>
          <w:szCs w:val="24"/>
        </w:rPr>
        <w:t>’e</w:t>
      </w:r>
      <w:r w:rsidRPr="00B512DC">
        <w:rPr>
          <w:rFonts w:ascii="Times New Roman" w:hAnsi="Times New Roman" w:cs="Times New Roman"/>
          <w:sz w:val="24"/>
          <w:szCs w:val="24"/>
        </w:rPr>
        <w:t xml:space="preserve">st l'illusion de toute-puissance. </w:t>
      </w:r>
      <w:r w:rsidR="00266D70" w:rsidRPr="00B512DC">
        <w:rPr>
          <w:rFonts w:ascii="Times New Roman" w:hAnsi="Times New Roman" w:cs="Times New Roman"/>
          <w:sz w:val="24"/>
          <w:szCs w:val="24"/>
        </w:rPr>
        <w:t>Il n’est nul besoin</w:t>
      </w:r>
      <w:r w:rsidRPr="00B512DC">
        <w:rPr>
          <w:rFonts w:ascii="Times New Roman" w:hAnsi="Times New Roman" w:cs="Times New Roman"/>
          <w:sz w:val="24"/>
          <w:szCs w:val="24"/>
        </w:rPr>
        <w:t xml:space="preserve"> de remonter trop loin dans le temps, il suffit de </w:t>
      </w:r>
      <w:r w:rsidR="00266D70" w:rsidRPr="00B512DC">
        <w:rPr>
          <w:rFonts w:ascii="Times New Roman" w:hAnsi="Times New Roman" w:cs="Times New Roman"/>
          <w:sz w:val="24"/>
          <w:szCs w:val="24"/>
        </w:rPr>
        <w:t>re</w:t>
      </w:r>
      <w:r w:rsidRPr="00B512DC">
        <w:rPr>
          <w:rFonts w:ascii="Times New Roman" w:hAnsi="Times New Roman" w:cs="Times New Roman"/>
          <w:sz w:val="24"/>
          <w:szCs w:val="24"/>
        </w:rPr>
        <w:t>penser à l'</w:t>
      </w:r>
      <w:r w:rsidR="00266D70" w:rsidRPr="00B512DC">
        <w:rPr>
          <w:rFonts w:ascii="Times New Roman" w:hAnsi="Times New Roman" w:cs="Times New Roman"/>
          <w:sz w:val="24"/>
          <w:szCs w:val="24"/>
        </w:rPr>
        <w:t>H</w:t>
      </w:r>
      <w:r w:rsidRPr="00B512DC">
        <w:rPr>
          <w:rFonts w:ascii="Times New Roman" w:hAnsi="Times New Roman" w:cs="Times New Roman"/>
          <w:sz w:val="24"/>
          <w:szCs w:val="24"/>
        </w:rPr>
        <w:t xml:space="preserve">istoire récente pour se rendre compte </w:t>
      </w:r>
      <w:r w:rsidR="00266D70" w:rsidRPr="00B512DC">
        <w:rPr>
          <w:rFonts w:ascii="Times New Roman" w:hAnsi="Times New Roman" w:cs="Times New Roman"/>
          <w:sz w:val="24"/>
          <w:szCs w:val="24"/>
        </w:rPr>
        <w:t>à quel point</w:t>
      </w:r>
      <w:r w:rsidRPr="00B512DC">
        <w:rPr>
          <w:rFonts w:ascii="Times New Roman" w:hAnsi="Times New Roman" w:cs="Times New Roman"/>
          <w:sz w:val="24"/>
          <w:szCs w:val="24"/>
        </w:rPr>
        <w:t xml:space="preserve"> ce danger</w:t>
      </w:r>
      <w:r w:rsidR="00266D70" w:rsidRPr="00B512DC">
        <w:rPr>
          <w:rFonts w:ascii="Times New Roman" w:hAnsi="Times New Roman" w:cs="Times New Roman"/>
          <w:sz w:val="24"/>
          <w:szCs w:val="24"/>
        </w:rPr>
        <w:t xml:space="preserve"> est fréquent </w:t>
      </w:r>
      <w:r w:rsidRPr="00B512DC">
        <w:rPr>
          <w:rFonts w:ascii="Times New Roman" w:hAnsi="Times New Roman" w:cs="Times New Roman"/>
          <w:sz w:val="24"/>
          <w:szCs w:val="24"/>
        </w:rPr>
        <w:t xml:space="preserve">et </w:t>
      </w:r>
      <w:r w:rsidR="00266D70" w:rsidRPr="00B512DC">
        <w:rPr>
          <w:rFonts w:ascii="Times New Roman" w:hAnsi="Times New Roman" w:cs="Times New Roman"/>
          <w:sz w:val="24"/>
          <w:szCs w:val="24"/>
        </w:rPr>
        <w:t>conduit</w:t>
      </w:r>
      <w:r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="00266D70" w:rsidRPr="00B512DC">
        <w:rPr>
          <w:rFonts w:ascii="Times New Roman" w:hAnsi="Times New Roman" w:cs="Times New Roman"/>
          <w:sz w:val="24"/>
          <w:szCs w:val="24"/>
        </w:rPr>
        <w:t>individus</w:t>
      </w:r>
      <w:r w:rsidRPr="00B512DC">
        <w:rPr>
          <w:rFonts w:ascii="Times New Roman" w:hAnsi="Times New Roman" w:cs="Times New Roman"/>
          <w:sz w:val="24"/>
          <w:szCs w:val="24"/>
        </w:rPr>
        <w:t xml:space="preserve"> et peuples à la catastrophe.</w:t>
      </w:r>
    </w:p>
    <w:p w:rsidR="000969BD" w:rsidRPr="00B512DC" w:rsidRDefault="000969BD" w:rsidP="000969BD">
      <w:pPr>
        <w:jc w:val="both"/>
        <w:rPr>
          <w:rFonts w:ascii="Times New Roman" w:hAnsi="Times New Roman" w:cs="Times New Roman"/>
          <w:sz w:val="24"/>
          <w:szCs w:val="24"/>
        </w:rPr>
      </w:pPr>
      <w:r w:rsidRPr="00B512DC">
        <w:rPr>
          <w:rFonts w:ascii="Times New Roman" w:hAnsi="Times New Roman" w:cs="Times New Roman"/>
          <w:sz w:val="24"/>
          <w:szCs w:val="24"/>
        </w:rPr>
        <w:t>Les Ecritures ont des paroles de sagesse éternelle</w:t>
      </w:r>
      <w:r w:rsidR="00843B88" w:rsidRPr="00B512DC">
        <w:rPr>
          <w:rFonts w:ascii="Times New Roman" w:hAnsi="Times New Roman" w:cs="Times New Roman"/>
          <w:sz w:val="24"/>
          <w:szCs w:val="24"/>
        </w:rPr>
        <w:t>,</w:t>
      </w:r>
      <w:r w:rsidRPr="00B512DC">
        <w:rPr>
          <w:rFonts w:ascii="Times New Roman" w:hAnsi="Times New Roman" w:cs="Times New Roman"/>
          <w:sz w:val="24"/>
          <w:szCs w:val="24"/>
        </w:rPr>
        <w:t xml:space="preserve"> adressées aux dirigeants de la scène de ce monde</w:t>
      </w:r>
      <w:r w:rsidR="00266D70"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Pr="00B512DC">
        <w:rPr>
          <w:rFonts w:ascii="Times New Roman" w:hAnsi="Times New Roman" w:cs="Times New Roman"/>
          <w:sz w:val="24"/>
          <w:szCs w:val="24"/>
        </w:rPr>
        <w:t>:</w:t>
      </w:r>
    </w:p>
    <w:p w:rsidR="009B62E9" w:rsidRPr="00B512DC" w:rsidRDefault="00266D70" w:rsidP="009B62E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2DC">
        <w:rPr>
          <w:rFonts w:ascii="Times New Roman" w:hAnsi="Times New Roman" w:cs="Times New Roman"/>
          <w:i/>
          <w:sz w:val="24"/>
          <w:szCs w:val="24"/>
        </w:rPr>
        <w:t>« Écoutez donc, juges de toute la terre</w:t>
      </w:r>
      <w:r w:rsidR="001A46E9" w:rsidRPr="00B512DC">
        <w:rPr>
          <w:rFonts w:ascii="Times New Roman" w:hAnsi="Times New Roman" w:cs="Times New Roman"/>
          <w:i/>
          <w:sz w:val="24"/>
          <w:szCs w:val="24"/>
        </w:rPr>
        <w:t xml:space="preserve"> [</w:t>
      </w:r>
      <w:r w:rsidR="000969BD" w:rsidRPr="00B512DC">
        <w:rPr>
          <w:rFonts w:ascii="Times New Roman" w:hAnsi="Times New Roman" w:cs="Times New Roman"/>
          <w:i/>
          <w:sz w:val="24"/>
          <w:szCs w:val="24"/>
        </w:rPr>
        <w:t>.</w:t>
      </w:r>
      <w:r w:rsidR="001A46E9" w:rsidRPr="00B512DC">
        <w:rPr>
          <w:rFonts w:ascii="Times New Roman" w:hAnsi="Times New Roman" w:cs="Times New Roman"/>
          <w:i/>
          <w:sz w:val="24"/>
          <w:szCs w:val="24"/>
        </w:rPr>
        <w:t>.</w:t>
      </w:r>
      <w:r w:rsidR="000969BD" w:rsidRPr="00B512DC">
        <w:rPr>
          <w:rFonts w:ascii="Times New Roman" w:hAnsi="Times New Roman" w:cs="Times New Roman"/>
          <w:i/>
          <w:sz w:val="24"/>
          <w:szCs w:val="24"/>
        </w:rPr>
        <w:t>.</w:t>
      </w:r>
      <w:r w:rsidR="001A46E9" w:rsidRPr="00B512DC">
        <w:rPr>
          <w:rFonts w:ascii="Times New Roman" w:hAnsi="Times New Roman" w:cs="Times New Roman"/>
          <w:i/>
          <w:sz w:val="24"/>
          <w:szCs w:val="24"/>
        </w:rPr>
        <w:t>]</w:t>
      </w:r>
      <w:r w:rsidRPr="00B512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69BD" w:rsidRPr="00B512DC" w:rsidRDefault="00266D70" w:rsidP="009B62E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2DC">
        <w:rPr>
          <w:rFonts w:ascii="Times New Roman" w:hAnsi="Times New Roman" w:cs="Times New Roman"/>
          <w:i/>
          <w:sz w:val="24"/>
          <w:szCs w:val="24"/>
        </w:rPr>
        <w:t>les puissants seront jugés avec puissance</w:t>
      </w:r>
      <w:r w:rsidRPr="00B512DC">
        <w:rPr>
          <w:rStyle w:val="Rimandonotaapidipagina"/>
          <w:rFonts w:ascii="Times New Roman" w:hAnsi="Times New Roman" w:cs="Times New Roman"/>
          <w:i/>
          <w:sz w:val="24"/>
          <w:szCs w:val="24"/>
        </w:rPr>
        <w:footnoteReference w:id="14"/>
      </w:r>
      <w:r w:rsidRPr="00B512DC">
        <w:rPr>
          <w:rFonts w:ascii="Times New Roman" w:hAnsi="Times New Roman" w:cs="Times New Roman"/>
          <w:i/>
          <w:sz w:val="24"/>
          <w:szCs w:val="24"/>
        </w:rPr>
        <w:t> ».</w:t>
      </w:r>
    </w:p>
    <w:p w:rsidR="009B62E9" w:rsidRPr="00B512DC" w:rsidRDefault="009B62E9" w:rsidP="009B62E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62E9" w:rsidRPr="00B512DC" w:rsidRDefault="001A46E9" w:rsidP="009B62E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2DC">
        <w:rPr>
          <w:rFonts w:ascii="Times New Roman" w:hAnsi="Times New Roman" w:cs="Times New Roman"/>
          <w:i/>
          <w:sz w:val="24"/>
          <w:szCs w:val="24"/>
        </w:rPr>
        <w:t xml:space="preserve">« L'homme comblé qui n'est pas clairvoyant </w:t>
      </w:r>
    </w:p>
    <w:p w:rsidR="001A46E9" w:rsidRPr="00B512DC" w:rsidRDefault="001A46E9" w:rsidP="009B62E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2DC">
        <w:rPr>
          <w:rFonts w:ascii="Times New Roman" w:hAnsi="Times New Roman" w:cs="Times New Roman"/>
          <w:i/>
          <w:sz w:val="24"/>
          <w:szCs w:val="24"/>
        </w:rPr>
        <w:t>ressemble au bétail qu'on abat</w:t>
      </w:r>
      <w:r w:rsidRPr="00B512DC">
        <w:rPr>
          <w:rStyle w:val="Rimandonotaapidipagina"/>
          <w:rFonts w:ascii="Times New Roman" w:hAnsi="Times New Roman" w:cs="Times New Roman"/>
          <w:i/>
          <w:sz w:val="24"/>
          <w:szCs w:val="24"/>
        </w:rPr>
        <w:footnoteReference w:id="15"/>
      </w:r>
      <w:r w:rsidRPr="00B512DC">
        <w:rPr>
          <w:rFonts w:ascii="Times New Roman" w:hAnsi="Times New Roman" w:cs="Times New Roman"/>
          <w:i/>
          <w:sz w:val="24"/>
          <w:szCs w:val="24"/>
        </w:rPr>
        <w:t xml:space="preserve">. » </w:t>
      </w:r>
    </w:p>
    <w:p w:rsidR="009B62E9" w:rsidRPr="00B512DC" w:rsidRDefault="009B62E9" w:rsidP="009B62E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62E9" w:rsidRPr="00B512DC" w:rsidRDefault="001A46E9" w:rsidP="009B62E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2D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« Quel avantage un homme aura-t-il à gagner le monde entier, </w:t>
      </w:r>
    </w:p>
    <w:p w:rsidR="000969BD" w:rsidRPr="00B512DC" w:rsidRDefault="001A46E9" w:rsidP="009B62E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2DC">
        <w:rPr>
          <w:rFonts w:ascii="Times New Roman" w:hAnsi="Times New Roman" w:cs="Times New Roman"/>
          <w:i/>
          <w:sz w:val="24"/>
          <w:szCs w:val="24"/>
        </w:rPr>
        <w:t>s'il se perd ou se ruine lui-même</w:t>
      </w:r>
      <w:r w:rsidRPr="00B512DC">
        <w:rPr>
          <w:rStyle w:val="Rimandonotaapidipagina"/>
          <w:rFonts w:ascii="Times New Roman" w:hAnsi="Times New Roman" w:cs="Times New Roman"/>
          <w:i/>
          <w:sz w:val="24"/>
          <w:szCs w:val="24"/>
        </w:rPr>
        <w:footnoteReference w:id="16"/>
      </w:r>
      <w:r w:rsidRPr="00B512DC">
        <w:rPr>
          <w:rFonts w:ascii="Times New Roman" w:hAnsi="Times New Roman" w:cs="Times New Roman"/>
          <w:i/>
          <w:sz w:val="24"/>
          <w:szCs w:val="24"/>
        </w:rPr>
        <w:t xml:space="preserve"> ? »</w:t>
      </w:r>
    </w:p>
    <w:p w:rsidR="009B62E9" w:rsidRPr="00B512DC" w:rsidRDefault="009B62E9" w:rsidP="00096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9BD" w:rsidRPr="00B512DC" w:rsidRDefault="000969BD" w:rsidP="000969BD">
      <w:pPr>
        <w:jc w:val="both"/>
        <w:rPr>
          <w:rFonts w:ascii="Times New Roman" w:hAnsi="Times New Roman" w:cs="Times New Roman"/>
          <w:sz w:val="24"/>
          <w:szCs w:val="24"/>
        </w:rPr>
      </w:pPr>
      <w:r w:rsidRPr="00B512DC">
        <w:rPr>
          <w:rFonts w:ascii="Times New Roman" w:hAnsi="Times New Roman" w:cs="Times New Roman"/>
          <w:sz w:val="24"/>
          <w:szCs w:val="24"/>
        </w:rPr>
        <w:t>L'Église a reçu</w:t>
      </w:r>
      <w:r w:rsidR="00EE73E9" w:rsidRPr="00B512DC">
        <w:rPr>
          <w:rFonts w:ascii="Times New Roman" w:hAnsi="Times New Roman" w:cs="Times New Roman"/>
          <w:sz w:val="24"/>
          <w:szCs w:val="24"/>
        </w:rPr>
        <w:t xml:space="preserve"> le</w:t>
      </w:r>
      <w:r w:rsidRPr="00B512DC">
        <w:rPr>
          <w:rFonts w:ascii="Times New Roman" w:hAnsi="Times New Roman" w:cs="Times New Roman"/>
          <w:sz w:val="24"/>
          <w:szCs w:val="24"/>
        </w:rPr>
        <w:t xml:space="preserve"> mandat de son fondateur d'être du côté des pauvres et des faibles, d'être la voix de ceux qui n</w:t>
      </w:r>
      <w:r w:rsidR="0008683D" w:rsidRPr="00B512DC">
        <w:rPr>
          <w:rFonts w:ascii="Times New Roman" w:hAnsi="Times New Roman" w:cs="Times New Roman"/>
          <w:sz w:val="24"/>
          <w:szCs w:val="24"/>
        </w:rPr>
        <w:t>e peuvent se faire entendre et</w:t>
      </w:r>
      <w:r w:rsidRPr="00B512DC">
        <w:rPr>
          <w:rFonts w:ascii="Times New Roman" w:hAnsi="Times New Roman" w:cs="Times New Roman"/>
          <w:sz w:val="24"/>
          <w:szCs w:val="24"/>
        </w:rPr>
        <w:t>, Dieu merci, c'est ce qu'</w:t>
      </w:r>
      <w:r w:rsidR="0008683D" w:rsidRPr="00B512DC">
        <w:rPr>
          <w:rFonts w:ascii="Times New Roman" w:hAnsi="Times New Roman" w:cs="Times New Roman"/>
          <w:sz w:val="24"/>
          <w:szCs w:val="24"/>
        </w:rPr>
        <w:t>el</w:t>
      </w:r>
      <w:r w:rsidRPr="00B512DC">
        <w:rPr>
          <w:rFonts w:ascii="Times New Roman" w:hAnsi="Times New Roman" w:cs="Times New Roman"/>
          <w:sz w:val="24"/>
          <w:szCs w:val="24"/>
        </w:rPr>
        <w:t>l</w:t>
      </w:r>
      <w:r w:rsidR="0008683D" w:rsidRPr="00B512DC">
        <w:rPr>
          <w:rFonts w:ascii="Times New Roman" w:hAnsi="Times New Roman" w:cs="Times New Roman"/>
          <w:sz w:val="24"/>
          <w:szCs w:val="24"/>
        </w:rPr>
        <w:t>e</w:t>
      </w:r>
      <w:r w:rsidRPr="00B512DC">
        <w:rPr>
          <w:rFonts w:ascii="Times New Roman" w:hAnsi="Times New Roman" w:cs="Times New Roman"/>
          <w:sz w:val="24"/>
          <w:szCs w:val="24"/>
        </w:rPr>
        <w:t xml:space="preserve"> fait, surtout </w:t>
      </w:r>
      <w:r w:rsidR="0008683D" w:rsidRPr="00B512DC">
        <w:rPr>
          <w:rFonts w:ascii="Times New Roman" w:hAnsi="Times New Roman" w:cs="Times New Roman"/>
          <w:sz w:val="24"/>
          <w:szCs w:val="24"/>
        </w:rPr>
        <w:t>en la personne de</w:t>
      </w:r>
      <w:r w:rsidRPr="00B512DC">
        <w:rPr>
          <w:rFonts w:ascii="Times New Roman" w:hAnsi="Times New Roman" w:cs="Times New Roman"/>
          <w:sz w:val="24"/>
          <w:szCs w:val="24"/>
        </w:rPr>
        <w:t xml:space="preserve"> son pasteur suprême.</w:t>
      </w:r>
    </w:p>
    <w:p w:rsidR="000969BD" w:rsidRPr="00B512DC" w:rsidRDefault="000969BD" w:rsidP="000969B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975866"/>
      <w:r w:rsidRPr="00B512DC">
        <w:rPr>
          <w:rFonts w:ascii="Times New Roman" w:hAnsi="Times New Roman" w:cs="Times New Roman"/>
          <w:sz w:val="24"/>
          <w:szCs w:val="24"/>
        </w:rPr>
        <w:t xml:space="preserve">La deuxième tâche historique que </w:t>
      </w:r>
      <w:r w:rsidR="00440549" w:rsidRPr="00B512DC">
        <w:rPr>
          <w:rFonts w:ascii="Times New Roman" w:hAnsi="Times New Roman" w:cs="Times New Roman"/>
          <w:sz w:val="24"/>
          <w:szCs w:val="24"/>
        </w:rPr>
        <w:t xml:space="preserve">les religions </w:t>
      </w:r>
      <w:r w:rsidRPr="00B512DC">
        <w:rPr>
          <w:rFonts w:ascii="Times New Roman" w:hAnsi="Times New Roman" w:cs="Times New Roman"/>
          <w:sz w:val="24"/>
          <w:szCs w:val="24"/>
        </w:rPr>
        <w:t xml:space="preserve">doivent assumer ensemble aujourd'hui, </w:t>
      </w:r>
      <w:r w:rsidR="00440549" w:rsidRPr="00B512DC">
        <w:rPr>
          <w:rFonts w:ascii="Times New Roman" w:hAnsi="Times New Roman" w:cs="Times New Roman"/>
          <w:sz w:val="24"/>
          <w:szCs w:val="24"/>
        </w:rPr>
        <w:t>outre</w:t>
      </w:r>
      <w:r w:rsidRPr="00B512DC">
        <w:rPr>
          <w:rFonts w:ascii="Times New Roman" w:hAnsi="Times New Roman" w:cs="Times New Roman"/>
          <w:sz w:val="24"/>
          <w:szCs w:val="24"/>
        </w:rPr>
        <w:t xml:space="preserve"> de promouvoir la paix, est de ne pas rester silencieu</w:t>
      </w:r>
      <w:r w:rsidR="00843B88" w:rsidRPr="00B512DC">
        <w:rPr>
          <w:rFonts w:ascii="Times New Roman" w:hAnsi="Times New Roman" w:cs="Times New Roman"/>
          <w:sz w:val="24"/>
          <w:szCs w:val="24"/>
        </w:rPr>
        <w:t>ses</w:t>
      </w:r>
      <w:r w:rsidRPr="00B512DC">
        <w:rPr>
          <w:rFonts w:ascii="Times New Roman" w:hAnsi="Times New Roman" w:cs="Times New Roman"/>
          <w:sz w:val="24"/>
          <w:szCs w:val="24"/>
        </w:rPr>
        <w:t xml:space="preserve"> devant le spectacle qui se déroule sous </w:t>
      </w:r>
      <w:r w:rsidR="0095649B" w:rsidRPr="00B512DC">
        <w:rPr>
          <w:rFonts w:ascii="Times New Roman" w:hAnsi="Times New Roman" w:cs="Times New Roman"/>
          <w:sz w:val="24"/>
          <w:szCs w:val="24"/>
        </w:rPr>
        <w:t>no</w:t>
      </w:r>
      <w:r w:rsidRPr="00B512DC">
        <w:rPr>
          <w:rFonts w:ascii="Times New Roman" w:hAnsi="Times New Roman" w:cs="Times New Roman"/>
          <w:sz w:val="24"/>
          <w:szCs w:val="24"/>
        </w:rPr>
        <w:t xml:space="preserve">s yeux </w:t>
      </w:r>
      <w:r w:rsidR="0095649B" w:rsidRPr="00B512DC">
        <w:rPr>
          <w:rFonts w:ascii="Times New Roman" w:hAnsi="Times New Roman" w:cs="Times New Roman"/>
          <w:sz w:val="24"/>
          <w:szCs w:val="24"/>
        </w:rPr>
        <w:t>à</w:t>
      </w:r>
      <w:r w:rsidRPr="00B512DC">
        <w:rPr>
          <w:rFonts w:ascii="Times New Roman" w:hAnsi="Times New Roman" w:cs="Times New Roman"/>
          <w:sz w:val="24"/>
          <w:szCs w:val="24"/>
        </w:rPr>
        <w:t xml:space="preserve"> tous. </w:t>
      </w:r>
      <w:r w:rsidR="001104F9" w:rsidRPr="00B512DC">
        <w:rPr>
          <w:rFonts w:ascii="Times New Roman" w:hAnsi="Times New Roman" w:cs="Times New Roman"/>
          <w:sz w:val="24"/>
          <w:szCs w:val="24"/>
        </w:rPr>
        <w:t>Quelques</w:t>
      </w:r>
      <w:r w:rsidRPr="00B512DC">
        <w:rPr>
          <w:rFonts w:ascii="Times New Roman" w:hAnsi="Times New Roman" w:cs="Times New Roman"/>
          <w:sz w:val="24"/>
          <w:szCs w:val="24"/>
        </w:rPr>
        <w:t xml:space="preserve"> privilégiés </w:t>
      </w:r>
      <w:r w:rsidR="001104F9" w:rsidRPr="00B512DC">
        <w:rPr>
          <w:rFonts w:ascii="Times New Roman" w:hAnsi="Times New Roman" w:cs="Times New Roman"/>
          <w:sz w:val="24"/>
          <w:szCs w:val="24"/>
        </w:rPr>
        <w:t xml:space="preserve">sur terre </w:t>
      </w:r>
      <w:r w:rsidRPr="00B512DC">
        <w:rPr>
          <w:rFonts w:ascii="Times New Roman" w:hAnsi="Times New Roman" w:cs="Times New Roman"/>
          <w:sz w:val="24"/>
          <w:szCs w:val="24"/>
        </w:rPr>
        <w:t>possèdent des biens qu'ils n</w:t>
      </w:r>
      <w:r w:rsidR="001104F9" w:rsidRPr="00B512DC">
        <w:rPr>
          <w:rFonts w:ascii="Times New Roman" w:hAnsi="Times New Roman" w:cs="Times New Roman"/>
          <w:sz w:val="24"/>
          <w:szCs w:val="24"/>
        </w:rPr>
        <w:t>’arriv</w:t>
      </w:r>
      <w:r w:rsidRPr="00B512DC">
        <w:rPr>
          <w:rFonts w:ascii="Times New Roman" w:hAnsi="Times New Roman" w:cs="Times New Roman"/>
          <w:sz w:val="24"/>
          <w:szCs w:val="24"/>
        </w:rPr>
        <w:t>e</w:t>
      </w:r>
      <w:r w:rsidR="001104F9" w:rsidRPr="00B512DC">
        <w:rPr>
          <w:rFonts w:ascii="Times New Roman" w:hAnsi="Times New Roman" w:cs="Times New Roman"/>
          <w:sz w:val="24"/>
          <w:szCs w:val="24"/>
        </w:rPr>
        <w:t xml:space="preserve">raient </w:t>
      </w:r>
      <w:r w:rsidRPr="00B512DC">
        <w:rPr>
          <w:rFonts w:ascii="Times New Roman" w:hAnsi="Times New Roman" w:cs="Times New Roman"/>
          <w:sz w:val="24"/>
          <w:szCs w:val="24"/>
        </w:rPr>
        <w:t xml:space="preserve">pas </w:t>
      </w:r>
      <w:r w:rsidR="001104F9" w:rsidRPr="00B512DC">
        <w:rPr>
          <w:rFonts w:ascii="Times New Roman" w:hAnsi="Times New Roman" w:cs="Times New Roman"/>
          <w:sz w:val="24"/>
          <w:szCs w:val="24"/>
        </w:rPr>
        <w:t xml:space="preserve">à </w:t>
      </w:r>
      <w:r w:rsidRPr="00B512DC">
        <w:rPr>
          <w:rFonts w:ascii="Times New Roman" w:hAnsi="Times New Roman" w:cs="Times New Roman"/>
          <w:sz w:val="24"/>
          <w:szCs w:val="24"/>
        </w:rPr>
        <w:t xml:space="preserve">consommer, </w:t>
      </w:r>
      <w:r w:rsidR="001104F9" w:rsidRPr="00B512DC">
        <w:rPr>
          <w:rFonts w:ascii="Times New Roman" w:hAnsi="Times New Roman" w:cs="Times New Roman"/>
          <w:sz w:val="24"/>
          <w:szCs w:val="24"/>
        </w:rPr>
        <w:t>dussent-ils vivre</w:t>
      </w:r>
      <w:r w:rsidRPr="00B512DC">
        <w:rPr>
          <w:rFonts w:ascii="Times New Roman" w:hAnsi="Times New Roman" w:cs="Times New Roman"/>
          <w:sz w:val="24"/>
          <w:szCs w:val="24"/>
        </w:rPr>
        <w:t xml:space="preserve"> des siècles, </w:t>
      </w:r>
      <w:r w:rsidR="001104F9" w:rsidRPr="00B512DC">
        <w:rPr>
          <w:rFonts w:ascii="Times New Roman" w:hAnsi="Times New Roman" w:cs="Times New Roman"/>
          <w:sz w:val="24"/>
          <w:szCs w:val="24"/>
        </w:rPr>
        <w:t xml:space="preserve">quand </w:t>
      </w:r>
      <w:r w:rsidRPr="00B512DC">
        <w:rPr>
          <w:rFonts w:ascii="Times New Roman" w:hAnsi="Times New Roman" w:cs="Times New Roman"/>
          <w:sz w:val="24"/>
          <w:szCs w:val="24"/>
        </w:rPr>
        <w:t>d</w:t>
      </w:r>
      <w:r w:rsidR="0095649B" w:rsidRPr="00B512DC">
        <w:rPr>
          <w:rFonts w:ascii="Times New Roman" w:hAnsi="Times New Roman" w:cs="Times New Roman"/>
          <w:sz w:val="24"/>
          <w:szCs w:val="24"/>
        </w:rPr>
        <w:t xml:space="preserve">es foules </w:t>
      </w:r>
      <w:r w:rsidRPr="00B512DC">
        <w:rPr>
          <w:rFonts w:ascii="Times New Roman" w:hAnsi="Times New Roman" w:cs="Times New Roman"/>
          <w:sz w:val="24"/>
          <w:szCs w:val="24"/>
        </w:rPr>
        <w:t xml:space="preserve">immenses de pauvres n'ont </w:t>
      </w:r>
      <w:r w:rsidR="001104F9" w:rsidRPr="00B512DC">
        <w:rPr>
          <w:rFonts w:ascii="Times New Roman" w:hAnsi="Times New Roman" w:cs="Times New Roman"/>
          <w:sz w:val="24"/>
          <w:szCs w:val="24"/>
        </w:rPr>
        <w:t>même pas</w:t>
      </w:r>
      <w:r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="001104F9" w:rsidRPr="00B512DC">
        <w:rPr>
          <w:rFonts w:ascii="Times New Roman" w:hAnsi="Times New Roman" w:cs="Times New Roman"/>
          <w:sz w:val="24"/>
          <w:szCs w:val="24"/>
        </w:rPr>
        <w:t xml:space="preserve">un croûton de </w:t>
      </w:r>
      <w:r w:rsidRPr="00B512DC">
        <w:rPr>
          <w:rFonts w:ascii="Times New Roman" w:hAnsi="Times New Roman" w:cs="Times New Roman"/>
          <w:sz w:val="24"/>
          <w:szCs w:val="24"/>
        </w:rPr>
        <w:t xml:space="preserve">pain ni </w:t>
      </w:r>
      <w:r w:rsidR="001104F9" w:rsidRPr="00B512DC">
        <w:rPr>
          <w:rFonts w:ascii="Times New Roman" w:hAnsi="Times New Roman" w:cs="Times New Roman"/>
          <w:sz w:val="24"/>
          <w:szCs w:val="24"/>
        </w:rPr>
        <w:t>une gorgée d’</w:t>
      </w:r>
      <w:r w:rsidRPr="00B512DC">
        <w:rPr>
          <w:rFonts w:ascii="Times New Roman" w:hAnsi="Times New Roman" w:cs="Times New Roman"/>
          <w:sz w:val="24"/>
          <w:szCs w:val="24"/>
        </w:rPr>
        <w:t>eau à donner à leurs enfants. Aucune religion ne peut rester indifférente, car le Dieu de toutes les religions n'est pas indifférent à tout cela.</w:t>
      </w:r>
    </w:p>
    <w:bookmarkEnd w:id="1"/>
    <w:p w:rsidR="000969BD" w:rsidRPr="00B512DC" w:rsidRDefault="000969BD" w:rsidP="0095649B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2DC">
        <w:rPr>
          <w:rFonts w:ascii="Times New Roman" w:hAnsi="Times New Roman" w:cs="Times New Roman"/>
          <w:sz w:val="24"/>
          <w:szCs w:val="24"/>
        </w:rPr>
        <w:t>* * *</w:t>
      </w:r>
    </w:p>
    <w:p w:rsidR="000969BD" w:rsidRPr="00B512DC" w:rsidRDefault="000969BD" w:rsidP="000969BD">
      <w:pPr>
        <w:jc w:val="both"/>
        <w:rPr>
          <w:rFonts w:ascii="Times New Roman" w:hAnsi="Times New Roman" w:cs="Times New Roman"/>
          <w:sz w:val="24"/>
          <w:szCs w:val="24"/>
        </w:rPr>
      </w:pPr>
      <w:r w:rsidRPr="00B512DC">
        <w:rPr>
          <w:rFonts w:ascii="Times New Roman" w:hAnsi="Times New Roman" w:cs="Times New Roman"/>
          <w:sz w:val="24"/>
          <w:szCs w:val="24"/>
        </w:rPr>
        <w:t>Revenons à la prophétie d’</w:t>
      </w:r>
      <w:r w:rsidR="0095649B" w:rsidRPr="00B512DC">
        <w:rPr>
          <w:rFonts w:ascii="Times New Roman" w:hAnsi="Times New Roman" w:cs="Times New Roman"/>
          <w:sz w:val="24"/>
          <w:szCs w:val="24"/>
        </w:rPr>
        <w:t>I</w:t>
      </w:r>
      <w:r w:rsidRPr="00B512DC">
        <w:rPr>
          <w:rFonts w:ascii="Times New Roman" w:hAnsi="Times New Roman" w:cs="Times New Roman"/>
          <w:sz w:val="24"/>
          <w:szCs w:val="24"/>
        </w:rPr>
        <w:t xml:space="preserve">saïe </w:t>
      </w:r>
      <w:r w:rsidR="00950363" w:rsidRPr="00B512DC">
        <w:rPr>
          <w:rFonts w:ascii="Times New Roman" w:hAnsi="Times New Roman" w:cs="Times New Roman"/>
          <w:sz w:val="24"/>
          <w:szCs w:val="24"/>
        </w:rPr>
        <w:t>par</w:t>
      </w:r>
      <w:r w:rsidRPr="00B512DC">
        <w:rPr>
          <w:rFonts w:ascii="Times New Roman" w:hAnsi="Times New Roman" w:cs="Times New Roman"/>
          <w:sz w:val="24"/>
          <w:szCs w:val="24"/>
        </w:rPr>
        <w:t xml:space="preserve"> laquelle nous </w:t>
      </w:r>
      <w:r w:rsidR="00950363" w:rsidRPr="00B512DC">
        <w:rPr>
          <w:rFonts w:ascii="Times New Roman" w:hAnsi="Times New Roman" w:cs="Times New Roman"/>
          <w:sz w:val="24"/>
          <w:szCs w:val="24"/>
        </w:rPr>
        <w:t>avons introduit cette méditation</w:t>
      </w:r>
      <w:r w:rsidRPr="00B512DC">
        <w:rPr>
          <w:rFonts w:ascii="Times New Roman" w:hAnsi="Times New Roman" w:cs="Times New Roman"/>
          <w:sz w:val="24"/>
          <w:szCs w:val="24"/>
        </w:rPr>
        <w:t xml:space="preserve">. </w:t>
      </w:r>
      <w:r w:rsidR="00950363" w:rsidRPr="00B512DC">
        <w:rPr>
          <w:rFonts w:ascii="Times New Roman" w:hAnsi="Times New Roman" w:cs="Times New Roman"/>
          <w:sz w:val="24"/>
          <w:szCs w:val="24"/>
        </w:rPr>
        <w:t>El</w:t>
      </w:r>
      <w:r w:rsidRPr="00B512DC">
        <w:rPr>
          <w:rFonts w:ascii="Times New Roman" w:hAnsi="Times New Roman" w:cs="Times New Roman"/>
          <w:sz w:val="24"/>
          <w:szCs w:val="24"/>
        </w:rPr>
        <w:t>l</w:t>
      </w:r>
      <w:r w:rsidR="00950363" w:rsidRPr="00B512DC">
        <w:rPr>
          <w:rFonts w:ascii="Times New Roman" w:hAnsi="Times New Roman" w:cs="Times New Roman"/>
          <w:sz w:val="24"/>
          <w:szCs w:val="24"/>
        </w:rPr>
        <w:t>e</w:t>
      </w:r>
      <w:r w:rsidRPr="00B512DC">
        <w:rPr>
          <w:rFonts w:ascii="Times New Roman" w:hAnsi="Times New Roman" w:cs="Times New Roman"/>
          <w:sz w:val="24"/>
          <w:szCs w:val="24"/>
        </w:rPr>
        <w:t xml:space="preserve"> commence par la description de l'humiliation du Serviteur de Dieu, mais se termine par la description de son exaltation finale. C'est Dieu qui parle</w:t>
      </w:r>
      <w:r w:rsidR="00950363"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Pr="00B512DC">
        <w:rPr>
          <w:rFonts w:ascii="Times New Roman" w:hAnsi="Times New Roman" w:cs="Times New Roman"/>
          <w:sz w:val="24"/>
          <w:szCs w:val="24"/>
        </w:rPr>
        <w:t>:</w:t>
      </w:r>
    </w:p>
    <w:p w:rsidR="00950363" w:rsidRPr="00B512DC" w:rsidRDefault="00950363" w:rsidP="00950363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2DC">
        <w:rPr>
          <w:rFonts w:ascii="Times New Roman" w:hAnsi="Times New Roman" w:cs="Times New Roman"/>
          <w:i/>
          <w:sz w:val="24"/>
          <w:szCs w:val="24"/>
        </w:rPr>
        <w:t xml:space="preserve">« Par suite de ses tourments, il verra la lumière, […] </w:t>
      </w:r>
    </w:p>
    <w:p w:rsidR="00950363" w:rsidRPr="00B512DC" w:rsidRDefault="00950363" w:rsidP="00950363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2DC">
        <w:rPr>
          <w:rFonts w:ascii="Times New Roman" w:hAnsi="Times New Roman" w:cs="Times New Roman"/>
          <w:i/>
          <w:sz w:val="24"/>
          <w:szCs w:val="24"/>
        </w:rPr>
        <w:t xml:space="preserve">parmi les grands, je lui donnerai sa part, </w:t>
      </w:r>
    </w:p>
    <w:p w:rsidR="00950363" w:rsidRPr="00B512DC" w:rsidRDefault="00950363" w:rsidP="00950363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2DC">
        <w:rPr>
          <w:rFonts w:ascii="Times New Roman" w:hAnsi="Times New Roman" w:cs="Times New Roman"/>
          <w:i/>
          <w:sz w:val="24"/>
          <w:szCs w:val="24"/>
        </w:rPr>
        <w:t xml:space="preserve">avec les puissants il partagera le butin, </w:t>
      </w:r>
    </w:p>
    <w:p w:rsidR="00950363" w:rsidRPr="00B512DC" w:rsidRDefault="00950363" w:rsidP="00950363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2DC">
        <w:rPr>
          <w:rFonts w:ascii="Times New Roman" w:hAnsi="Times New Roman" w:cs="Times New Roman"/>
          <w:i/>
          <w:sz w:val="24"/>
          <w:szCs w:val="24"/>
        </w:rPr>
        <w:t xml:space="preserve">car il s'est dépouillé lui-même jusqu'à la mort, </w:t>
      </w:r>
    </w:p>
    <w:p w:rsidR="00950363" w:rsidRPr="00B512DC" w:rsidRDefault="00950363" w:rsidP="00950363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2DC">
        <w:rPr>
          <w:rFonts w:ascii="Times New Roman" w:hAnsi="Times New Roman" w:cs="Times New Roman"/>
          <w:i/>
          <w:sz w:val="24"/>
          <w:szCs w:val="24"/>
        </w:rPr>
        <w:t xml:space="preserve">et il a été compté avec les pécheurs, </w:t>
      </w:r>
    </w:p>
    <w:p w:rsidR="00950363" w:rsidRPr="00B512DC" w:rsidRDefault="00950363" w:rsidP="00950363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2DC">
        <w:rPr>
          <w:rFonts w:ascii="Times New Roman" w:hAnsi="Times New Roman" w:cs="Times New Roman"/>
          <w:i/>
          <w:sz w:val="24"/>
          <w:szCs w:val="24"/>
        </w:rPr>
        <w:t>alors qu'il portait le péché des multitudes</w:t>
      </w:r>
    </w:p>
    <w:p w:rsidR="00950363" w:rsidRPr="00B512DC" w:rsidRDefault="00950363" w:rsidP="00950363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2DC">
        <w:rPr>
          <w:rFonts w:ascii="Times New Roman" w:hAnsi="Times New Roman" w:cs="Times New Roman"/>
          <w:i/>
          <w:sz w:val="24"/>
          <w:szCs w:val="24"/>
        </w:rPr>
        <w:t xml:space="preserve"> et qu'il intercédait pour les pécheurs</w:t>
      </w:r>
      <w:r w:rsidR="00EE73E9" w:rsidRPr="00B512DC">
        <w:rPr>
          <w:rStyle w:val="Rimandonotaapidipagina"/>
          <w:rFonts w:ascii="Times New Roman" w:hAnsi="Times New Roman" w:cs="Times New Roman"/>
          <w:i/>
          <w:sz w:val="24"/>
          <w:szCs w:val="24"/>
        </w:rPr>
        <w:footnoteReference w:id="17"/>
      </w:r>
      <w:r w:rsidRPr="00B512DC">
        <w:rPr>
          <w:rFonts w:ascii="Times New Roman" w:hAnsi="Times New Roman" w:cs="Times New Roman"/>
          <w:i/>
          <w:sz w:val="24"/>
          <w:szCs w:val="24"/>
        </w:rPr>
        <w:t>. »</w:t>
      </w:r>
    </w:p>
    <w:p w:rsidR="00950363" w:rsidRPr="00B512DC" w:rsidRDefault="00950363" w:rsidP="0095036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76FFF" w:rsidRDefault="000969BD" w:rsidP="000969BD">
      <w:pPr>
        <w:jc w:val="both"/>
        <w:rPr>
          <w:rFonts w:ascii="Times New Roman" w:hAnsi="Times New Roman" w:cs="Times New Roman"/>
          <w:sz w:val="24"/>
          <w:szCs w:val="24"/>
        </w:rPr>
      </w:pPr>
      <w:r w:rsidRPr="00B512DC">
        <w:rPr>
          <w:rFonts w:ascii="Times New Roman" w:hAnsi="Times New Roman" w:cs="Times New Roman"/>
          <w:sz w:val="24"/>
          <w:szCs w:val="24"/>
        </w:rPr>
        <w:t>Dans deux jours, la liturgie donnera un nom et un visage à ce</w:t>
      </w:r>
      <w:r w:rsidR="005E65B9">
        <w:rPr>
          <w:rFonts w:ascii="Times New Roman" w:hAnsi="Times New Roman" w:cs="Times New Roman"/>
          <w:sz w:val="24"/>
          <w:szCs w:val="24"/>
        </w:rPr>
        <w:t xml:space="preserve"> triomphateur : Jésus, le Christ ressuscité !</w:t>
      </w:r>
      <w:r w:rsidRPr="00B512DC">
        <w:rPr>
          <w:rFonts w:ascii="Times New Roman" w:hAnsi="Times New Roman" w:cs="Times New Roman"/>
          <w:sz w:val="24"/>
          <w:szCs w:val="24"/>
        </w:rPr>
        <w:t xml:space="preserve"> </w:t>
      </w:r>
      <w:r w:rsidR="00EE73E9" w:rsidRPr="00B512DC">
        <w:rPr>
          <w:rFonts w:ascii="Times New Roman" w:hAnsi="Times New Roman" w:cs="Times New Roman"/>
          <w:sz w:val="24"/>
          <w:szCs w:val="24"/>
        </w:rPr>
        <w:t>Veill</w:t>
      </w:r>
      <w:r w:rsidRPr="00B512DC">
        <w:rPr>
          <w:rFonts w:ascii="Times New Roman" w:hAnsi="Times New Roman" w:cs="Times New Roman"/>
          <w:sz w:val="24"/>
          <w:szCs w:val="24"/>
        </w:rPr>
        <w:t>ons et méditons dans l'attente.</w:t>
      </w:r>
    </w:p>
    <w:p w:rsidR="000D47C0" w:rsidRDefault="000D47C0" w:rsidP="00096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D47C0" w:rsidRPr="00B512DC" w:rsidRDefault="000D47C0" w:rsidP="00096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Traduit de l’Italien par Cathy Brenti, Communauté des Béatitudes</w:t>
      </w:r>
    </w:p>
    <w:sectPr w:rsidR="000D47C0" w:rsidRPr="00B512DC" w:rsidSect="0089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6B0" w:rsidRDefault="00A526B0" w:rsidP="0097049A">
      <w:pPr>
        <w:spacing w:after="0" w:line="240" w:lineRule="auto"/>
      </w:pPr>
      <w:r>
        <w:separator/>
      </w:r>
    </w:p>
  </w:endnote>
  <w:endnote w:type="continuationSeparator" w:id="0">
    <w:p w:rsidR="00A526B0" w:rsidRDefault="00A526B0" w:rsidP="0097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6B0" w:rsidRDefault="00A526B0" w:rsidP="0097049A">
      <w:pPr>
        <w:spacing w:after="0" w:line="240" w:lineRule="auto"/>
      </w:pPr>
      <w:r>
        <w:separator/>
      </w:r>
    </w:p>
  </w:footnote>
  <w:footnote w:type="continuationSeparator" w:id="0">
    <w:p w:rsidR="00A526B0" w:rsidRDefault="00A526B0" w:rsidP="0097049A">
      <w:pPr>
        <w:spacing w:after="0" w:line="240" w:lineRule="auto"/>
      </w:pPr>
      <w:r>
        <w:continuationSeparator/>
      </w:r>
    </w:p>
  </w:footnote>
  <w:footnote w:id="1">
    <w:p w:rsidR="0097049A" w:rsidRPr="001104F9" w:rsidRDefault="0097049A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1104F9">
        <w:rPr>
          <w:lang w:val="en-US"/>
        </w:rPr>
        <w:t xml:space="preserve"> Is 53, 3.</w:t>
      </w:r>
    </w:p>
  </w:footnote>
  <w:footnote w:id="2">
    <w:p w:rsidR="00A64E54" w:rsidRPr="001104F9" w:rsidRDefault="00A64E54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1104F9">
        <w:rPr>
          <w:lang w:val="en-US"/>
        </w:rPr>
        <w:t xml:space="preserve"> Lc 2, 7.</w:t>
      </w:r>
    </w:p>
  </w:footnote>
  <w:footnote w:id="3">
    <w:p w:rsidR="00FF2425" w:rsidRPr="001104F9" w:rsidRDefault="00FF2425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1104F9">
        <w:rPr>
          <w:lang w:val="en-US"/>
        </w:rPr>
        <w:t xml:space="preserve"> Cf. Lv 12, 8.</w:t>
      </w:r>
    </w:p>
  </w:footnote>
  <w:footnote w:id="4">
    <w:p w:rsidR="00FF2425" w:rsidRPr="001104F9" w:rsidRDefault="00FF2425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1104F9">
        <w:rPr>
          <w:lang w:val="en-US"/>
        </w:rPr>
        <w:t xml:space="preserve"> Mt 8, 20.</w:t>
      </w:r>
    </w:p>
  </w:footnote>
  <w:footnote w:id="5">
    <w:p w:rsidR="00DE514C" w:rsidRPr="001104F9" w:rsidRDefault="00DE514C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1104F9">
        <w:rPr>
          <w:lang w:val="it-IT"/>
        </w:rPr>
        <w:t xml:space="preserve"> Cf. Mc 15, 16-20.</w:t>
      </w:r>
    </w:p>
  </w:footnote>
  <w:footnote w:id="6">
    <w:p w:rsidR="00B17788" w:rsidRPr="001104F9" w:rsidRDefault="00B17788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1104F9">
        <w:rPr>
          <w:lang w:val="it-IT"/>
        </w:rPr>
        <w:t xml:space="preserve"> Jn 19, 5.</w:t>
      </w:r>
    </w:p>
  </w:footnote>
  <w:footnote w:id="7">
    <w:p w:rsidR="00B17788" w:rsidRPr="008F4113" w:rsidRDefault="00B17788">
      <w:pPr>
        <w:pStyle w:val="Testonotaapidipagina"/>
        <w:rPr>
          <w:rFonts w:ascii="Times New Roman" w:hAnsi="Times New Roman" w:cs="Times New Roman"/>
          <w:lang w:val="it-IT"/>
        </w:rPr>
      </w:pPr>
      <w:r w:rsidRPr="008F4113">
        <w:rPr>
          <w:rStyle w:val="Rimandonotaapidipagina"/>
          <w:rFonts w:ascii="Times New Roman" w:hAnsi="Times New Roman" w:cs="Times New Roman"/>
        </w:rPr>
        <w:footnoteRef/>
      </w:r>
      <w:r w:rsidRPr="008F4113">
        <w:rPr>
          <w:rFonts w:ascii="Times New Roman" w:hAnsi="Times New Roman" w:cs="Times New Roman"/>
          <w:lang w:val="it-IT"/>
        </w:rPr>
        <w:t xml:space="preserve"> Primo </w:t>
      </w:r>
      <w:r w:rsidRPr="008F4113">
        <w:rPr>
          <w:rFonts w:ascii="Times New Roman" w:hAnsi="Times New Roman" w:cs="Times New Roman"/>
          <w:smallCaps/>
          <w:lang w:val="it-IT"/>
        </w:rPr>
        <w:t>Levi</w:t>
      </w:r>
      <w:r w:rsidRPr="008F4113">
        <w:rPr>
          <w:rFonts w:ascii="Times New Roman" w:hAnsi="Times New Roman" w:cs="Times New Roman"/>
          <w:lang w:val="it-IT"/>
        </w:rPr>
        <w:t xml:space="preserve">, </w:t>
      </w:r>
      <w:r w:rsidRPr="008F4113">
        <w:rPr>
          <w:rFonts w:ascii="Times New Roman" w:hAnsi="Times New Roman" w:cs="Times New Roman"/>
          <w:i/>
          <w:lang w:val="it-IT"/>
        </w:rPr>
        <w:t>Si c’est un homme</w:t>
      </w:r>
      <w:r w:rsidRPr="008F4113">
        <w:rPr>
          <w:rFonts w:ascii="Times New Roman" w:hAnsi="Times New Roman" w:cs="Times New Roman"/>
          <w:lang w:val="it-IT"/>
        </w:rPr>
        <w:t>, Pocket 1988.</w:t>
      </w:r>
    </w:p>
  </w:footnote>
  <w:footnote w:id="8">
    <w:p w:rsidR="00FB58B6" w:rsidRPr="008F4113" w:rsidRDefault="00FB58B6" w:rsidP="00713D09">
      <w:pPr>
        <w:pStyle w:val="Testonotaapidipagina"/>
        <w:jc w:val="both"/>
        <w:rPr>
          <w:rFonts w:ascii="Times New Roman" w:hAnsi="Times New Roman" w:cs="Times New Roman"/>
          <w:lang w:val="en-US"/>
        </w:rPr>
      </w:pPr>
      <w:r w:rsidRPr="008F4113">
        <w:rPr>
          <w:rStyle w:val="Rimandonotaapidipagina"/>
          <w:rFonts w:ascii="Times New Roman" w:hAnsi="Times New Roman" w:cs="Times New Roman"/>
        </w:rPr>
        <w:footnoteRef/>
      </w:r>
      <w:r w:rsidRPr="008F4113">
        <w:rPr>
          <w:rFonts w:ascii="Times New Roman" w:hAnsi="Times New Roman" w:cs="Times New Roman"/>
          <w:lang w:val="en-US"/>
        </w:rPr>
        <w:t xml:space="preserve"> Howard </w:t>
      </w:r>
      <w:r w:rsidRPr="008F4113">
        <w:rPr>
          <w:rFonts w:ascii="Times New Roman" w:hAnsi="Times New Roman" w:cs="Times New Roman"/>
          <w:smallCaps/>
          <w:lang w:val="en-US"/>
        </w:rPr>
        <w:t>Thurman</w:t>
      </w:r>
      <w:r w:rsidRPr="008F4113">
        <w:rPr>
          <w:rFonts w:ascii="Times New Roman" w:hAnsi="Times New Roman" w:cs="Times New Roman"/>
          <w:lang w:val="en-US"/>
        </w:rPr>
        <w:t xml:space="preserve">, </w:t>
      </w:r>
      <w:r w:rsidRPr="008F4113">
        <w:rPr>
          <w:rFonts w:ascii="Times New Roman" w:hAnsi="Times New Roman" w:cs="Times New Roman"/>
          <w:i/>
          <w:lang w:val="en-US"/>
        </w:rPr>
        <w:t>Jesus and the Disinherited</w:t>
      </w:r>
      <w:r w:rsidRPr="008F4113">
        <w:rPr>
          <w:rFonts w:ascii="Times New Roman" w:hAnsi="Times New Roman" w:cs="Times New Roman"/>
          <w:lang w:val="en-US"/>
        </w:rPr>
        <w:t xml:space="preserve">, Beacon Press, 1949. </w:t>
      </w:r>
    </w:p>
  </w:footnote>
  <w:footnote w:id="9">
    <w:p w:rsidR="00E01EFB" w:rsidRPr="008F4113" w:rsidRDefault="00E01EFB" w:rsidP="00713D09">
      <w:pPr>
        <w:pStyle w:val="Testonotaapidipagina"/>
        <w:jc w:val="both"/>
        <w:rPr>
          <w:rFonts w:ascii="Times New Roman" w:hAnsi="Times New Roman" w:cs="Times New Roman"/>
          <w:lang w:val="en-US"/>
        </w:rPr>
      </w:pPr>
      <w:r w:rsidRPr="008F4113">
        <w:rPr>
          <w:rStyle w:val="Rimandonotaapidipagina"/>
          <w:rFonts w:ascii="Times New Roman" w:hAnsi="Times New Roman" w:cs="Times New Roman"/>
        </w:rPr>
        <w:footnoteRef/>
      </w:r>
      <w:r w:rsidRPr="008F4113">
        <w:rPr>
          <w:rFonts w:ascii="Times New Roman" w:hAnsi="Times New Roman" w:cs="Times New Roman"/>
          <w:lang w:val="en-US"/>
        </w:rPr>
        <w:t xml:space="preserve"> Howard </w:t>
      </w:r>
      <w:r w:rsidRPr="008F4113">
        <w:rPr>
          <w:rFonts w:ascii="Times New Roman" w:hAnsi="Times New Roman" w:cs="Times New Roman"/>
          <w:smallCaps/>
          <w:lang w:val="en-US"/>
        </w:rPr>
        <w:t>Thurman</w:t>
      </w:r>
      <w:r w:rsidRPr="008F4113">
        <w:rPr>
          <w:rFonts w:ascii="Times New Roman" w:hAnsi="Times New Roman" w:cs="Times New Roman"/>
          <w:lang w:val="en-US"/>
        </w:rPr>
        <w:t xml:space="preserve">, </w:t>
      </w:r>
      <w:r w:rsidRPr="008F4113">
        <w:rPr>
          <w:rFonts w:ascii="Times New Roman" w:hAnsi="Times New Roman" w:cs="Times New Roman"/>
          <w:i/>
          <w:lang w:val="en-US"/>
        </w:rPr>
        <w:t>Deep River and The Negro Spiritual Speaks of Life and Death</w:t>
      </w:r>
      <w:r w:rsidRPr="008F4113">
        <w:rPr>
          <w:rFonts w:ascii="Times New Roman" w:hAnsi="Times New Roman" w:cs="Times New Roman"/>
          <w:lang w:val="en-US"/>
        </w:rPr>
        <w:t>, Friends United Press, 1975.</w:t>
      </w:r>
    </w:p>
  </w:footnote>
  <w:footnote w:id="10">
    <w:p w:rsidR="00F55AE4" w:rsidRPr="000D47C0" w:rsidRDefault="00F55AE4" w:rsidP="00713D09">
      <w:pPr>
        <w:pStyle w:val="Testonotaapidipagina"/>
        <w:jc w:val="both"/>
        <w:rPr>
          <w:rFonts w:ascii="Times New Roman" w:hAnsi="Times New Roman" w:cs="Times New Roman"/>
          <w:lang w:val="en-US"/>
        </w:rPr>
      </w:pPr>
      <w:r w:rsidRPr="008F4113">
        <w:rPr>
          <w:rStyle w:val="Rimandonotaapidipagina"/>
          <w:rFonts w:ascii="Times New Roman" w:hAnsi="Times New Roman" w:cs="Times New Roman"/>
        </w:rPr>
        <w:footnoteRef/>
      </w:r>
      <w:r w:rsidRPr="000D47C0">
        <w:rPr>
          <w:rFonts w:ascii="Times New Roman" w:hAnsi="Times New Roman" w:cs="Times New Roman"/>
          <w:lang w:val="en-US"/>
        </w:rPr>
        <w:t xml:space="preserve"> Cf. Mt 25, 31-46.</w:t>
      </w:r>
    </w:p>
  </w:footnote>
  <w:footnote w:id="11">
    <w:p w:rsidR="00066B06" w:rsidRPr="000D47C0" w:rsidRDefault="00066B06" w:rsidP="00713D09">
      <w:pPr>
        <w:pStyle w:val="Testonotaapidipagina"/>
        <w:jc w:val="both"/>
        <w:rPr>
          <w:rFonts w:ascii="Times New Roman" w:hAnsi="Times New Roman" w:cs="Times New Roman"/>
          <w:lang w:val="en-US"/>
        </w:rPr>
      </w:pPr>
      <w:r w:rsidRPr="008F4113">
        <w:rPr>
          <w:rStyle w:val="Rimandonotaapidipagina"/>
          <w:rFonts w:ascii="Times New Roman" w:hAnsi="Times New Roman" w:cs="Times New Roman"/>
        </w:rPr>
        <w:footnoteRef/>
      </w:r>
      <w:r w:rsidRPr="000D47C0">
        <w:rPr>
          <w:rFonts w:ascii="Times New Roman" w:hAnsi="Times New Roman" w:cs="Times New Roman"/>
          <w:lang w:val="en-US"/>
        </w:rPr>
        <w:t xml:space="preserve"> Fedor Mikhaïlovitch </w:t>
      </w:r>
      <w:r w:rsidRPr="000D47C0">
        <w:rPr>
          <w:rFonts w:ascii="Times New Roman" w:hAnsi="Times New Roman" w:cs="Times New Roman"/>
          <w:smallCaps/>
          <w:lang w:val="en-US"/>
        </w:rPr>
        <w:t>Dostoïevski</w:t>
      </w:r>
      <w:r w:rsidRPr="000D47C0">
        <w:rPr>
          <w:rFonts w:ascii="Times New Roman" w:hAnsi="Times New Roman" w:cs="Times New Roman"/>
          <w:lang w:val="en-US"/>
        </w:rPr>
        <w:t xml:space="preserve">, </w:t>
      </w:r>
      <w:r w:rsidRPr="000D47C0">
        <w:rPr>
          <w:rFonts w:ascii="Times New Roman" w:hAnsi="Times New Roman" w:cs="Times New Roman"/>
          <w:i/>
          <w:lang w:val="en-US"/>
        </w:rPr>
        <w:t>Les Frères Karamazov</w:t>
      </w:r>
      <w:r w:rsidRPr="000D47C0">
        <w:rPr>
          <w:rFonts w:ascii="Times New Roman" w:hAnsi="Times New Roman" w:cs="Times New Roman"/>
          <w:lang w:val="en-US"/>
        </w:rPr>
        <w:t xml:space="preserve">, </w:t>
      </w:r>
      <w:r w:rsidR="00F445BD" w:rsidRPr="000D47C0">
        <w:rPr>
          <w:rFonts w:ascii="Times New Roman" w:hAnsi="Times New Roman" w:cs="Times New Roman"/>
          <w:lang w:val="en-US"/>
        </w:rPr>
        <w:t xml:space="preserve">V, 4 : </w:t>
      </w:r>
      <w:r w:rsidRPr="000D47C0">
        <w:rPr>
          <w:rFonts w:ascii="Times New Roman" w:hAnsi="Times New Roman" w:cs="Times New Roman"/>
          <w:lang w:val="en-US"/>
        </w:rPr>
        <w:t>Poche, 1994.</w:t>
      </w:r>
    </w:p>
  </w:footnote>
  <w:footnote w:id="12">
    <w:p w:rsidR="00713D09" w:rsidRPr="008F4113" w:rsidRDefault="00713D09" w:rsidP="00713D09">
      <w:pPr>
        <w:pStyle w:val="Testonotaapidipagina"/>
        <w:jc w:val="both"/>
        <w:rPr>
          <w:rFonts w:ascii="Times New Roman" w:hAnsi="Times New Roman" w:cs="Times New Roman"/>
          <w:lang w:val="en-US"/>
        </w:rPr>
      </w:pPr>
      <w:r w:rsidRPr="008F4113">
        <w:rPr>
          <w:rStyle w:val="Rimandonotaapidipagina"/>
          <w:rFonts w:ascii="Times New Roman" w:hAnsi="Times New Roman" w:cs="Times New Roman"/>
        </w:rPr>
        <w:footnoteRef/>
      </w:r>
      <w:r w:rsidRPr="008F4113">
        <w:rPr>
          <w:rFonts w:ascii="Times New Roman" w:hAnsi="Times New Roman" w:cs="Times New Roman"/>
          <w:lang w:val="en-US"/>
        </w:rPr>
        <w:t xml:space="preserve"> Ac 4, 11.</w:t>
      </w:r>
    </w:p>
  </w:footnote>
  <w:footnote w:id="13">
    <w:p w:rsidR="00713D09" w:rsidRPr="008F4113" w:rsidRDefault="00713D09">
      <w:pPr>
        <w:pStyle w:val="Testonotaapidipagina"/>
        <w:rPr>
          <w:rFonts w:ascii="Times New Roman" w:hAnsi="Times New Roman" w:cs="Times New Roman"/>
          <w:lang w:val="en-US"/>
        </w:rPr>
      </w:pPr>
      <w:r w:rsidRPr="008F4113">
        <w:rPr>
          <w:rStyle w:val="Rimandonotaapidipagina"/>
          <w:rFonts w:ascii="Times New Roman" w:hAnsi="Times New Roman" w:cs="Times New Roman"/>
        </w:rPr>
        <w:footnoteRef/>
      </w:r>
      <w:r w:rsidRPr="008F4113">
        <w:rPr>
          <w:rFonts w:ascii="Times New Roman" w:hAnsi="Times New Roman" w:cs="Times New Roman"/>
          <w:lang w:val="en-US"/>
        </w:rPr>
        <w:t xml:space="preserve"> Cf. Jn 13, 1.</w:t>
      </w:r>
    </w:p>
  </w:footnote>
  <w:footnote w:id="14">
    <w:p w:rsidR="00266D70" w:rsidRPr="008F4113" w:rsidRDefault="00266D70">
      <w:pPr>
        <w:pStyle w:val="Testonotaapidipagina"/>
        <w:rPr>
          <w:rFonts w:ascii="Times New Roman" w:hAnsi="Times New Roman" w:cs="Times New Roman"/>
          <w:lang w:val="en-US"/>
        </w:rPr>
      </w:pPr>
      <w:r w:rsidRPr="008F4113">
        <w:rPr>
          <w:rStyle w:val="Rimandonotaapidipagina"/>
          <w:rFonts w:ascii="Times New Roman" w:hAnsi="Times New Roman" w:cs="Times New Roman"/>
        </w:rPr>
        <w:footnoteRef/>
      </w:r>
      <w:r w:rsidRPr="008F4113">
        <w:rPr>
          <w:rFonts w:ascii="Times New Roman" w:hAnsi="Times New Roman" w:cs="Times New Roman"/>
          <w:lang w:val="en-US"/>
        </w:rPr>
        <w:t xml:space="preserve"> </w:t>
      </w:r>
      <w:r w:rsidR="001A46E9" w:rsidRPr="008F4113">
        <w:rPr>
          <w:rFonts w:ascii="Times New Roman" w:hAnsi="Times New Roman" w:cs="Times New Roman"/>
          <w:lang w:val="en-US"/>
        </w:rPr>
        <w:t>Sg 6, 1.6.</w:t>
      </w:r>
    </w:p>
  </w:footnote>
  <w:footnote w:id="15">
    <w:p w:rsidR="001A46E9" w:rsidRPr="008F4113" w:rsidRDefault="001A46E9">
      <w:pPr>
        <w:pStyle w:val="Testonotaapidipagina"/>
        <w:rPr>
          <w:rFonts w:ascii="Times New Roman" w:hAnsi="Times New Roman" w:cs="Times New Roman"/>
          <w:lang w:val="en-US"/>
        </w:rPr>
      </w:pPr>
      <w:r w:rsidRPr="008F4113">
        <w:rPr>
          <w:rStyle w:val="Rimandonotaapidipagina"/>
          <w:rFonts w:ascii="Times New Roman" w:hAnsi="Times New Roman" w:cs="Times New Roman"/>
        </w:rPr>
        <w:footnoteRef/>
      </w:r>
      <w:r w:rsidRPr="008F4113">
        <w:rPr>
          <w:rFonts w:ascii="Times New Roman" w:hAnsi="Times New Roman" w:cs="Times New Roman"/>
          <w:lang w:val="en-US"/>
        </w:rPr>
        <w:t xml:space="preserve"> Ps 48, 21.</w:t>
      </w:r>
    </w:p>
  </w:footnote>
  <w:footnote w:id="16">
    <w:p w:rsidR="001A46E9" w:rsidRDefault="001A46E9">
      <w:pPr>
        <w:pStyle w:val="Testonotaapidipagina"/>
      </w:pPr>
      <w:r>
        <w:rPr>
          <w:rStyle w:val="Rimandonotaapidipagina"/>
        </w:rPr>
        <w:footnoteRef/>
      </w:r>
      <w:r>
        <w:t xml:space="preserve"> Lc 9, 25.</w:t>
      </w:r>
    </w:p>
  </w:footnote>
  <w:footnote w:id="17">
    <w:p w:rsidR="00EE73E9" w:rsidRDefault="00EE73E9">
      <w:pPr>
        <w:pStyle w:val="Testonotaapidipagina"/>
      </w:pPr>
      <w:r>
        <w:rPr>
          <w:rStyle w:val="Rimandonotaapidipagina"/>
        </w:rPr>
        <w:footnoteRef/>
      </w:r>
      <w:r>
        <w:t xml:space="preserve"> Is 53, 11-12.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9BD"/>
    <w:rsid w:val="000356B3"/>
    <w:rsid w:val="00066B06"/>
    <w:rsid w:val="0008683D"/>
    <w:rsid w:val="00095363"/>
    <w:rsid w:val="000969BD"/>
    <w:rsid w:val="000D47C0"/>
    <w:rsid w:val="001104F9"/>
    <w:rsid w:val="00136E0B"/>
    <w:rsid w:val="001631E3"/>
    <w:rsid w:val="001A46E9"/>
    <w:rsid w:val="00266D70"/>
    <w:rsid w:val="00274224"/>
    <w:rsid w:val="00342EEF"/>
    <w:rsid w:val="00440549"/>
    <w:rsid w:val="004B28F3"/>
    <w:rsid w:val="005E65B9"/>
    <w:rsid w:val="006F30B8"/>
    <w:rsid w:val="006F51B0"/>
    <w:rsid w:val="00713D09"/>
    <w:rsid w:val="007926C2"/>
    <w:rsid w:val="00817599"/>
    <w:rsid w:val="00843B88"/>
    <w:rsid w:val="008931FE"/>
    <w:rsid w:val="008F4113"/>
    <w:rsid w:val="00950363"/>
    <w:rsid w:val="0095649B"/>
    <w:rsid w:val="0097049A"/>
    <w:rsid w:val="009B62E9"/>
    <w:rsid w:val="009E3684"/>
    <w:rsid w:val="009F4619"/>
    <w:rsid w:val="00A526B0"/>
    <w:rsid w:val="00A63C54"/>
    <w:rsid w:val="00A64E54"/>
    <w:rsid w:val="00A65841"/>
    <w:rsid w:val="00A9067E"/>
    <w:rsid w:val="00B17788"/>
    <w:rsid w:val="00B512DC"/>
    <w:rsid w:val="00DE514C"/>
    <w:rsid w:val="00E01EFB"/>
    <w:rsid w:val="00E63E89"/>
    <w:rsid w:val="00E72659"/>
    <w:rsid w:val="00EE73E9"/>
    <w:rsid w:val="00F445BD"/>
    <w:rsid w:val="00F55AE4"/>
    <w:rsid w:val="00FB58B6"/>
    <w:rsid w:val="00FC7BF4"/>
    <w:rsid w:val="00FF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1FE"/>
  </w:style>
  <w:style w:type="paragraph" w:styleId="Titolo1">
    <w:name w:val="heading 1"/>
    <w:basedOn w:val="Normale"/>
    <w:next w:val="Normale"/>
    <w:link w:val="Titolo1Carattere"/>
    <w:uiPriority w:val="9"/>
    <w:qFormat/>
    <w:rsid w:val="000969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969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704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704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704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F78EB-2F9B-4144-A212-CB10802C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8637</Characters>
  <Application>Microsoft Office Word</Application>
  <DocSecurity>0</DocSecurity>
  <Lines>71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Brenti</dc:creator>
  <cp:lastModifiedBy>Utente</cp:lastModifiedBy>
  <cp:revision>4</cp:revision>
  <dcterms:created xsi:type="dcterms:W3CDTF">2019-04-14T04:52:00Z</dcterms:created>
  <dcterms:modified xsi:type="dcterms:W3CDTF">2019-04-17T17:44:00Z</dcterms:modified>
</cp:coreProperties>
</file>