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EC" w:rsidRPr="00B10E14" w:rsidRDefault="008966EC" w:rsidP="00993DDB">
      <w:pPr>
        <w:spacing w:after="120"/>
        <w:ind w:firstLine="284"/>
        <w:jc w:val="center"/>
        <w:rPr>
          <w:rFonts w:eastAsia="Calibri" w:cstheme="minorHAnsi"/>
          <w:b/>
          <w:bCs/>
          <w:sz w:val="24"/>
          <w:szCs w:val="24"/>
        </w:rPr>
      </w:pPr>
    </w:p>
    <w:p w:rsidR="008966EC" w:rsidRPr="00B10E14" w:rsidRDefault="00E67616" w:rsidP="00993DDB">
      <w:pPr>
        <w:spacing w:after="120"/>
        <w:ind w:firstLine="284"/>
        <w:jc w:val="center"/>
        <w:rPr>
          <w:rFonts w:cstheme="minorHAnsi"/>
          <w:b/>
          <w:smallCaps/>
          <w:sz w:val="24"/>
          <w:szCs w:val="24"/>
          <w:lang w:val="pt-BR"/>
        </w:rPr>
      </w:pPr>
      <w:r w:rsidRPr="00B10E14">
        <w:rPr>
          <w:rFonts w:cstheme="minorHAnsi"/>
          <w:b/>
          <w:smallCaps/>
          <w:sz w:val="24"/>
          <w:szCs w:val="24"/>
          <w:lang w:val="pt-BR"/>
        </w:rPr>
        <w:t>SUBSÍDIOS PARA AS CONSTITUIÇÕES</w:t>
      </w:r>
    </w:p>
    <w:p w:rsidR="008966EC" w:rsidRPr="00B10E14" w:rsidRDefault="00E67616" w:rsidP="00993DDB">
      <w:pPr>
        <w:spacing w:after="120"/>
        <w:ind w:firstLine="284"/>
        <w:jc w:val="center"/>
        <w:rPr>
          <w:rFonts w:cstheme="minorHAnsi"/>
          <w:b/>
          <w:smallCaps/>
          <w:sz w:val="24"/>
          <w:szCs w:val="24"/>
          <w:lang w:val="pt-BR"/>
        </w:rPr>
      </w:pPr>
      <w:r w:rsidRPr="00B10E14">
        <w:rPr>
          <w:rFonts w:cstheme="minorHAnsi"/>
          <w:b/>
          <w:smallCaps/>
          <w:sz w:val="24"/>
          <w:szCs w:val="24"/>
          <w:lang w:val="pt-BR"/>
        </w:rPr>
        <w:t xml:space="preserve">DOS FRADES MENORES CAPUCHINHOS </w:t>
      </w:r>
    </w:p>
    <w:p w:rsidR="008966EC" w:rsidRPr="00B10E14" w:rsidRDefault="008966EC" w:rsidP="00993DDB">
      <w:pPr>
        <w:spacing w:after="120"/>
        <w:ind w:firstLine="284"/>
        <w:jc w:val="center"/>
        <w:rPr>
          <w:rFonts w:cstheme="minorHAnsi"/>
          <w:b/>
          <w:smallCaps/>
          <w:sz w:val="24"/>
          <w:szCs w:val="24"/>
          <w:lang w:val="pt-BR"/>
        </w:rPr>
      </w:pPr>
    </w:p>
    <w:p w:rsidR="008966EC" w:rsidRPr="00B10E14" w:rsidRDefault="008966EC" w:rsidP="00993DDB">
      <w:pPr>
        <w:spacing w:after="120"/>
        <w:ind w:firstLine="284"/>
        <w:jc w:val="center"/>
        <w:rPr>
          <w:rFonts w:cstheme="minorHAnsi"/>
          <w:bCs/>
          <w:smallCaps/>
          <w:sz w:val="28"/>
          <w:szCs w:val="28"/>
        </w:rPr>
      </w:pPr>
      <w:r w:rsidRPr="00B10E14">
        <w:rPr>
          <w:rFonts w:cstheme="minorHAnsi"/>
          <w:bCs/>
          <w:smallCaps/>
          <w:sz w:val="28"/>
          <w:szCs w:val="28"/>
        </w:rPr>
        <w:t>A.D. 2020</w:t>
      </w:r>
    </w:p>
    <w:p w:rsidR="008966EC" w:rsidRPr="00B10E14" w:rsidRDefault="008966EC" w:rsidP="00993DDB">
      <w:pPr>
        <w:spacing w:after="120"/>
        <w:ind w:firstLine="284"/>
        <w:jc w:val="center"/>
        <w:rPr>
          <w:rFonts w:cstheme="minorHAnsi"/>
          <w:bCs/>
          <w:smallCaps/>
          <w:sz w:val="28"/>
          <w:szCs w:val="28"/>
        </w:rPr>
      </w:pPr>
    </w:p>
    <w:p w:rsidR="008966EC" w:rsidRPr="00B10E14" w:rsidRDefault="008966EC" w:rsidP="00993DDB">
      <w:pPr>
        <w:spacing w:after="120"/>
        <w:ind w:firstLine="284"/>
        <w:jc w:val="center"/>
        <w:rPr>
          <w:rFonts w:cstheme="minorHAnsi"/>
          <w:bCs/>
          <w:smallCaps/>
          <w:sz w:val="28"/>
          <w:szCs w:val="28"/>
        </w:rPr>
      </w:pPr>
    </w:p>
    <w:p w:rsidR="008966EC" w:rsidRPr="00B10E14" w:rsidRDefault="008966EC" w:rsidP="00993DDB">
      <w:pPr>
        <w:spacing w:after="120"/>
        <w:ind w:firstLine="284"/>
        <w:jc w:val="center"/>
        <w:rPr>
          <w:rFonts w:cstheme="minorHAnsi"/>
          <w:b/>
          <w:smallCaps/>
          <w:sz w:val="28"/>
          <w:szCs w:val="28"/>
        </w:rPr>
      </w:pPr>
    </w:p>
    <w:p w:rsidR="008966EC" w:rsidRPr="00B10E14" w:rsidRDefault="008966EC" w:rsidP="00993DDB">
      <w:pPr>
        <w:spacing w:after="120"/>
        <w:ind w:firstLine="284"/>
        <w:jc w:val="center"/>
        <w:rPr>
          <w:rFonts w:cstheme="minorHAnsi"/>
          <w:b/>
          <w:smallCaps/>
          <w:sz w:val="28"/>
          <w:szCs w:val="28"/>
        </w:rPr>
      </w:pPr>
      <w:r w:rsidRPr="00B10E14">
        <w:rPr>
          <w:rFonts w:cstheme="minorHAnsi"/>
          <w:b/>
          <w:smallCaps/>
          <w:noProof/>
          <w:sz w:val="28"/>
          <w:szCs w:val="28"/>
          <w:lang w:val="pt-BR" w:eastAsia="pt-BR"/>
        </w:rPr>
        <w:drawing>
          <wp:inline distT="0" distB="0" distL="0" distR="0" wp14:anchorId="74E9252B" wp14:editId="2F43DAE2">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8966EC" w:rsidRPr="00B10E14" w:rsidRDefault="008966EC" w:rsidP="00993DDB">
      <w:pPr>
        <w:spacing w:after="120"/>
        <w:ind w:firstLine="284"/>
        <w:jc w:val="center"/>
        <w:rPr>
          <w:rFonts w:cstheme="minorHAnsi"/>
          <w:b/>
          <w:smallCaps/>
          <w:sz w:val="28"/>
          <w:szCs w:val="28"/>
        </w:rPr>
      </w:pPr>
    </w:p>
    <w:p w:rsidR="008966EC" w:rsidRPr="00B10E14" w:rsidRDefault="008966EC" w:rsidP="00993DDB">
      <w:pPr>
        <w:spacing w:after="120"/>
        <w:ind w:firstLine="284"/>
        <w:jc w:val="center"/>
        <w:rPr>
          <w:rFonts w:eastAsia="Calibri" w:cstheme="minorHAnsi"/>
          <w:b/>
          <w:bCs/>
          <w:sz w:val="28"/>
          <w:szCs w:val="28"/>
        </w:rPr>
      </w:pPr>
    </w:p>
    <w:p w:rsidR="0057205B" w:rsidRPr="00B10E14" w:rsidRDefault="00E67616" w:rsidP="00993DDB">
      <w:pPr>
        <w:ind w:firstLine="284"/>
        <w:jc w:val="center"/>
        <w:rPr>
          <w:rFonts w:cstheme="minorHAnsi"/>
          <w:b/>
          <w:smallCaps/>
          <w:sz w:val="28"/>
          <w:szCs w:val="28"/>
          <w:lang w:val="pt-BR"/>
        </w:rPr>
      </w:pPr>
      <w:r w:rsidRPr="00B10E14">
        <w:rPr>
          <w:rFonts w:cstheme="minorHAnsi"/>
          <w:b/>
          <w:smallCaps/>
          <w:sz w:val="28"/>
          <w:szCs w:val="28"/>
          <w:lang w:val="pt-BR"/>
        </w:rPr>
        <w:t xml:space="preserve">CAPÍTULO </w:t>
      </w:r>
      <w:proofErr w:type="gramStart"/>
      <w:r w:rsidRPr="00B10E14">
        <w:rPr>
          <w:rFonts w:cstheme="minorHAnsi"/>
          <w:b/>
          <w:smallCaps/>
          <w:sz w:val="28"/>
          <w:szCs w:val="28"/>
          <w:lang w:val="pt-BR"/>
        </w:rPr>
        <w:t xml:space="preserve">V  </w:t>
      </w:r>
      <w:r w:rsidRPr="00B10E14">
        <w:rPr>
          <w:rFonts w:cstheme="minorHAnsi"/>
          <w:b/>
          <w:bCs/>
          <w:smallCaps/>
          <w:sz w:val="28"/>
          <w:szCs w:val="28"/>
          <w:lang w:val="pt-BR"/>
        </w:rPr>
        <w:t>DAS</w:t>
      </w:r>
      <w:proofErr w:type="gramEnd"/>
      <w:r w:rsidRPr="00B10E14">
        <w:rPr>
          <w:rFonts w:cstheme="minorHAnsi"/>
          <w:b/>
          <w:bCs/>
          <w:smallCaps/>
          <w:sz w:val="28"/>
          <w:szCs w:val="28"/>
          <w:lang w:val="pt-BR"/>
        </w:rPr>
        <w:t xml:space="preserve">  CONSTITUIÇÕES</w:t>
      </w:r>
    </w:p>
    <w:p w:rsidR="0057205B" w:rsidRPr="00B10E14" w:rsidRDefault="00E67616" w:rsidP="00993DDB">
      <w:pPr>
        <w:ind w:firstLine="284"/>
        <w:jc w:val="center"/>
        <w:rPr>
          <w:rFonts w:cstheme="minorHAnsi"/>
          <w:b/>
          <w:smallCaps/>
          <w:sz w:val="28"/>
          <w:szCs w:val="28"/>
          <w:lang w:val="pt-BR"/>
        </w:rPr>
      </w:pPr>
      <w:r w:rsidRPr="00B10E14">
        <w:rPr>
          <w:rFonts w:cstheme="minorHAnsi"/>
          <w:b/>
          <w:smallCaps/>
          <w:sz w:val="28"/>
          <w:szCs w:val="28"/>
          <w:lang w:val="pt-BR"/>
        </w:rPr>
        <w:t xml:space="preserve">O NOSSO MODO DE TRABALHAR </w:t>
      </w:r>
    </w:p>
    <w:p w:rsidR="0057205B" w:rsidRPr="00B10E14" w:rsidRDefault="0057205B" w:rsidP="00993DDB">
      <w:pPr>
        <w:spacing w:after="120"/>
        <w:ind w:firstLine="284"/>
        <w:jc w:val="center"/>
        <w:rPr>
          <w:rFonts w:cstheme="minorHAnsi"/>
          <w:b/>
          <w:smallCaps/>
          <w:sz w:val="28"/>
          <w:szCs w:val="28"/>
          <w:lang w:val="pt-BR"/>
        </w:rPr>
      </w:pPr>
    </w:p>
    <w:p w:rsidR="0057205B" w:rsidRPr="00B10E14" w:rsidRDefault="0057205B" w:rsidP="00993DDB">
      <w:pPr>
        <w:spacing w:after="120"/>
        <w:ind w:firstLine="284"/>
        <w:jc w:val="center"/>
        <w:rPr>
          <w:rFonts w:eastAsia="Calibri" w:cstheme="minorHAnsi"/>
          <w:color w:val="FF0000"/>
          <w:sz w:val="28"/>
          <w:szCs w:val="28"/>
          <w:lang w:val="pt-BR"/>
        </w:rPr>
      </w:pPr>
      <w:r w:rsidRPr="00B10E14">
        <w:rPr>
          <w:rFonts w:eastAsia="Calibri" w:cstheme="minorHAnsi"/>
          <w:b/>
          <w:bCs/>
          <w:i/>
          <w:iCs/>
          <w:sz w:val="28"/>
          <w:szCs w:val="28"/>
          <w:lang w:val="pt-BR"/>
        </w:rPr>
        <w:t>Co</w:t>
      </w:r>
      <w:r w:rsidR="00E67616" w:rsidRPr="00B10E14">
        <w:rPr>
          <w:rFonts w:eastAsia="Calibri" w:cstheme="minorHAnsi"/>
          <w:b/>
          <w:bCs/>
          <w:i/>
          <w:iCs/>
          <w:sz w:val="28"/>
          <w:szCs w:val="28"/>
          <w:lang w:val="pt-BR"/>
        </w:rPr>
        <w:t xml:space="preserve">mentário aos </w:t>
      </w:r>
      <w:proofErr w:type="gramStart"/>
      <w:r w:rsidR="00E67616" w:rsidRPr="00B10E14">
        <w:rPr>
          <w:rFonts w:eastAsia="Calibri" w:cstheme="minorHAnsi"/>
          <w:b/>
          <w:bCs/>
          <w:i/>
          <w:iCs/>
          <w:sz w:val="28"/>
          <w:szCs w:val="28"/>
          <w:lang w:val="pt-BR"/>
        </w:rPr>
        <w:t xml:space="preserve">números </w:t>
      </w:r>
      <w:r w:rsidRPr="00B10E14">
        <w:rPr>
          <w:rFonts w:eastAsia="Calibri" w:cstheme="minorHAnsi"/>
          <w:b/>
          <w:bCs/>
          <w:i/>
          <w:iCs/>
          <w:sz w:val="28"/>
          <w:szCs w:val="28"/>
          <w:lang w:val="pt-BR"/>
        </w:rPr>
        <w:t xml:space="preserve"> 78</w:t>
      </w:r>
      <w:proofErr w:type="gramEnd"/>
      <w:r w:rsidRPr="00B10E14">
        <w:rPr>
          <w:rFonts w:eastAsia="Calibri" w:cstheme="minorHAnsi"/>
          <w:b/>
          <w:bCs/>
          <w:i/>
          <w:iCs/>
          <w:sz w:val="28"/>
          <w:szCs w:val="28"/>
          <w:lang w:val="pt-BR"/>
        </w:rPr>
        <w:t>-87 d</w:t>
      </w:r>
      <w:r w:rsidR="00E67616" w:rsidRPr="00B10E14">
        <w:rPr>
          <w:rFonts w:eastAsia="Calibri" w:cstheme="minorHAnsi"/>
          <w:b/>
          <w:bCs/>
          <w:i/>
          <w:iCs/>
          <w:sz w:val="28"/>
          <w:szCs w:val="28"/>
          <w:lang w:val="pt-BR"/>
        </w:rPr>
        <w:t xml:space="preserve">as Constituições </w:t>
      </w:r>
      <w:r w:rsidR="00E67616" w:rsidRPr="00B10E14">
        <w:rPr>
          <w:rFonts w:eastAsia="Calibri" w:cstheme="minorHAnsi"/>
          <w:b/>
          <w:i/>
          <w:sz w:val="28"/>
          <w:szCs w:val="28"/>
          <w:lang w:val="pt-BR"/>
        </w:rPr>
        <w:t>dos Frades Menores Capuchinhos</w:t>
      </w:r>
    </w:p>
    <w:p w:rsidR="003E2668" w:rsidRPr="00B10E14" w:rsidRDefault="003E2668" w:rsidP="00993DDB">
      <w:pPr>
        <w:spacing w:after="120"/>
        <w:ind w:firstLine="284"/>
        <w:jc w:val="center"/>
        <w:rPr>
          <w:rFonts w:eastAsia="Calibri" w:cstheme="minorHAnsi"/>
          <w:sz w:val="28"/>
          <w:szCs w:val="28"/>
          <w:lang w:val="pt-BR"/>
        </w:rPr>
      </w:pPr>
    </w:p>
    <w:p w:rsidR="0057205B" w:rsidRPr="00B10E14" w:rsidRDefault="00E67616" w:rsidP="00993DDB">
      <w:pPr>
        <w:spacing w:after="120"/>
        <w:ind w:firstLine="284"/>
        <w:jc w:val="center"/>
        <w:rPr>
          <w:rFonts w:eastAsia="Calibri" w:cstheme="minorHAnsi"/>
          <w:i/>
          <w:iCs/>
          <w:sz w:val="28"/>
          <w:szCs w:val="28"/>
          <w:lang w:val="pt-BR"/>
        </w:rPr>
      </w:pPr>
      <w:proofErr w:type="gramStart"/>
      <w:r w:rsidRPr="00B10E14">
        <w:rPr>
          <w:rFonts w:eastAsia="Calibri" w:cstheme="minorHAnsi"/>
          <w:i/>
          <w:iCs/>
          <w:sz w:val="28"/>
          <w:szCs w:val="28"/>
          <w:lang w:val="pt-BR"/>
        </w:rPr>
        <w:t>de</w:t>
      </w:r>
      <w:proofErr w:type="gramEnd"/>
      <w:r w:rsidR="008966EC" w:rsidRPr="00B10E14">
        <w:rPr>
          <w:rFonts w:eastAsia="Calibri" w:cstheme="minorHAnsi"/>
          <w:i/>
          <w:iCs/>
          <w:sz w:val="28"/>
          <w:szCs w:val="28"/>
          <w:lang w:val="pt-BR"/>
        </w:rPr>
        <w:t xml:space="preserve"> </w:t>
      </w:r>
      <w:r w:rsidR="00A73DA2" w:rsidRPr="00B10E14">
        <w:rPr>
          <w:rFonts w:eastAsia="Calibri" w:cstheme="minorHAnsi"/>
          <w:i/>
          <w:iCs/>
          <w:sz w:val="28"/>
          <w:szCs w:val="28"/>
          <w:lang w:val="pt-BR"/>
        </w:rPr>
        <w:t xml:space="preserve">fr. </w:t>
      </w:r>
      <w:proofErr w:type="spellStart"/>
      <w:r w:rsidR="00A73DA2" w:rsidRPr="00B10E14">
        <w:rPr>
          <w:rFonts w:eastAsia="Calibri" w:cstheme="minorHAnsi"/>
          <w:i/>
          <w:iCs/>
          <w:sz w:val="28"/>
          <w:szCs w:val="28"/>
          <w:lang w:val="pt-BR"/>
        </w:rPr>
        <w:t>Paolino</w:t>
      </w:r>
      <w:proofErr w:type="spellEnd"/>
      <w:r w:rsidR="00A73DA2" w:rsidRPr="00B10E14">
        <w:rPr>
          <w:rFonts w:eastAsia="Calibri" w:cstheme="minorHAnsi"/>
          <w:i/>
          <w:iCs/>
          <w:sz w:val="28"/>
          <w:szCs w:val="28"/>
          <w:lang w:val="pt-BR"/>
        </w:rPr>
        <w:t xml:space="preserve"> </w:t>
      </w:r>
      <w:proofErr w:type="spellStart"/>
      <w:r w:rsidR="00A73DA2" w:rsidRPr="00B10E14">
        <w:rPr>
          <w:rFonts w:eastAsia="Calibri" w:cstheme="minorHAnsi"/>
          <w:i/>
          <w:iCs/>
          <w:sz w:val="28"/>
          <w:szCs w:val="28"/>
          <w:lang w:val="pt-BR"/>
        </w:rPr>
        <w:t>Zilio</w:t>
      </w:r>
      <w:proofErr w:type="spellEnd"/>
      <w:r w:rsidRPr="00B10E14">
        <w:rPr>
          <w:rFonts w:eastAsia="Calibri" w:cstheme="minorHAnsi"/>
          <w:i/>
          <w:iCs/>
          <w:sz w:val="28"/>
          <w:szCs w:val="28"/>
          <w:lang w:val="pt-BR"/>
        </w:rPr>
        <w:t>,</w:t>
      </w:r>
      <w:r w:rsidR="008966EC" w:rsidRPr="00B10E14">
        <w:rPr>
          <w:rFonts w:eastAsia="Calibri" w:cstheme="minorHAnsi"/>
          <w:i/>
          <w:iCs/>
          <w:sz w:val="28"/>
          <w:szCs w:val="28"/>
          <w:lang w:val="pt-BR"/>
        </w:rPr>
        <w:t xml:space="preserve"> OFMCap</w:t>
      </w:r>
    </w:p>
    <w:p w:rsidR="0057205B" w:rsidRPr="00B10E14" w:rsidRDefault="0057205B" w:rsidP="00993DDB">
      <w:pPr>
        <w:spacing w:after="120"/>
        <w:ind w:firstLine="284"/>
        <w:jc w:val="center"/>
        <w:rPr>
          <w:rFonts w:eastAsia="Calibri" w:cstheme="minorHAnsi"/>
          <w:sz w:val="24"/>
          <w:szCs w:val="24"/>
          <w:lang w:val="pt-BR"/>
        </w:rPr>
      </w:pPr>
    </w:p>
    <w:p w:rsidR="0057205B" w:rsidRPr="00B10E14" w:rsidRDefault="0057205B" w:rsidP="00993DDB">
      <w:pPr>
        <w:spacing w:after="120"/>
        <w:ind w:firstLine="284"/>
        <w:jc w:val="center"/>
        <w:rPr>
          <w:rFonts w:eastAsia="Calibri" w:cstheme="minorHAnsi"/>
          <w:sz w:val="24"/>
          <w:szCs w:val="24"/>
          <w:lang w:val="pt-BR"/>
        </w:rPr>
      </w:pPr>
    </w:p>
    <w:p w:rsidR="0057205B" w:rsidRPr="00B10E14" w:rsidRDefault="0057205B" w:rsidP="00993DDB">
      <w:pPr>
        <w:spacing w:after="120"/>
        <w:ind w:firstLine="284"/>
        <w:jc w:val="both"/>
        <w:rPr>
          <w:rFonts w:eastAsia="Calibri" w:cstheme="minorHAnsi"/>
          <w:b/>
          <w:bCs/>
          <w:sz w:val="24"/>
          <w:szCs w:val="24"/>
          <w:lang w:val="pt-BR"/>
        </w:rPr>
      </w:pPr>
      <w:r w:rsidRPr="00B10E14">
        <w:rPr>
          <w:rFonts w:eastAsia="Calibri" w:cstheme="minorHAnsi"/>
          <w:b/>
          <w:bCs/>
          <w:sz w:val="24"/>
          <w:szCs w:val="24"/>
          <w:lang w:val="pt-BR"/>
        </w:rPr>
        <w:t>Introdu</w:t>
      </w:r>
      <w:r w:rsidR="00E67616" w:rsidRPr="00B10E14">
        <w:rPr>
          <w:rFonts w:eastAsia="Calibri" w:cstheme="minorHAnsi"/>
          <w:b/>
          <w:bCs/>
          <w:sz w:val="24"/>
          <w:szCs w:val="24"/>
          <w:lang w:val="pt-BR"/>
        </w:rPr>
        <w:t>ção</w:t>
      </w:r>
    </w:p>
    <w:p w:rsidR="008966EC" w:rsidRPr="00B10E14" w:rsidRDefault="008966EC" w:rsidP="00993DDB">
      <w:pPr>
        <w:spacing w:after="120"/>
        <w:ind w:firstLine="284"/>
        <w:jc w:val="both"/>
        <w:rPr>
          <w:rFonts w:eastAsia="Calibri" w:cstheme="minorHAnsi"/>
          <w:b/>
          <w:bCs/>
          <w:sz w:val="24"/>
          <w:szCs w:val="24"/>
          <w:lang w:val="pt-BR"/>
        </w:rPr>
      </w:pPr>
    </w:p>
    <w:p w:rsidR="0057205B" w:rsidRPr="00B10E14" w:rsidRDefault="0057205B" w:rsidP="00993DDB">
      <w:pPr>
        <w:numPr>
          <w:ilvl w:val="0"/>
          <w:numId w:val="1"/>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P</w:t>
      </w:r>
      <w:r w:rsidR="00E67616" w:rsidRPr="00B10E14">
        <w:rPr>
          <w:rFonts w:eastAsia="Calibri" w:cstheme="minorHAnsi"/>
          <w:b/>
          <w:bCs/>
          <w:sz w:val="24"/>
          <w:szCs w:val="24"/>
          <w:lang w:val="pt-BR"/>
        </w:rPr>
        <w:t>ERSPECTIVA DE ABORDAGEM, ARTICULAÇÃO E TONALIDADE DO CAPÍTULO</w:t>
      </w:r>
    </w:p>
    <w:p w:rsidR="0057205B" w:rsidRPr="00B10E14" w:rsidRDefault="0057205B" w:rsidP="00993DDB">
      <w:pPr>
        <w:numPr>
          <w:ilvl w:val="0"/>
          <w:numId w:val="2"/>
        </w:numPr>
        <w:spacing w:after="120"/>
        <w:ind w:left="0" w:firstLine="284"/>
        <w:contextualSpacing/>
        <w:jc w:val="both"/>
        <w:rPr>
          <w:rFonts w:eastAsia="Calibri" w:cstheme="minorHAnsi"/>
          <w:sz w:val="24"/>
          <w:szCs w:val="24"/>
        </w:rPr>
      </w:pPr>
      <w:r w:rsidRPr="00B10E14">
        <w:rPr>
          <w:rFonts w:eastAsia="Calibri" w:cstheme="minorHAnsi"/>
          <w:sz w:val="24"/>
          <w:szCs w:val="24"/>
        </w:rPr>
        <w:t>P</w:t>
      </w:r>
      <w:r w:rsidR="00E67616" w:rsidRPr="00B10E14">
        <w:rPr>
          <w:rFonts w:eastAsia="Calibri" w:cstheme="minorHAnsi"/>
          <w:sz w:val="24"/>
          <w:szCs w:val="24"/>
        </w:rPr>
        <w:t>erspectiva de abordagem</w:t>
      </w:r>
    </w:p>
    <w:p w:rsidR="0057205B" w:rsidRPr="00B10E14" w:rsidRDefault="00E67616" w:rsidP="00993DDB">
      <w:pPr>
        <w:numPr>
          <w:ilvl w:val="0"/>
          <w:numId w:val="2"/>
        </w:numPr>
        <w:spacing w:after="120"/>
        <w:ind w:left="0" w:firstLine="284"/>
        <w:contextualSpacing/>
        <w:jc w:val="both"/>
        <w:rPr>
          <w:rFonts w:eastAsia="Calibri" w:cstheme="minorHAnsi"/>
          <w:sz w:val="24"/>
          <w:szCs w:val="24"/>
        </w:rPr>
      </w:pPr>
      <w:r w:rsidRPr="00B10E14">
        <w:rPr>
          <w:rFonts w:eastAsia="Calibri" w:cstheme="minorHAnsi"/>
          <w:sz w:val="24"/>
          <w:szCs w:val="24"/>
        </w:rPr>
        <w:t>Articulação do capítulo</w:t>
      </w:r>
    </w:p>
    <w:p w:rsidR="0057205B" w:rsidRPr="00B10E14" w:rsidRDefault="0057205B" w:rsidP="00993DDB">
      <w:pPr>
        <w:numPr>
          <w:ilvl w:val="0"/>
          <w:numId w:val="2"/>
        </w:numPr>
        <w:spacing w:after="120"/>
        <w:ind w:left="0" w:firstLine="284"/>
        <w:contextualSpacing/>
        <w:jc w:val="both"/>
        <w:rPr>
          <w:rFonts w:eastAsia="Calibri" w:cstheme="minorHAnsi"/>
          <w:sz w:val="24"/>
          <w:szCs w:val="24"/>
        </w:rPr>
      </w:pPr>
      <w:r w:rsidRPr="00B10E14">
        <w:rPr>
          <w:rFonts w:eastAsia="Calibri" w:cstheme="minorHAnsi"/>
          <w:sz w:val="24"/>
          <w:szCs w:val="24"/>
        </w:rPr>
        <w:t>Tonali</w:t>
      </w:r>
      <w:r w:rsidR="00E67616" w:rsidRPr="00B10E14">
        <w:rPr>
          <w:rFonts w:eastAsia="Calibri" w:cstheme="minorHAnsi"/>
          <w:sz w:val="24"/>
          <w:szCs w:val="24"/>
        </w:rPr>
        <w:t>dade do capítulo</w:t>
      </w:r>
    </w:p>
    <w:p w:rsidR="008966EC" w:rsidRPr="00B10E14" w:rsidRDefault="008966EC" w:rsidP="00993DDB">
      <w:pPr>
        <w:spacing w:after="120"/>
        <w:ind w:firstLine="284"/>
        <w:contextualSpacing/>
        <w:jc w:val="both"/>
        <w:rPr>
          <w:rFonts w:eastAsia="Calibri" w:cstheme="minorHAnsi"/>
          <w:sz w:val="24"/>
          <w:szCs w:val="24"/>
        </w:rPr>
      </w:pPr>
    </w:p>
    <w:p w:rsidR="0057205B" w:rsidRPr="00B10E14" w:rsidRDefault="00E67616" w:rsidP="00993DDB">
      <w:pPr>
        <w:numPr>
          <w:ilvl w:val="0"/>
          <w:numId w:val="1"/>
        </w:numPr>
        <w:spacing w:after="120"/>
        <w:ind w:left="0" w:firstLine="284"/>
        <w:contextualSpacing/>
        <w:jc w:val="both"/>
        <w:rPr>
          <w:rFonts w:eastAsia="Calibri" w:cstheme="minorHAnsi"/>
          <w:b/>
          <w:bCs/>
          <w:sz w:val="24"/>
          <w:szCs w:val="24"/>
        </w:rPr>
      </w:pPr>
      <w:r w:rsidRPr="00B10E14">
        <w:rPr>
          <w:rFonts w:eastAsia="Calibri" w:cstheme="minorHAnsi"/>
          <w:b/>
          <w:bCs/>
          <w:sz w:val="24"/>
          <w:szCs w:val="24"/>
        </w:rPr>
        <w:t>O EVANGELHO DO TRABALHO</w:t>
      </w:r>
      <w:r w:rsidR="0057205B" w:rsidRPr="00B10E14">
        <w:rPr>
          <w:rFonts w:eastAsia="Calibri" w:cstheme="minorHAnsi"/>
          <w:b/>
          <w:bCs/>
          <w:sz w:val="24"/>
          <w:szCs w:val="24"/>
        </w:rPr>
        <w:t>: 78</w:t>
      </w:r>
    </w:p>
    <w:p w:rsidR="0057205B" w:rsidRPr="00B10E14" w:rsidRDefault="004F4C37" w:rsidP="00993DDB">
      <w:pPr>
        <w:numPr>
          <w:ilvl w:val="0"/>
          <w:numId w:val="3"/>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O trabalho como alegre</w:t>
      </w:r>
      <w:r w:rsidR="002D20C9" w:rsidRPr="00B10E14">
        <w:rPr>
          <w:rFonts w:eastAsia="Calibri" w:cstheme="minorHAnsi"/>
          <w:sz w:val="24"/>
          <w:szCs w:val="24"/>
          <w:lang w:val="pt-BR"/>
        </w:rPr>
        <w:t xml:space="preserve"> anúncio evangé</w:t>
      </w:r>
      <w:r w:rsidR="0057205B" w:rsidRPr="00B10E14">
        <w:rPr>
          <w:rFonts w:eastAsia="Calibri" w:cstheme="minorHAnsi"/>
          <w:sz w:val="24"/>
          <w:szCs w:val="24"/>
          <w:lang w:val="pt-BR"/>
        </w:rPr>
        <w:t>lico (78)</w:t>
      </w:r>
    </w:p>
    <w:p w:rsidR="0057205B" w:rsidRPr="00B10E14" w:rsidRDefault="0057205B" w:rsidP="00993DDB">
      <w:pPr>
        <w:numPr>
          <w:ilvl w:val="0"/>
          <w:numId w:val="3"/>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Moment</w:t>
      </w:r>
      <w:r w:rsidR="002D20C9" w:rsidRPr="00B10E14">
        <w:rPr>
          <w:rFonts w:eastAsia="Calibri" w:cstheme="minorHAnsi"/>
          <w:sz w:val="24"/>
          <w:szCs w:val="24"/>
          <w:lang w:val="pt-BR"/>
        </w:rPr>
        <w:t>os fundamentais do Evangelho do trabalho</w:t>
      </w:r>
      <w:r w:rsidRPr="00B10E14">
        <w:rPr>
          <w:rFonts w:eastAsia="Calibri" w:cstheme="minorHAnsi"/>
          <w:sz w:val="24"/>
          <w:szCs w:val="24"/>
          <w:lang w:val="pt-BR"/>
        </w:rPr>
        <w:t xml:space="preserve"> (78,1-8)</w:t>
      </w:r>
    </w:p>
    <w:p w:rsidR="0057205B" w:rsidRPr="00B10E14" w:rsidRDefault="0057205B" w:rsidP="00993DDB">
      <w:pPr>
        <w:numPr>
          <w:ilvl w:val="0"/>
          <w:numId w:val="4"/>
        </w:numPr>
        <w:shd w:val="clear" w:color="auto" w:fill="FFFFFF"/>
        <w:spacing w:after="120"/>
        <w:ind w:left="0" w:firstLine="284"/>
        <w:contextualSpacing/>
        <w:jc w:val="both"/>
        <w:rPr>
          <w:rFonts w:eastAsia="Times New Roman" w:cstheme="minorHAnsi"/>
          <w:color w:val="000000"/>
          <w:sz w:val="24"/>
          <w:szCs w:val="24"/>
          <w:lang w:eastAsia="it-IT"/>
        </w:rPr>
      </w:pPr>
      <w:r w:rsidRPr="00B10E14">
        <w:rPr>
          <w:rFonts w:eastAsia="Times New Roman" w:cstheme="minorHAnsi"/>
          <w:color w:val="000000"/>
          <w:sz w:val="24"/>
          <w:szCs w:val="24"/>
          <w:lang w:eastAsia="it-IT"/>
        </w:rPr>
        <w:t>Vis</w:t>
      </w:r>
      <w:r w:rsidR="002D20C9" w:rsidRPr="00B10E14">
        <w:rPr>
          <w:rFonts w:eastAsia="Times New Roman" w:cstheme="minorHAnsi"/>
          <w:color w:val="000000"/>
          <w:sz w:val="24"/>
          <w:szCs w:val="24"/>
          <w:lang w:eastAsia="it-IT"/>
        </w:rPr>
        <w:t>ão trinitá</w:t>
      </w:r>
      <w:r w:rsidRPr="00B10E14">
        <w:rPr>
          <w:rFonts w:eastAsia="Times New Roman" w:cstheme="minorHAnsi"/>
          <w:color w:val="000000"/>
          <w:sz w:val="24"/>
          <w:szCs w:val="24"/>
          <w:lang w:eastAsia="it-IT"/>
        </w:rPr>
        <w:t xml:space="preserve">ria </w:t>
      </w:r>
      <w:r w:rsidR="002D20C9" w:rsidRPr="00B10E14">
        <w:rPr>
          <w:rFonts w:eastAsia="Times New Roman" w:cstheme="minorHAnsi"/>
          <w:color w:val="000000"/>
          <w:sz w:val="24"/>
          <w:szCs w:val="24"/>
          <w:lang w:eastAsia="it-IT"/>
        </w:rPr>
        <w:t>histórico-salví</w:t>
      </w:r>
      <w:r w:rsidRPr="00B10E14">
        <w:rPr>
          <w:rFonts w:eastAsia="Times New Roman" w:cstheme="minorHAnsi"/>
          <w:color w:val="000000"/>
          <w:sz w:val="24"/>
          <w:szCs w:val="24"/>
          <w:lang w:eastAsia="it-IT"/>
        </w:rPr>
        <w:t>fica (78,1-3)</w:t>
      </w:r>
    </w:p>
    <w:p w:rsidR="0057205B" w:rsidRPr="00B10E14" w:rsidRDefault="0057205B" w:rsidP="00993DDB">
      <w:pPr>
        <w:numPr>
          <w:ilvl w:val="0"/>
          <w:numId w:val="4"/>
        </w:numPr>
        <w:shd w:val="clear" w:color="auto" w:fill="FFFFFF"/>
        <w:spacing w:after="120"/>
        <w:ind w:left="0" w:firstLine="284"/>
        <w:contextualSpacing/>
        <w:jc w:val="both"/>
        <w:rPr>
          <w:rFonts w:eastAsia="Times New Roman" w:cstheme="minorHAnsi"/>
          <w:color w:val="000000"/>
          <w:sz w:val="24"/>
          <w:szCs w:val="24"/>
          <w:lang w:eastAsia="it-IT"/>
        </w:rPr>
      </w:pPr>
      <w:r w:rsidRPr="00B10E14">
        <w:rPr>
          <w:rFonts w:eastAsia="Calibri" w:cstheme="minorHAnsi"/>
          <w:sz w:val="24"/>
          <w:szCs w:val="24"/>
        </w:rPr>
        <w:t>Vis</w:t>
      </w:r>
      <w:r w:rsidR="002D20C9" w:rsidRPr="00B10E14">
        <w:rPr>
          <w:rFonts w:eastAsia="Calibri" w:cstheme="minorHAnsi"/>
          <w:sz w:val="24"/>
          <w:szCs w:val="24"/>
        </w:rPr>
        <w:t>ão carismática franciscano-capuch</w:t>
      </w:r>
      <w:r w:rsidRPr="00B10E14">
        <w:rPr>
          <w:rFonts w:eastAsia="Calibri" w:cstheme="minorHAnsi"/>
          <w:sz w:val="24"/>
          <w:szCs w:val="24"/>
        </w:rPr>
        <w:t>in</w:t>
      </w:r>
      <w:r w:rsidR="002D20C9" w:rsidRPr="00B10E14">
        <w:rPr>
          <w:rFonts w:eastAsia="Calibri" w:cstheme="minorHAnsi"/>
          <w:sz w:val="24"/>
          <w:szCs w:val="24"/>
        </w:rPr>
        <w:t>h</w:t>
      </w:r>
      <w:r w:rsidRPr="00B10E14">
        <w:rPr>
          <w:rFonts w:eastAsia="Calibri" w:cstheme="minorHAnsi"/>
          <w:sz w:val="24"/>
          <w:szCs w:val="24"/>
        </w:rPr>
        <w:t xml:space="preserve">a (78,4-5)    </w:t>
      </w:r>
    </w:p>
    <w:p w:rsidR="0057205B" w:rsidRPr="00B10E14" w:rsidRDefault="0057205B" w:rsidP="00993DDB">
      <w:pPr>
        <w:numPr>
          <w:ilvl w:val="0"/>
          <w:numId w:val="4"/>
        </w:numPr>
        <w:shd w:val="clear" w:color="auto" w:fill="FFFFFF"/>
        <w:spacing w:after="120"/>
        <w:ind w:left="0" w:firstLine="284"/>
        <w:contextualSpacing/>
        <w:jc w:val="both"/>
        <w:rPr>
          <w:rFonts w:eastAsia="Times New Roman" w:cstheme="minorHAnsi"/>
          <w:color w:val="000000"/>
          <w:sz w:val="24"/>
          <w:szCs w:val="24"/>
          <w:lang w:eastAsia="it-IT"/>
        </w:rPr>
      </w:pPr>
      <w:r w:rsidRPr="00B10E14">
        <w:rPr>
          <w:rFonts w:eastAsia="Calibri" w:cstheme="minorHAnsi"/>
          <w:sz w:val="24"/>
          <w:szCs w:val="24"/>
        </w:rPr>
        <w:t>Vis</w:t>
      </w:r>
      <w:r w:rsidR="002D20C9" w:rsidRPr="00B10E14">
        <w:rPr>
          <w:rFonts w:eastAsia="Calibri" w:cstheme="minorHAnsi"/>
          <w:sz w:val="24"/>
          <w:szCs w:val="24"/>
        </w:rPr>
        <w:t>ão antropológica cristã</w:t>
      </w:r>
      <w:r w:rsidRPr="00B10E14">
        <w:rPr>
          <w:rFonts w:eastAsia="Calibri" w:cstheme="minorHAnsi"/>
          <w:sz w:val="24"/>
          <w:szCs w:val="24"/>
        </w:rPr>
        <w:t xml:space="preserve"> (78,6-8)</w:t>
      </w:r>
    </w:p>
    <w:p w:rsidR="008966EC" w:rsidRPr="00B10E14" w:rsidRDefault="008966EC" w:rsidP="00993DDB">
      <w:pPr>
        <w:shd w:val="clear" w:color="auto" w:fill="FFFFFF"/>
        <w:spacing w:after="120"/>
        <w:ind w:firstLine="284"/>
        <w:contextualSpacing/>
        <w:jc w:val="both"/>
        <w:rPr>
          <w:rFonts w:eastAsia="Times New Roman" w:cstheme="minorHAnsi"/>
          <w:color w:val="000000"/>
          <w:sz w:val="24"/>
          <w:szCs w:val="24"/>
          <w:lang w:eastAsia="it-IT"/>
        </w:rPr>
      </w:pPr>
    </w:p>
    <w:p w:rsidR="0057205B" w:rsidRPr="00B10E14" w:rsidRDefault="0057205B" w:rsidP="00993DDB">
      <w:pPr>
        <w:numPr>
          <w:ilvl w:val="0"/>
          <w:numId w:val="1"/>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A GRA</w:t>
      </w:r>
      <w:r w:rsidR="002D20C9" w:rsidRPr="00B10E14">
        <w:rPr>
          <w:rFonts w:eastAsia="Calibri" w:cstheme="minorHAnsi"/>
          <w:b/>
          <w:bCs/>
          <w:sz w:val="24"/>
          <w:szCs w:val="24"/>
          <w:lang w:val="pt-BR"/>
        </w:rPr>
        <w:t>ÇA DO NOSSO TRABALHO</w:t>
      </w:r>
      <w:r w:rsidRPr="00B10E14">
        <w:rPr>
          <w:rFonts w:eastAsia="Calibri" w:cstheme="minorHAnsi"/>
          <w:b/>
          <w:bCs/>
          <w:sz w:val="24"/>
          <w:szCs w:val="24"/>
          <w:lang w:val="pt-BR"/>
        </w:rPr>
        <w:t>: 79-80</w:t>
      </w:r>
    </w:p>
    <w:p w:rsidR="0057205B" w:rsidRPr="00B10E14" w:rsidRDefault="002D20C9" w:rsidP="00993DDB">
      <w:pPr>
        <w:numPr>
          <w:ilvl w:val="0"/>
          <w:numId w:val="5"/>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Trabalho em fraternidade e minoridade</w:t>
      </w:r>
      <w:r w:rsidR="0057205B" w:rsidRPr="00B10E14">
        <w:rPr>
          <w:rFonts w:eastAsia="Calibri" w:cstheme="minorHAnsi"/>
          <w:sz w:val="24"/>
          <w:szCs w:val="24"/>
          <w:lang w:val="pt-BR"/>
        </w:rPr>
        <w:t xml:space="preserve"> (79,1-4)</w:t>
      </w:r>
    </w:p>
    <w:p w:rsidR="0057205B" w:rsidRPr="00B10E14" w:rsidRDefault="002D20C9" w:rsidP="00993DDB">
      <w:pPr>
        <w:numPr>
          <w:ilvl w:val="0"/>
          <w:numId w:val="5"/>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lastRenderedPageBreak/>
        <w:t>Trabalho em espírito de oração e devoção</w:t>
      </w:r>
      <w:r w:rsidR="0057205B" w:rsidRPr="00B10E14">
        <w:rPr>
          <w:rFonts w:eastAsia="Calibri" w:cstheme="minorHAnsi"/>
          <w:sz w:val="24"/>
          <w:szCs w:val="24"/>
          <w:lang w:val="pt-BR"/>
        </w:rPr>
        <w:t xml:space="preserve"> (80,1-4)</w:t>
      </w:r>
    </w:p>
    <w:p w:rsidR="008966EC" w:rsidRPr="00B10E14" w:rsidRDefault="008966EC" w:rsidP="00993DDB">
      <w:pPr>
        <w:spacing w:after="120"/>
        <w:ind w:firstLine="284"/>
        <w:contextualSpacing/>
        <w:jc w:val="both"/>
        <w:rPr>
          <w:rFonts w:eastAsia="Calibri" w:cstheme="minorHAnsi"/>
          <w:sz w:val="24"/>
          <w:szCs w:val="24"/>
          <w:lang w:val="pt-BR"/>
        </w:rPr>
      </w:pPr>
    </w:p>
    <w:p w:rsidR="0057205B" w:rsidRPr="00B10E14" w:rsidRDefault="002D20C9" w:rsidP="00993DDB">
      <w:pPr>
        <w:numPr>
          <w:ilvl w:val="0"/>
          <w:numId w:val="1"/>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PLURIFORMIDADE DA</w:t>
      </w:r>
      <w:r w:rsidR="0057205B" w:rsidRPr="00B10E14">
        <w:rPr>
          <w:rFonts w:eastAsia="Calibri" w:cstheme="minorHAnsi"/>
          <w:b/>
          <w:bCs/>
          <w:sz w:val="24"/>
          <w:szCs w:val="24"/>
          <w:lang w:val="pt-BR"/>
        </w:rPr>
        <w:t xml:space="preserve"> GRA</w:t>
      </w:r>
      <w:r w:rsidRPr="00B10E14">
        <w:rPr>
          <w:rFonts w:eastAsia="Calibri" w:cstheme="minorHAnsi"/>
          <w:b/>
          <w:bCs/>
          <w:sz w:val="24"/>
          <w:szCs w:val="24"/>
          <w:lang w:val="pt-BR"/>
        </w:rPr>
        <w:t>ÇA</w:t>
      </w:r>
      <w:r w:rsidR="0057205B" w:rsidRPr="00B10E14">
        <w:rPr>
          <w:rFonts w:eastAsia="Calibri" w:cstheme="minorHAnsi"/>
          <w:b/>
          <w:bCs/>
          <w:sz w:val="24"/>
          <w:szCs w:val="24"/>
          <w:lang w:val="pt-BR"/>
        </w:rPr>
        <w:t xml:space="preserve"> D</w:t>
      </w:r>
      <w:r w:rsidRPr="00B10E14">
        <w:rPr>
          <w:rFonts w:eastAsia="Calibri" w:cstheme="minorHAnsi"/>
          <w:b/>
          <w:bCs/>
          <w:sz w:val="24"/>
          <w:szCs w:val="24"/>
          <w:lang w:val="pt-BR"/>
        </w:rPr>
        <w:t xml:space="preserve">O NOSSO TRABALHO: </w:t>
      </w:r>
      <w:r w:rsidR="0057205B" w:rsidRPr="00B10E14">
        <w:rPr>
          <w:rFonts w:eastAsia="Calibri" w:cstheme="minorHAnsi"/>
          <w:b/>
          <w:bCs/>
          <w:sz w:val="24"/>
          <w:szCs w:val="24"/>
          <w:lang w:val="pt-BR"/>
        </w:rPr>
        <w:t>81-84</w:t>
      </w:r>
    </w:p>
    <w:p w:rsidR="0057205B" w:rsidRPr="00B10E14" w:rsidRDefault="002D20C9" w:rsidP="00993DDB">
      <w:pPr>
        <w:numPr>
          <w:ilvl w:val="0"/>
          <w:numId w:val="6"/>
        </w:numPr>
        <w:spacing w:after="120"/>
        <w:ind w:left="0" w:firstLine="284"/>
        <w:contextualSpacing/>
        <w:jc w:val="both"/>
        <w:rPr>
          <w:rFonts w:eastAsia="Calibri" w:cstheme="minorHAnsi"/>
          <w:sz w:val="24"/>
          <w:szCs w:val="24"/>
        </w:rPr>
      </w:pPr>
      <w:r w:rsidRPr="00B10E14">
        <w:rPr>
          <w:rFonts w:eastAsia="Calibri" w:cstheme="minorHAnsi"/>
          <w:sz w:val="24"/>
          <w:szCs w:val="24"/>
        </w:rPr>
        <w:t>Crité</w:t>
      </w:r>
      <w:r w:rsidR="0057205B" w:rsidRPr="00B10E14">
        <w:rPr>
          <w:rFonts w:eastAsia="Calibri" w:cstheme="minorHAnsi"/>
          <w:sz w:val="24"/>
          <w:szCs w:val="24"/>
        </w:rPr>
        <w:t>ri</w:t>
      </w:r>
      <w:r w:rsidRPr="00B10E14">
        <w:rPr>
          <w:rFonts w:eastAsia="Calibri" w:cstheme="minorHAnsi"/>
          <w:sz w:val="24"/>
          <w:szCs w:val="24"/>
        </w:rPr>
        <w:t>os</w:t>
      </w:r>
      <w:r w:rsidR="0057205B" w:rsidRPr="00B10E14">
        <w:rPr>
          <w:rFonts w:eastAsia="Calibri" w:cstheme="minorHAnsi"/>
          <w:sz w:val="24"/>
          <w:szCs w:val="24"/>
        </w:rPr>
        <w:t xml:space="preserve"> d</w:t>
      </w:r>
      <w:r w:rsidRPr="00B10E14">
        <w:rPr>
          <w:rFonts w:eastAsia="Calibri" w:cstheme="minorHAnsi"/>
          <w:sz w:val="24"/>
          <w:szCs w:val="24"/>
        </w:rPr>
        <w:t>e</w:t>
      </w:r>
      <w:r w:rsidR="0057205B" w:rsidRPr="00B10E14">
        <w:rPr>
          <w:rFonts w:eastAsia="Calibri" w:cstheme="minorHAnsi"/>
          <w:sz w:val="24"/>
          <w:szCs w:val="24"/>
        </w:rPr>
        <w:t xml:space="preserve"> discernimento (81,1-5)</w:t>
      </w:r>
    </w:p>
    <w:p w:rsidR="0057205B" w:rsidRPr="00B10E14" w:rsidRDefault="0057205B" w:rsidP="00993DDB">
      <w:pPr>
        <w:numPr>
          <w:ilvl w:val="0"/>
          <w:numId w:val="6"/>
        </w:numPr>
        <w:spacing w:after="120"/>
        <w:ind w:left="0" w:firstLine="284"/>
        <w:contextualSpacing/>
        <w:jc w:val="both"/>
        <w:rPr>
          <w:rFonts w:eastAsia="Calibri" w:cstheme="minorHAnsi"/>
          <w:sz w:val="24"/>
          <w:szCs w:val="24"/>
        </w:rPr>
      </w:pPr>
      <w:r w:rsidRPr="00B10E14">
        <w:rPr>
          <w:rFonts w:eastAsia="Calibri" w:cstheme="minorHAnsi"/>
          <w:sz w:val="24"/>
          <w:szCs w:val="24"/>
        </w:rPr>
        <w:t>Tipologia ge</w:t>
      </w:r>
      <w:r w:rsidR="002D20C9" w:rsidRPr="00B10E14">
        <w:rPr>
          <w:rFonts w:eastAsia="Calibri" w:cstheme="minorHAnsi"/>
          <w:sz w:val="24"/>
          <w:szCs w:val="24"/>
        </w:rPr>
        <w:t>ral das atividades</w:t>
      </w:r>
      <w:r w:rsidRPr="00B10E14">
        <w:rPr>
          <w:rFonts w:eastAsia="Calibri" w:cstheme="minorHAnsi"/>
          <w:sz w:val="24"/>
          <w:szCs w:val="24"/>
        </w:rPr>
        <w:t xml:space="preserve"> (82,1-4)</w:t>
      </w:r>
    </w:p>
    <w:p w:rsidR="0057205B" w:rsidRPr="00B10E14" w:rsidRDefault="002D20C9" w:rsidP="00993DDB">
      <w:pPr>
        <w:numPr>
          <w:ilvl w:val="0"/>
          <w:numId w:val="6"/>
        </w:numPr>
        <w:spacing w:after="120"/>
        <w:ind w:left="0" w:firstLine="284"/>
        <w:contextualSpacing/>
        <w:jc w:val="both"/>
        <w:rPr>
          <w:rFonts w:eastAsia="Calibri" w:cstheme="minorHAnsi"/>
          <w:sz w:val="24"/>
          <w:szCs w:val="24"/>
        </w:rPr>
      </w:pPr>
      <w:r w:rsidRPr="00B10E14">
        <w:rPr>
          <w:rFonts w:eastAsia="Calibri" w:cstheme="minorHAnsi"/>
          <w:sz w:val="24"/>
          <w:szCs w:val="24"/>
        </w:rPr>
        <w:t>Os trabalhos domésticos</w:t>
      </w:r>
      <w:r w:rsidR="0057205B" w:rsidRPr="00B10E14">
        <w:rPr>
          <w:rFonts w:eastAsia="Calibri" w:cstheme="minorHAnsi"/>
          <w:sz w:val="24"/>
          <w:szCs w:val="24"/>
        </w:rPr>
        <w:t xml:space="preserve"> (83,1-4) </w:t>
      </w:r>
    </w:p>
    <w:p w:rsidR="0057205B" w:rsidRPr="00B10E14" w:rsidRDefault="002D20C9" w:rsidP="00993DDB">
      <w:pPr>
        <w:numPr>
          <w:ilvl w:val="0"/>
          <w:numId w:val="6"/>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O trabalho</w:t>
      </w:r>
      <w:r w:rsidR="0057205B" w:rsidRPr="00B10E14">
        <w:rPr>
          <w:rFonts w:eastAsia="Calibri" w:cstheme="minorHAnsi"/>
          <w:sz w:val="24"/>
          <w:szCs w:val="24"/>
          <w:lang w:val="pt-BR"/>
        </w:rPr>
        <w:t xml:space="preserve"> </w:t>
      </w:r>
      <w:r w:rsidR="003761C3" w:rsidRPr="00B10E14">
        <w:rPr>
          <w:rFonts w:eastAsia="Calibri" w:cstheme="minorHAnsi"/>
          <w:sz w:val="24"/>
          <w:szCs w:val="24"/>
          <w:lang w:val="pt-BR"/>
        </w:rPr>
        <w:t>com pessoas de fora da</w:t>
      </w:r>
      <w:r w:rsidRPr="00B10E14">
        <w:rPr>
          <w:rFonts w:eastAsia="Calibri" w:cstheme="minorHAnsi"/>
          <w:sz w:val="24"/>
          <w:szCs w:val="24"/>
          <w:lang w:val="pt-BR"/>
        </w:rPr>
        <w:t xml:space="preserve"> Ordem</w:t>
      </w:r>
      <w:r w:rsidR="0057205B" w:rsidRPr="00B10E14">
        <w:rPr>
          <w:rFonts w:eastAsia="Calibri" w:cstheme="minorHAnsi"/>
          <w:sz w:val="24"/>
          <w:szCs w:val="24"/>
          <w:lang w:val="pt-BR"/>
        </w:rPr>
        <w:t>: (84,1-4)</w:t>
      </w:r>
    </w:p>
    <w:p w:rsidR="008966EC" w:rsidRPr="00B10E14" w:rsidRDefault="008966EC" w:rsidP="00993DDB">
      <w:pPr>
        <w:spacing w:after="120"/>
        <w:ind w:firstLine="284"/>
        <w:contextualSpacing/>
        <w:jc w:val="both"/>
        <w:rPr>
          <w:rFonts w:eastAsia="Calibri" w:cstheme="minorHAnsi"/>
          <w:sz w:val="24"/>
          <w:szCs w:val="24"/>
          <w:lang w:val="pt-BR"/>
        </w:rPr>
      </w:pPr>
    </w:p>
    <w:p w:rsidR="0057205B" w:rsidRPr="00B10E14" w:rsidRDefault="0057205B" w:rsidP="00993DDB">
      <w:pPr>
        <w:numPr>
          <w:ilvl w:val="0"/>
          <w:numId w:val="1"/>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IMPLICA</w:t>
      </w:r>
      <w:r w:rsidR="002D20C9" w:rsidRPr="00B10E14">
        <w:rPr>
          <w:rFonts w:eastAsia="Calibri" w:cstheme="minorHAnsi"/>
          <w:b/>
          <w:bCs/>
          <w:sz w:val="24"/>
          <w:szCs w:val="24"/>
          <w:lang w:val="pt-BR"/>
        </w:rPr>
        <w:t>ÇÕES SÓC</w:t>
      </w:r>
      <w:r w:rsidRPr="00B10E14">
        <w:rPr>
          <w:rFonts w:eastAsia="Calibri" w:cstheme="minorHAnsi"/>
          <w:b/>
          <w:bCs/>
          <w:sz w:val="24"/>
          <w:szCs w:val="24"/>
          <w:lang w:val="pt-BR"/>
        </w:rPr>
        <w:t>IO-CULTURA</w:t>
      </w:r>
      <w:r w:rsidR="002D20C9" w:rsidRPr="00B10E14">
        <w:rPr>
          <w:rFonts w:eastAsia="Calibri" w:cstheme="minorHAnsi"/>
          <w:b/>
          <w:bCs/>
          <w:sz w:val="24"/>
          <w:szCs w:val="24"/>
          <w:lang w:val="pt-BR"/>
        </w:rPr>
        <w:t>IS</w:t>
      </w:r>
      <w:r w:rsidRPr="00B10E14">
        <w:rPr>
          <w:rFonts w:eastAsia="Calibri" w:cstheme="minorHAnsi"/>
          <w:b/>
          <w:bCs/>
          <w:sz w:val="24"/>
          <w:szCs w:val="24"/>
          <w:lang w:val="pt-BR"/>
        </w:rPr>
        <w:t xml:space="preserve"> DA GRA</w:t>
      </w:r>
      <w:r w:rsidR="002D20C9" w:rsidRPr="00B10E14">
        <w:rPr>
          <w:rFonts w:eastAsia="Calibri" w:cstheme="minorHAnsi"/>
          <w:b/>
          <w:bCs/>
          <w:sz w:val="24"/>
          <w:szCs w:val="24"/>
          <w:lang w:val="pt-BR"/>
        </w:rPr>
        <w:t>Ç</w:t>
      </w:r>
      <w:r w:rsidRPr="00B10E14">
        <w:rPr>
          <w:rFonts w:eastAsia="Calibri" w:cstheme="minorHAnsi"/>
          <w:b/>
          <w:bCs/>
          <w:sz w:val="24"/>
          <w:szCs w:val="24"/>
          <w:lang w:val="pt-BR"/>
        </w:rPr>
        <w:t>A D</w:t>
      </w:r>
      <w:r w:rsidR="002D20C9" w:rsidRPr="00B10E14">
        <w:rPr>
          <w:rFonts w:eastAsia="Calibri" w:cstheme="minorHAnsi"/>
          <w:b/>
          <w:bCs/>
          <w:sz w:val="24"/>
          <w:szCs w:val="24"/>
          <w:lang w:val="pt-BR"/>
        </w:rPr>
        <w:t>O NOSSO TRABALHO</w:t>
      </w:r>
      <w:r w:rsidRPr="00B10E14">
        <w:rPr>
          <w:rFonts w:eastAsia="Calibri" w:cstheme="minorHAnsi"/>
          <w:b/>
          <w:bCs/>
          <w:sz w:val="24"/>
          <w:szCs w:val="24"/>
          <w:lang w:val="pt-BR"/>
        </w:rPr>
        <w:t>: 85-87</w:t>
      </w:r>
    </w:p>
    <w:p w:rsidR="0057205B" w:rsidRPr="00B10E14" w:rsidRDefault="002D20C9" w:rsidP="00993DDB">
      <w:pPr>
        <w:numPr>
          <w:ilvl w:val="0"/>
          <w:numId w:val="7"/>
        </w:numPr>
        <w:spacing w:after="120"/>
        <w:ind w:left="0" w:firstLine="284"/>
        <w:contextualSpacing/>
        <w:jc w:val="both"/>
        <w:rPr>
          <w:rFonts w:eastAsia="Calibri" w:cstheme="minorHAnsi"/>
          <w:sz w:val="24"/>
          <w:szCs w:val="24"/>
        </w:rPr>
      </w:pPr>
      <w:r w:rsidRPr="00B10E14">
        <w:rPr>
          <w:rFonts w:eastAsia="Calibri" w:cstheme="minorHAnsi"/>
          <w:sz w:val="24"/>
          <w:szCs w:val="24"/>
        </w:rPr>
        <w:t>A retribuição do trabalho</w:t>
      </w:r>
      <w:r w:rsidR="0057205B" w:rsidRPr="00B10E14">
        <w:rPr>
          <w:rFonts w:eastAsia="Calibri" w:cstheme="minorHAnsi"/>
          <w:sz w:val="24"/>
          <w:szCs w:val="24"/>
        </w:rPr>
        <w:t xml:space="preserve"> (85,1-3)</w:t>
      </w:r>
    </w:p>
    <w:p w:rsidR="0057205B" w:rsidRPr="00B10E14" w:rsidRDefault="002D20C9" w:rsidP="00993DDB">
      <w:pPr>
        <w:numPr>
          <w:ilvl w:val="0"/>
          <w:numId w:val="7"/>
        </w:numPr>
        <w:spacing w:after="120"/>
        <w:ind w:left="0" w:firstLine="284"/>
        <w:contextualSpacing/>
        <w:jc w:val="both"/>
        <w:rPr>
          <w:rFonts w:eastAsia="Calibri" w:cstheme="minorHAnsi"/>
          <w:sz w:val="24"/>
          <w:szCs w:val="24"/>
        </w:rPr>
      </w:pPr>
      <w:r w:rsidRPr="00B10E14">
        <w:rPr>
          <w:rFonts w:eastAsia="Calibri" w:cstheme="minorHAnsi"/>
          <w:sz w:val="24"/>
          <w:szCs w:val="24"/>
        </w:rPr>
        <w:t>O repouso do trabalho</w:t>
      </w:r>
      <w:r w:rsidR="0057205B" w:rsidRPr="00B10E14">
        <w:rPr>
          <w:rFonts w:eastAsia="Calibri" w:cstheme="minorHAnsi"/>
          <w:sz w:val="24"/>
          <w:szCs w:val="24"/>
        </w:rPr>
        <w:t xml:space="preserve"> (86,1-2)</w:t>
      </w:r>
    </w:p>
    <w:p w:rsidR="0057205B" w:rsidRPr="00B10E14" w:rsidRDefault="002D20C9" w:rsidP="00993DDB">
      <w:pPr>
        <w:numPr>
          <w:ilvl w:val="0"/>
          <w:numId w:val="7"/>
        </w:numPr>
        <w:spacing w:after="120"/>
        <w:ind w:left="0" w:firstLine="284"/>
        <w:contextualSpacing/>
        <w:jc w:val="both"/>
        <w:rPr>
          <w:rFonts w:eastAsia="Calibri" w:cstheme="minorHAnsi"/>
          <w:sz w:val="24"/>
          <w:szCs w:val="24"/>
        </w:rPr>
      </w:pPr>
      <w:r w:rsidRPr="00B10E14">
        <w:rPr>
          <w:rFonts w:eastAsia="Calibri" w:cstheme="minorHAnsi"/>
          <w:sz w:val="24"/>
          <w:szCs w:val="24"/>
        </w:rPr>
        <w:t>A relação trabalho-</w:t>
      </w:r>
      <w:r w:rsidR="0057205B" w:rsidRPr="00B10E14">
        <w:rPr>
          <w:rFonts w:eastAsia="Calibri" w:cstheme="minorHAnsi"/>
          <w:sz w:val="24"/>
          <w:szCs w:val="24"/>
        </w:rPr>
        <w:t>tempo (87,1-4)</w:t>
      </w:r>
    </w:p>
    <w:p w:rsidR="008966EC" w:rsidRPr="00B10E14" w:rsidRDefault="008966EC" w:rsidP="00993DDB">
      <w:pPr>
        <w:spacing w:after="120"/>
        <w:ind w:firstLine="284"/>
        <w:contextualSpacing/>
        <w:jc w:val="both"/>
        <w:rPr>
          <w:rFonts w:eastAsia="Calibri" w:cstheme="minorHAnsi"/>
          <w:sz w:val="24"/>
          <w:szCs w:val="24"/>
        </w:rPr>
      </w:pPr>
    </w:p>
    <w:p w:rsidR="0057205B" w:rsidRPr="00B10E14" w:rsidRDefault="002D20C9" w:rsidP="00993DDB">
      <w:pPr>
        <w:numPr>
          <w:ilvl w:val="0"/>
          <w:numId w:val="1"/>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EPÍLOGO: “O EVANGELHO DO TRABALHO”, FÓ</w:t>
      </w:r>
      <w:r w:rsidR="0057205B" w:rsidRPr="00B10E14">
        <w:rPr>
          <w:rFonts w:eastAsia="Calibri" w:cstheme="minorHAnsi"/>
          <w:b/>
          <w:bCs/>
          <w:sz w:val="24"/>
          <w:szCs w:val="24"/>
          <w:lang w:val="pt-BR"/>
        </w:rPr>
        <w:t>RMULA INCLUSIVA D</w:t>
      </w:r>
      <w:r w:rsidRPr="00B10E14">
        <w:rPr>
          <w:rFonts w:eastAsia="Calibri" w:cstheme="minorHAnsi"/>
          <w:b/>
          <w:bCs/>
          <w:sz w:val="24"/>
          <w:szCs w:val="24"/>
          <w:lang w:val="pt-BR"/>
        </w:rPr>
        <w:t xml:space="preserve">O CAPÍTULO </w:t>
      </w:r>
      <w:r w:rsidR="0057205B" w:rsidRPr="00B10E14">
        <w:rPr>
          <w:rFonts w:eastAsia="Calibri" w:cstheme="minorHAnsi"/>
          <w:b/>
          <w:bCs/>
          <w:sz w:val="24"/>
          <w:szCs w:val="24"/>
          <w:lang w:val="pt-BR"/>
        </w:rPr>
        <w:t>V: 87,4</w:t>
      </w:r>
    </w:p>
    <w:p w:rsidR="0057205B" w:rsidRPr="00B10E14" w:rsidRDefault="002D20C9" w:rsidP="00993DDB">
      <w:pPr>
        <w:numPr>
          <w:ilvl w:val="0"/>
          <w:numId w:val="21"/>
        </w:numPr>
        <w:spacing w:after="120"/>
        <w:ind w:left="0" w:firstLine="284"/>
        <w:contextualSpacing/>
        <w:jc w:val="both"/>
        <w:rPr>
          <w:rFonts w:eastAsia="Calibri" w:cstheme="minorHAnsi"/>
          <w:sz w:val="24"/>
          <w:szCs w:val="24"/>
        </w:rPr>
      </w:pPr>
      <w:r w:rsidRPr="00B10E14">
        <w:rPr>
          <w:rFonts w:eastAsia="Calibri" w:cstheme="minorHAnsi"/>
          <w:sz w:val="24"/>
          <w:szCs w:val="24"/>
        </w:rPr>
        <w:t>À</w:t>
      </w:r>
      <w:r w:rsidR="0057205B" w:rsidRPr="00B10E14">
        <w:rPr>
          <w:rFonts w:eastAsia="Calibri" w:cstheme="minorHAnsi"/>
          <w:sz w:val="24"/>
          <w:szCs w:val="24"/>
        </w:rPr>
        <w:t xml:space="preserve"> lu</w:t>
      </w:r>
      <w:r w:rsidRPr="00B10E14">
        <w:rPr>
          <w:rFonts w:eastAsia="Calibri" w:cstheme="minorHAnsi"/>
          <w:sz w:val="24"/>
          <w:szCs w:val="24"/>
        </w:rPr>
        <w:t>z do Evangelho</w:t>
      </w:r>
    </w:p>
    <w:p w:rsidR="0057205B" w:rsidRPr="00B10E14" w:rsidRDefault="002D20C9" w:rsidP="00993DDB">
      <w:pPr>
        <w:numPr>
          <w:ilvl w:val="0"/>
          <w:numId w:val="21"/>
        </w:numPr>
        <w:spacing w:after="120"/>
        <w:ind w:left="0" w:firstLine="284"/>
        <w:contextualSpacing/>
        <w:jc w:val="both"/>
        <w:rPr>
          <w:rFonts w:eastAsia="Calibri" w:cstheme="minorHAnsi"/>
          <w:sz w:val="24"/>
          <w:szCs w:val="24"/>
        </w:rPr>
      </w:pPr>
      <w:r w:rsidRPr="00B10E14">
        <w:rPr>
          <w:rFonts w:eastAsia="Calibri" w:cstheme="minorHAnsi"/>
          <w:sz w:val="24"/>
          <w:szCs w:val="24"/>
        </w:rPr>
        <w:t>Em</w:t>
      </w:r>
      <w:r w:rsidR="0057205B" w:rsidRPr="00B10E14">
        <w:rPr>
          <w:rFonts w:eastAsia="Calibri" w:cstheme="minorHAnsi"/>
          <w:sz w:val="24"/>
          <w:szCs w:val="24"/>
        </w:rPr>
        <w:t xml:space="preserve"> p</w:t>
      </w:r>
      <w:r w:rsidRPr="00B10E14">
        <w:rPr>
          <w:rFonts w:eastAsia="Calibri" w:cstheme="minorHAnsi"/>
          <w:sz w:val="24"/>
          <w:szCs w:val="24"/>
        </w:rPr>
        <w:t>erspectiva trinitá</w:t>
      </w:r>
      <w:r w:rsidR="0057205B" w:rsidRPr="00B10E14">
        <w:rPr>
          <w:rFonts w:eastAsia="Calibri" w:cstheme="minorHAnsi"/>
          <w:sz w:val="24"/>
          <w:szCs w:val="24"/>
        </w:rPr>
        <w:t>ria</w:t>
      </w:r>
    </w:p>
    <w:p w:rsidR="008966EC" w:rsidRPr="00B10E14" w:rsidRDefault="008966EC" w:rsidP="00993DDB">
      <w:pPr>
        <w:spacing w:after="120"/>
        <w:ind w:firstLine="284"/>
        <w:contextualSpacing/>
        <w:jc w:val="both"/>
        <w:rPr>
          <w:rFonts w:eastAsia="Calibri" w:cstheme="minorHAnsi"/>
          <w:sz w:val="24"/>
          <w:szCs w:val="24"/>
        </w:rPr>
      </w:pPr>
    </w:p>
    <w:p w:rsidR="0057205B" w:rsidRPr="00B10E14" w:rsidRDefault="0057205B" w:rsidP="00993DDB">
      <w:pPr>
        <w:spacing w:after="120"/>
        <w:ind w:firstLine="284"/>
        <w:jc w:val="both"/>
        <w:rPr>
          <w:rFonts w:eastAsia="Calibri" w:cstheme="minorHAnsi"/>
          <w:b/>
          <w:bCs/>
          <w:sz w:val="24"/>
          <w:szCs w:val="24"/>
        </w:rPr>
      </w:pPr>
      <w:r w:rsidRPr="00B10E14">
        <w:rPr>
          <w:rFonts w:eastAsia="Calibri" w:cstheme="minorHAnsi"/>
          <w:b/>
          <w:bCs/>
          <w:sz w:val="24"/>
          <w:szCs w:val="24"/>
        </w:rPr>
        <w:t>Conclus</w:t>
      </w:r>
      <w:r w:rsidR="002D20C9" w:rsidRPr="00B10E14">
        <w:rPr>
          <w:rFonts w:eastAsia="Calibri" w:cstheme="minorHAnsi"/>
          <w:b/>
          <w:bCs/>
          <w:sz w:val="24"/>
          <w:szCs w:val="24"/>
        </w:rPr>
        <w:t>ão</w:t>
      </w:r>
    </w:p>
    <w:p w:rsidR="0057205B" w:rsidRPr="00B10E14" w:rsidRDefault="0057205B" w:rsidP="00993DDB">
      <w:pPr>
        <w:spacing w:after="120"/>
        <w:ind w:firstLine="284"/>
        <w:contextualSpacing/>
        <w:jc w:val="both"/>
        <w:rPr>
          <w:rFonts w:eastAsia="Calibri" w:cstheme="minorHAnsi"/>
          <w:sz w:val="24"/>
          <w:szCs w:val="24"/>
        </w:rPr>
      </w:pPr>
    </w:p>
    <w:p w:rsidR="0057205B" w:rsidRPr="00B10E14" w:rsidRDefault="0057205B"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2D20C9" w:rsidRPr="00B10E14" w:rsidRDefault="002D20C9" w:rsidP="00993DDB">
      <w:pPr>
        <w:spacing w:after="120"/>
        <w:ind w:firstLine="284"/>
        <w:rPr>
          <w:rFonts w:eastAsia="Calibri" w:cstheme="minorHAnsi"/>
          <w:sz w:val="24"/>
          <w:szCs w:val="24"/>
        </w:rPr>
      </w:pPr>
    </w:p>
    <w:p w:rsidR="0057205B" w:rsidRPr="00B10E14" w:rsidRDefault="002D20C9" w:rsidP="00993DDB">
      <w:pPr>
        <w:spacing w:after="120"/>
        <w:ind w:firstLine="284"/>
        <w:jc w:val="center"/>
        <w:rPr>
          <w:rFonts w:cstheme="minorHAnsi"/>
          <w:b/>
          <w:bCs/>
          <w:sz w:val="24"/>
          <w:szCs w:val="24"/>
        </w:rPr>
      </w:pPr>
      <w:r w:rsidRPr="00B10E14">
        <w:rPr>
          <w:rFonts w:cstheme="minorHAnsi"/>
          <w:b/>
          <w:bCs/>
          <w:sz w:val="24"/>
          <w:szCs w:val="24"/>
        </w:rPr>
        <w:lastRenderedPageBreak/>
        <w:t>CAPÍTU</w:t>
      </w:r>
      <w:r w:rsidR="0057205B" w:rsidRPr="00B10E14">
        <w:rPr>
          <w:rFonts w:cstheme="minorHAnsi"/>
          <w:b/>
          <w:bCs/>
          <w:sz w:val="24"/>
          <w:szCs w:val="24"/>
        </w:rPr>
        <w:t>LO V</w:t>
      </w:r>
    </w:p>
    <w:p w:rsidR="0057205B" w:rsidRPr="00B10E14" w:rsidRDefault="002D20C9" w:rsidP="00993DDB">
      <w:pPr>
        <w:spacing w:after="120"/>
        <w:ind w:firstLine="284"/>
        <w:jc w:val="center"/>
        <w:rPr>
          <w:rFonts w:cstheme="minorHAnsi"/>
          <w:sz w:val="24"/>
          <w:szCs w:val="24"/>
          <w:lang w:val="pt-BR"/>
        </w:rPr>
      </w:pPr>
      <w:r w:rsidRPr="00B10E14">
        <w:rPr>
          <w:rFonts w:cstheme="minorHAnsi"/>
          <w:b/>
          <w:bCs/>
          <w:sz w:val="24"/>
          <w:szCs w:val="24"/>
          <w:lang w:val="pt-BR"/>
        </w:rPr>
        <w:t>O</w:t>
      </w:r>
      <w:r w:rsidR="0057205B" w:rsidRPr="00B10E14">
        <w:rPr>
          <w:rFonts w:cstheme="minorHAnsi"/>
          <w:b/>
          <w:bCs/>
          <w:sz w:val="24"/>
          <w:szCs w:val="24"/>
          <w:lang w:val="pt-BR"/>
        </w:rPr>
        <w:t xml:space="preserve"> NOS</w:t>
      </w:r>
      <w:r w:rsidRPr="00B10E14">
        <w:rPr>
          <w:rFonts w:cstheme="minorHAnsi"/>
          <w:b/>
          <w:bCs/>
          <w:sz w:val="24"/>
          <w:szCs w:val="24"/>
          <w:lang w:val="pt-BR"/>
        </w:rPr>
        <w:t>SO MODO DE TRABALHAR</w:t>
      </w:r>
      <w:r w:rsidR="0057205B" w:rsidRPr="00B10E14">
        <w:rPr>
          <w:rFonts w:cstheme="minorHAnsi"/>
          <w:sz w:val="24"/>
          <w:szCs w:val="24"/>
          <w:lang w:val="pt-BR"/>
        </w:rPr>
        <w:t xml:space="preserve">, </w:t>
      </w:r>
    </w:p>
    <w:p w:rsidR="0057205B" w:rsidRPr="00B10E14" w:rsidRDefault="0057205B" w:rsidP="00993DDB">
      <w:pPr>
        <w:spacing w:after="120"/>
        <w:ind w:firstLine="284"/>
        <w:jc w:val="center"/>
        <w:rPr>
          <w:rFonts w:cstheme="minorHAnsi"/>
          <w:b/>
          <w:bCs/>
          <w:i/>
          <w:iCs/>
          <w:sz w:val="24"/>
          <w:szCs w:val="24"/>
          <w:lang w:val="pt-BR"/>
        </w:rPr>
      </w:pPr>
      <w:r w:rsidRPr="00B10E14">
        <w:rPr>
          <w:rFonts w:cstheme="minorHAnsi"/>
          <w:b/>
          <w:bCs/>
          <w:i/>
          <w:iCs/>
          <w:sz w:val="24"/>
          <w:szCs w:val="24"/>
          <w:lang w:val="pt-BR"/>
        </w:rPr>
        <w:t>Com</w:t>
      </w:r>
      <w:r w:rsidR="002D20C9" w:rsidRPr="00B10E14">
        <w:rPr>
          <w:rFonts w:cstheme="minorHAnsi"/>
          <w:b/>
          <w:bCs/>
          <w:i/>
          <w:iCs/>
          <w:sz w:val="24"/>
          <w:szCs w:val="24"/>
          <w:lang w:val="pt-BR"/>
        </w:rPr>
        <w:t xml:space="preserve">entário: </w:t>
      </w:r>
      <w:proofErr w:type="spellStart"/>
      <w:r w:rsidR="002D20C9" w:rsidRPr="00B10E14">
        <w:rPr>
          <w:rFonts w:cstheme="minorHAnsi"/>
          <w:b/>
          <w:bCs/>
          <w:i/>
          <w:iCs/>
          <w:sz w:val="24"/>
          <w:szCs w:val="24"/>
          <w:lang w:val="pt-BR"/>
        </w:rPr>
        <w:t>ns</w:t>
      </w:r>
      <w:proofErr w:type="spellEnd"/>
      <w:r w:rsidRPr="00B10E14">
        <w:rPr>
          <w:rFonts w:cstheme="minorHAnsi"/>
          <w:b/>
          <w:bCs/>
          <w:i/>
          <w:iCs/>
          <w:sz w:val="24"/>
          <w:szCs w:val="24"/>
          <w:lang w:val="pt-BR"/>
        </w:rPr>
        <w:t>. 78-87</w:t>
      </w:r>
    </w:p>
    <w:p w:rsidR="0057205B" w:rsidRPr="00B10E14" w:rsidRDefault="0057205B" w:rsidP="00993DDB">
      <w:pPr>
        <w:spacing w:after="120"/>
        <w:ind w:firstLine="284"/>
        <w:jc w:val="center"/>
        <w:rPr>
          <w:rFonts w:cstheme="minorHAnsi"/>
          <w:sz w:val="24"/>
          <w:szCs w:val="24"/>
          <w:lang w:val="pt-BR"/>
        </w:rPr>
      </w:pPr>
    </w:p>
    <w:p w:rsidR="00C242A4" w:rsidRPr="00B10E14" w:rsidRDefault="002D20C9" w:rsidP="00993DDB">
      <w:pPr>
        <w:spacing w:after="120"/>
        <w:ind w:firstLine="284"/>
        <w:jc w:val="both"/>
        <w:rPr>
          <w:rFonts w:eastAsia="Calibri" w:cstheme="minorHAnsi"/>
          <w:b/>
          <w:bCs/>
          <w:sz w:val="24"/>
          <w:szCs w:val="24"/>
          <w:lang w:val="pt-BR"/>
        </w:rPr>
      </w:pPr>
      <w:r w:rsidRPr="00B10E14">
        <w:rPr>
          <w:rFonts w:eastAsia="Calibri" w:cstheme="minorHAnsi"/>
          <w:b/>
          <w:bCs/>
          <w:sz w:val="24"/>
          <w:szCs w:val="24"/>
          <w:lang w:val="pt-BR"/>
        </w:rPr>
        <w:t>Introdução</w:t>
      </w:r>
    </w:p>
    <w:p w:rsidR="002D20C9" w:rsidRPr="00B10E14" w:rsidRDefault="002D20C9" w:rsidP="00993DDB">
      <w:pPr>
        <w:spacing w:after="120"/>
        <w:ind w:firstLine="284"/>
        <w:jc w:val="both"/>
        <w:rPr>
          <w:rFonts w:eastAsia="Calibri" w:cstheme="minorHAnsi"/>
          <w:b/>
          <w:bCs/>
          <w:sz w:val="24"/>
          <w:szCs w:val="24"/>
          <w:lang w:val="pt-BR"/>
        </w:rPr>
      </w:pPr>
    </w:p>
    <w:p w:rsidR="00C242A4" w:rsidRPr="00B10E14" w:rsidRDefault="001E14B6"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O atual capítulo V de nossas Constituições (2013)</w:t>
      </w:r>
      <w:r w:rsidR="00C242A4" w:rsidRPr="00B10E14">
        <w:rPr>
          <w:rFonts w:eastAsia="Calibri" w:cstheme="minorHAnsi"/>
          <w:sz w:val="24"/>
          <w:szCs w:val="24"/>
          <w:vertAlign w:val="superscript"/>
        </w:rPr>
        <w:footnoteReference w:id="1"/>
      </w:r>
      <w:r w:rsidR="00C242A4" w:rsidRPr="00B10E14">
        <w:rPr>
          <w:rFonts w:eastAsia="Calibri" w:cstheme="minorHAnsi"/>
          <w:sz w:val="24"/>
          <w:szCs w:val="24"/>
          <w:lang w:val="pt-BR"/>
        </w:rPr>
        <w:t xml:space="preserve"> </w:t>
      </w:r>
      <w:r w:rsidRPr="00B10E14">
        <w:rPr>
          <w:rFonts w:eastAsia="Calibri" w:cstheme="minorHAnsi"/>
          <w:sz w:val="24"/>
          <w:szCs w:val="24"/>
          <w:lang w:val="pt-BR"/>
        </w:rPr>
        <w:t xml:space="preserve">apresenta pelo menos três características gerais que condicionam o comentário e com ele interagem como </w:t>
      </w:r>
      <w:proofErr w:type="spellStart"/>
      <w:r w:rsidRPr="00B10E14">
        <w:rPr>
          <w:rFonts w:eastAsia="Calibri" w:cstheme="minorHAnsi"/>
          <w:sz w:val="24"/>
          <w:szCs w:val="24"/>
          <w:lang w:val="pt-BR"/>
        </w:rPr>
        <w:t>pré</w:t>
      </w:r>
      <w:proofErr w:type="spellEnd"/>
      <w:r w:rsidRPr="00B10E14">
        <w:rPr>
          <w:rFonts w:eastAsia="Calibri" w:cstheme="minorHAnsi"/>
          <w:sz w:val="24"/>
          <w:szCs w:val="24"/>
          <w:lang w:val="pt-BR"/>
        </w:rPr>
        <w:t>-compreensões:</w:t>
      </w:r>
    </w:p>
    <w:p w:rsidR="001E14B6" w:rsidRPr="00B10E14" w:rsidRDefault="001E14B6" w:rsidP="00993DDB">
      <w:pPr>
        <w:numPr>
          <w:ilvl w:val="0"/>
          <w:numId w:val="22"/>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Em relação às Constituições anteriores, aprovadas em 1986, contém vários acréscimos e modificações significativas, que, de acordo com o projeto de revisão iniciado pelo Capítulo Geral de 2000, confirmado e esclarecido no Capítulo Geral de 2006, enriquecem o texto ao baseando-se nos documentos recentes da Igreja e da Ordem, mas também, ao mesmo tempo, destacando alguns aspectos do nosso carisma que exigiam esclarecimento e atualização.</w:t>
      </w:r>
      <w:r w:rsidR="00C242A4" w:rsidRPr="00B10E14">
        <w:rPr>
          <w:rFonts w:eastAsia="Calibri" w:cstheme="minorHAnsi"/>
          <w:sz w:val="24"/>
          <w:szCs w:val="24"/>
          <w:lang w:val="pt-BR"/>
        </w:rPr>
        <w:t xml:space="preserve"> </w:t>
      </w:r>
    </w:p>
    <w:p w:rsidR="001E14B6" w:rsidRPr="00B10E14" w:rsidRDefault="001E14B6" w:rsidP="00993DDB">
      <w:pPr>
        <w:numPr>
          <w:ilvl w:val="0"/>
          <w:numId w:val="22"/>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É precedido e seguido por várias recorrências sobre o tema do trabalho, distribuídas em vários c</w:t>
      </w:r>
      <w:r w:rsidR="00B10E14">
        <w:rPr>
          <w:rFonts w:eastAsia="Calibri" w:cstheme="minorHAnsi"/>
          <w:sz w:val="24"/>
          <w:szCs w:val="24"/>
          <w:lang w:val="pt-BR"/>
        </w:rPr>
        <w:t>apítulos das Constituições, que</w:t>
      </w:r>
      <w:r w:rsidRPr="00B10E14">
        <w:rPr>
          <w:rFonts w:eastAsia="Calibri" w:cstheme="minorHAnsi"/>
          <w:sz w:val="24"/>
          <w:szCs w:val="24"/>
          <w:lang w:val="pt-BR"/>
        </w:rPr>
        <w:t xml:space="preserve"> precisamente por estarem difundidas ao longo do texto, revelam sua impor</w:t>
      </w:r>
      <w:r w:rsidR="00B10E14">
        <w:rPr>
          <w:rFonts w:eastAsia="Calibri" w:cstheme="minorHAnsi"/>
          <w:sz w:val="24"/>
          <w:szCs w:val="24"/>
          <w:lang w:val="pt-BR"/>
        </w:rPr>
        <w:t>tância e ajudam a iluminar seu influxo em nosso carisma como também a</w:t>
      </w:r>
      <w:r w:rsidRPr="00B10E14">
        <w:rPr>
          <w:rFonts w:eastAsia="Calibri" w:cstheme="minorHAnsi"/>
          <w:sz w:val="24"/>
          <w:szCs w:val="24"/>
          <w:lang w:val="pt-BR"/>
        </w:rPr>
        <w:t xml:space="preserve"> </w:t>
      </w:r>
      <w:r w:rsidR="00B10E14">
        <w:rPr>
          <w:rFonts w:eastAsia="Calibri" w:cstheme="minorHAnsi"/>
          <w:sz w:val="24"/>
          <w:szCs w:val="24"/>
          <w:lang w:val="pt-BR"/>
        </w:rPr>
        <w:t>perspectiva específica a partir</w:t>
      </w:r>
      <w:r w:rsidRPr="00B10E14">
        <w:rPr>
          <w:rFonts w:eastAsia="Calibri" w:cstheme="minorHAnsi"/>
          <w:sz w:val="24"/>
          <w:szCs w:val="24"/>
          <w:lang w:val="pt-BR"/>
        </w:rPr>
        <w:t xml:space="preserve"> da qua</w:t>
      </w:r>
      <w:r w:rsidR="00B10E14">
        <w:rPr>
          <w:rFonts w:eastAsia="Calibri" w:cstheme="minorHAnsi"/>
          <w:sz w:val="24"/>
          <w:szCs w:val="24"/>
          <w:lang w:val="pt-BR"/>
        </w:rPr>
        <w:t xml:space="preserve">l vem trabalhada </w:t>
      </w:r>
      <w:r w:rsidRPr="00B10E14">
        <w:rPr>
          <w:rFonts w:eastAsia="Calibri" w:cstheme="minorHAnsi"/>
          <w:sz w:val="24"/>
          <w:szCs w:val="24"/>
          <w:lang w:val="pt-BR"/>
        </w:rPr>
        <w:t>e compreendida</w:t>
      </w:r>
      <w:r w:rsidR="00C242A4" w:rsidRPr="00B10E14">
        <w:rPr>
          <w:rFonts w:eastAsia="Calibri" w:cstheme="minorHAnsi"/>
          <w:sz w:val="24"/>
          <w:szCs w:val="24"/>
          <w:lang w:val="pt-BR"/>
        </w:rPr>
        <w:t>.</w:t>
      </w:r>
    </w:p>
    <w:p w:rsidR="00C242A4" w:rsidRPr="00B10E14" w:rsidRDefault="001E14B6" w:rsidP="00993DDB">
      <w:pPr>
        <w:numPr>
          <w:ilvl w:val="0"/>
          <w:numId w:val="22"/>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Foi retomado pelo VIII CPO, dedicado a “A graça de trabalhar”, celebrado em Roma em 2015,</w:t>
      </w:r>
      <w:r w:rsidR="00B10E14">
        <w:rPr>
          <w:rFonts w:eastAsia="Calibri" w:cstheme="minorHAnsi"/>
          <w:sz w:val="24"/>
          <w:szCs w:val="24"/>
          <w:lang w:val="pt-BR"/>
        </w:rPr>
        <w:t xml:space="preserve"> que pode ser considerado uma </w:t>
      </w:r>
      <w:r w:rsidRPr="00B10E14">
        <w:rPr>
          <w:rFonts w:eastAsia="Calibri" w:cstheme="minorHAnsi"/>
          <w:sz w:val="24"/>
          <w:szCs w:val="24"/>
          <w:lang w:val="pt-BR"/>
        </w:rPr>
        <w:t>contribuição para a sua interpretação</w:t>
      </w:r>
      <w:r w:rsidR="00C242A4" w:rsidRPr="00B10E14">
        <w:rPr>
          <w:rFonts w:eastAsia="Calibri" w:cstheme="minorHAnsi"/>
          <w:sz w:val="24"/>
          <w:szCs w:val="24"/>
          <w:lang w:val="pt-BR"/>
        </w:rPr>
        <w:t>, quas</w:t>
      </w:r>
      <w:r w:rsidRPr="00B10E14">
        <w:rPr>
          <w:rFonts w:eastAsia="Calibri" w:cstheme="minorHAnsi"/>
          <w:sz w:val="24"/>
          <w:szCs w:val="24"/>
          <w:lang w:val="pt-BR"/>
        </w:rPr>
        <w:t>e em continuação ideal com o espírito com o qual</w:t>
      </w:r>
      <w:r w:rsidR="00573D9F" w:rsidRPr="00B10E14">
        <w:rPr>
          <w:rFonts w:eastAsia="Calibri" w:cstheme="minorHAnsi"/>
          <w:sz w:val="24"/>
          <w:szCs w:val="24"/>
          <w:lang w:val="pt-BR"/>
        </w:rPr>
        <w:t xml:space="preserve"> foi realizada a revisão geral das </w:t>
      </w:r>
      <w:r w:rsidR="00C242A4" w:rsidRPr="00B10E14">
        <w:rPr>
          <w:rFonts w:eastAsia="Calibri" w:cstheme="minorHAnsi"/>
          <w:sz w:val="24"/>
          <w:szCs w:val="24"/>
          <w:lang w:val="pt-BR"/>
        </w:rPr>
        <w:t>Co</w:t>
      </w:r>
      <w:r w:rsidR="00573D9F" w:rsidRPr="00B10E14">
        <w:rPr>
          <w:rFonts w:eastAsia="Calibri" w:cstheme="minorHAnsi"/>
          <w:sz w:val="24"/>
          <w:szCs w:val="24"/>
          <w:lang w:val="pt-BR"/>
        </w:rPr>
        <w:t>n</w:t>
      </w:r>
      <w:r w:rsidR="00C242A4" w:rsidRPr="00B10E14">
        <w:rPr>
          <w:rFonts w:eastAsia="Calibri" w:cstheme="minorHAnsi"/>
          <w:sz w:val="24"/>
          <w:szCs w:val="24"/>
          <w:lang w:val="pt-BR"/>
        </w:rPr>
        <w:t>stitu</w:t>
      </w:r>
      <w:r w:rsidR="00573D9F" w:rsidRPr="00B10E14">
        <w:rPr>
          <w:rFonts w:eastAsia="Calibri" w:cstheme="minorHAnsi"/>
          <w:sz w:val="24"/>
          <w:szCs w:val="24"/>
          <w:lang w:val="pt-BR"/>
        </w:rPr>
        <w:t>ições a</w:t>
      </w:r>
      <w:r w:rsidR="00C242A4" w:rsidRPr="00B10E14">
        <w:rPr>
          <w:rFonts w:eastAsia="Calibri" w:cstheme="minorHAnsi"/>
          <w:sz w:val="24"/>
          <w:szCs w:val="24"/>
          <w:lang w:val="pt-BR"/>
        </w:rPr>
        <w:t>prova</w:t>
      </w:r>
      <w:r w:rsidR="00573D9F" w:rsidRPr="00B10E14">
        <w:rPr>
          <w:rFonts w:eastAsia="Calibri" w:cstheme="minorHAnsi"/>
          <w:sz w:val="24"/>
          <w:szCs w:val="24"/>
          <w:lang w:val="pt-BR"/>
        </w:rPr>
        <w:t>da três</w:t>
      </w:r>
      <w:r w:rsidR="00C242A4" w:rsidRPr="00B10E14">
        <w:rPr>
          <w:rFonts w:eastAsia="Calibri" w:cstheme="minorHAnsi"/>
          <w:sz w:val="24"/>
          <w:szCs w:val="24"/>
          <w:lang w:val="pt-BR"/>
        </w:rPr>
        <w:t xml:space="preserve"> an</w:t>
      </w:r>
      <w:r w:rsidR="00573D9F" w:rsidRPr="00B10E14">
        <w:rPr>
          <w:rFonts w:eastAsia="Calibri" w:cstheme="minorHAnsi"/>
          <w:sz w:val="24"/>
          <w:szCs w:val="24"/>
          <w:lang w:val="pt-BR"/>
        </w:rPr>
        <w:t xml:space="preserve">os antes, em </w:t>
      </w:r>
      <w:r w:rsidR="00C242A4" w:rsidRPr="00B10E14">
        <w:rPr>
          <w:rFonts w:eastAsia="Calibri" w:cstheme="minorHAnsi"/>
          <w:sz w:val="24"/>
          <w:szCs w:val="24"/>
          <w:lang w:val="pt-BR"/>
        </w:rPr>
        <w:t xml:space="preserve">2013. </w:t>
      </w:r>
    </w:p>
    <w:p w:rsidR="00C242A4" w:rsidRPr="00B10E14" w:rsidRDefault="00C242A4" w:rsidP="00993DDB">
      <w:pPr>
        <w:spacing w:after="120"/>
        <w:ind w:firstLine="284"/>
        <w:jc w:val="both"/>
        <w:rPr>
          <w:rFonts w:eastAsia="Calibri" w:cstheme="minorHAnsi"/>
          <w:sz w:val="24"/>
          <w:szCs w:val="24"/>
          <w:lang w:val="pt-BR"/>
        </w:rPr>
      </w:pPr>
    </w:p>
    <w:p w:rsidR="00C242A4" w:rsidRPr="00B10E14" w:rsidRDefault="00C242A4" w:rsidP="00993DDB">
      <w:pPr>
        <w:spacing w:after="120"/>
        <w:ind w:firstLine="284"/>
        <w:jc w:val="both"/>
        <w:rPr>
          <w:rFonts w:eastAsia="Calibri" w:cstheme="minorHAnsi"/>
          <w:sz w:val="24"/>
          <w:szCs w:val="24"/>
          <w:lang w:val="pt-BR"/>
        </w:rPr>
      </w:pPr>
      <w:r w:rsidRPr="00B10E14">
        <w:rPr>
          <w:rFonts w:eastAsia="Calibri" w:cstheme="minorHAnsi"/>
          <w:b/>
          <w:bCs/>
          <w:sz w:val="24"/>
          <w:szCs w:val="24"/>
          <w:lang w:val="pt-BR"/>
        </w:rPr>
        <w:t>1</w:t>
      </w:r>
      <w:r w:rsidR="003E2668" w:rsidRPr="00B10E14">
        <w:rPr>
          <w:rFonts w:eastAsia="Calibri" w:cstheme="minorHAnsi"/>
          <w:sz w:val="24"/>
          <w:szCs w:val="24"/>
          <w:lang w:val="pt-BR"/>
        </w:rPr>
        <w:t xml:space="preserve">. </w:t>
      </w:r>
      <w:r w:rsidR="00573D9F" w:rsidRPr="00B10E14">
        <w:rPr>
          <w:rFonts w:eastAsia="Calibri" w:cstheme="minorHAnsi"/>
          <w:sz w:val="24"/>
          <w:szCs w:val="24"/>
          <w:lang w:val="pt-BR"/>
        </w:rPr>
        <w:t xml:space="preserve">A revisão específica do capítulo V foi elaborada em duas fases por uma Subcomissão da </w:t>
      </w:r>
      <w:proofErr w:type="spellStart"/>
      <w:r w:rsidR="00573D9F" w:rsidRPr="00B10E14">
        <w:rPr>
          <w:rFonts w:eastAsia="Calibri" w:cstheme="minorHAnsi"/>
          <w:i/>
          <w:sz w:val="24"/>
          <w:szCs w:val="24"/>
          <w:lang w:val="pt-BR"/>
        </w:rPr>
        <w:t>Commissio</w:t>
      </w:r>
      <w:proofErr w:type="spellEnd"/>
      <w:r w:rsidR="00573D9F" w:rsidRPr="00B10E14">
        <w:rPr>
          <w:rFonts w:eastAsia="Calibri" w:cstheme="minorHAnsi"/>
          <w:i/>
          <w:sz w:val="24"/>
          <w:szCs w:val="24"/>
          <w:lang w:val="pt-BR"/>
        </w:rPr>
        <w:t xml:space="preserve"> </w:t>
      </w:r>
      <w:proofErr w:type="spellStart"/>
      <w:r w:rsidR="00573D9F" w:rsidRPr="00B10E14">
        <w:rPr>
          <w:rFonts w:eastAsia="Calibri" w:cstheme="minorHAnsi"/>
          <w:i/>
          <w:sz w:val="24"/>
          <w:szCs w:val="24"/>
          <w:lang w:val="pt-BR"/>
        </w:rPr>
        <w:t>Constitutionum</w:t>
      </w:r>
      <w:proofErr w:type="spellEnd"/>
      <w:r w:rsidR="00573D9F" w:rsidRPr="00B10E14">
        <w:rPr>
          <w:rFonts w:eastAsia="Calibri" w:cstheme="minorHAnsi"/>
          <w:i/>
          <w:sz w:val="24"/>
          <w:szCs w:val="24"/>
          <w:lang w:val="pt-BR"/>
        </w:rPr>
        <w:t xml:space="preserve"> OFMCap</w:t>
      </w:r>
      <w:r w:rsidR="00573D9F" w:rsidRPr="00B10E14">
        <w:rPr>
          <w:rFonts w:eastAsia="Calibri" w:cstheme="minorHAnsi"/>
          <w:sz w:val="24"/>
          <w:szCs w:val="24"/>
          <w:lang w:val="pt-BR"/>
        </w:rPr>
        <w:t xml:space="preserve">, presidida por fr. Felice </w:t>
      </w:r>
      <w:proofErr w:type="spellStart"/>
      <w:r w:rsidR="00573D9F" w:rsidRPr="00B10E14">
        <w:rPr>
          <w:rFonts w:eastAsia="Calibri" w:cstheme="minorHAnsi"/>
          <w:sz w:val="24"/>
          <w:szCs w:val="24"/>
          <w:lang w:val="pt-BR"/>
        </w:rPr>
        <w:t>Cangelosi</w:t>
      </w:r>
      <w:proofErr w:type="spellEnd"/>
      <w:r w:rsidR="00573D9F" w:rsidRPr="00B10E14">
        <w:rPr>
          <w:rFonts w:eastAsia="Calibri" w:cstheme="minorHAnsi"/>
          <w:sz w:val="24"/>
          <w:szCs w:val="24"/>
          <w:lang w:val="pt-BR"/>
        </w:rPr>
        <w:t xml:space="preserve">, vigário geral, e com fr. Francesco </w:t>
      </w:r>
      <w:proofErr w:type="spellStart"/>
      <w:r w:rsidR="00573D9F" w:rsidRPr="00B10E14">
        <w:rPr>
          <w:rFonts w:eastAsia="Calibri" w:cstheme="minorHAnsi"/>
          <w:sz w:val="24"/>
          <w:szCs w:val="24"/>
          <w:lang w:val="pt-BR"/>
        </w:rPr>
        <w:t>Polliani</w:t>
      </w:r>
      <w:proofErr w:type="spellEnd"/>
      <w:r w:rsidR="00573D9F" w:rsidRPr="00B10E14">
        <w:rPr>
          <w:rFonts w:eastAsia="Calibri" w:cstheme="minorHAnsi"/>
          <w:sz w:val="24"/>
          <w:szCs w:val="24"/>
          <w:lang w:val="pt-BR"/>
        </w:rPr>
        <w:t xml:space="preserve">, secretário. Por comodidade </w:t>
      </w:r>
      <w:r w:rsidRPr="00B10E14">
        <w:rPr>
          <w:rFonts w:eastAsia="Calibri" w:cstheme="minorHAnsi"/>
          <w:sz w:val="24"/>
          <w:szCs w:val="24"/>
          <w:lang w:val="pt-BR"/>
        </w:rPr>
        <w:t>e pratici</w:t>
      </w:r>
      <w:r w:rsidR="00573D9F" w:rsidRPr="00B10E14">
        <w:rPr>
          <w:rFonts w:eastAsia="Calibri" w:cstheme="minorHAnsi"/>
          <w:sz w:val="24"/>
          <w:szCs w:val="24"/>
          <w:lang w:val="pt-BR"/>
        </w:rPr>
        <w:t>dade, no decorrer do</w:t>
      </w:r>
      <w:r w:rsidRPr="00B10E14">
        <w:rPr>
          <w:rFonts w:eastAsia="Calibri" w:cstheme="minorHAnsi"/>
          <w:sz w:val="24"/>
          <w:szCs w:val="24"/>
          <w:lang w:val="pt-BR"/>
        </w:rPr>
        <w:t xml:space="preserve"> presente com</w:t>
      </w:r>
      <w:r w:rsidR="00573D9F" w:rsidRPr="00B10E14">
        <w:rPr>
          <w:rFonts w:eastAsia="Calibri" w:cstheme="minorHAnsi"/>
          <w:sz w:val="24"/>
          <w:szCs w:val="24"/>
          <w:lang w:val="pt-BR"/>
        </w:rPr>
        <w:t>entário,</w:t>
      </w:r>
      <w:r w:rsidRPr="00B10E14">
        <w:rPr>
          <w:rFonts w:eastAsia="Calibri" w:cstheme="minorHAnsi"/>
          <w:sz w:val="24"/>
          <w:szCs w:val="24"/>
          <w:lang w:val="pt-BR"/>
        </w:rPr>
        <w:t xml:space="preserve"> denomin</w:t>
      </w:r>
      <w:r w:rsidR="00573D9F" w:rsidRPr="00B10E14">
        <w:rPr>
          <w:rFonts w:eastAsia="Calibri" w:cstheme="minorHAnsi"/>
          <w:sz w:val="24"/>
          <w:szCs w:val="24"/>
          <w:lang w:val="pt-BR"/>
        </w:rPr>
        <w:t xml:space="preserve">amos </w:t>
      </w:r>
      <w:proofErr w:type="spellStart"/>
      <w:r w:rsidR="00573D9F" w:rsidRPr="00B10E14">
        <w:rPr>
          <w:rFonts w:eastAsia="Calibri" w:cstheme="minorHAnsi"/>
          <w:sz w:val="24"/>
          <w:szCs w:val="24"/>
          <w:lang w:val="pt-BR"/>
        </w:rPr>
        <w:t>esta</w:t>
      </w:r>
      <w:proofErr w:type="spellEnd"/>
      <w:r w:rsidR="00573D9F" w:rsidRPr="00B10E14">
        <w:rPr>
          <w:rFonts w:eastAsia="Calibri" w:cstheme="minorHAnsi"/>
          <w:sz w:val="24"/>
          <w:szCs w:val="24"/>
          <w:lang w:val="pt-BR"/>
        </w:rPr>
        <w:t xml:space="preserve"> “Subcomissão” simplesmente como</w:t>
      </w:r>
      <w:r w:rsidRPr="00B10E14">
        <w:rPr>
          <w:rFonts w:eastAsia="Calibri" w:cstheme="minorHAnsi"/>
          <w:sz w:val="24"/>
          <w:szCs w:val="24"/>
          <w:lang w:val="pt-BR"/>
        </w:rPr>
        <w:t xml:space="preserve"> “Com</w:t>
      </w:r>
      <w:r w:rsidR="00573D9F" w:rsidRPr="00B10E14">
        <w:rPr>
          <w:rFonts w:eastAsia="Calibri" w:cstheme="minorHAnsi"/>
          <w:sz w:val="24"/>
          <w:szCs w:val="24"/>
          <w:lang w:val="pt-BR"/>
        </w:rPr>
        <w:t>issão</w:t>
      </w:r>
      <w:r w:rsidRPr="00B10E14">
        <w:rPr>
          <w:rFonts w:eastAsia="Calibri" w:cstheme="minorHAnsi"/>
          <w:sz w:val="24"/>
          <w:szCs w:val="24"/>
          <w:lang w:val="pt-BR"/>
        </w:rPr>
        <w:t xml:space="preserve">”, </w:t>
      </w:r>
      <w:r w:rsidR="00573D9F" w:rsidRPr="00B10E14">
        <w:rPr>
          <w:rFonts w:eastAsia="Calibri" w:cstheme="minorHAnsi"/>
          <w:sz w:val="24"/>
          <w:szCs w:val="24"/>
          <w:lang w:val="pt-BR"/>
        </w:rPr>
        <w:t>uma vez que suas propostas acabaram sendo examinadas e aprovadas pela Comissão de Revisão Geral.</w:t>
      </w:r>
    </w:p>
    <w:p w:rsidR="00E84E54" w:rsidRPr="00B10E14" w:rsidRDefault="00573D9F" w:rsidP="00993DDB">
      <w:pPr>
        <w:spacing w:after="120"/>
        <w:ind w:firstLine="284"/>
        <w:jc w:val="both"/>
        <w:rPr>
          <w:rFonts w:eastAsia="Times New Roman" w:cstheme="minorHAnsi"/>
          <w:color w:val="000000"/>
          <w:sz w:val="24"/>
          <w:szCs w:val="24"/>
          <w:lang w:val="pt-BR" w:eastAsia="it-IT"/>
        </w:rPr>
      </w:pPr>
      <w:r w:rsidRPr="00B10E14">
        <w:rPr>
          <w:rFonts w:eastAsia="Calibri" w:cstheme="minorHAnsi"/>
          <w:sz w:val="24"/>
          <w:szCs w:val="24"/>
          <w:lang w:val="pt-BR"/>
        </w:rPr>
        <w:t xml:space="preserve">Na primeira fase, realizada entre julho e outubro de 2009, a revisão do texto vigente foi motivada pela exigência de esclarecer alguns temas de particular atualidade, entre os quais: o cansaço do trabalho, o sentido do trabalho </w:t>
      </w:r>
      <w:r w:rsidR="001F4CE7" w:rsidRPr="00B10E14">
        <w:rPr>
          <w:rFonts w:eastAsia="Calibri" w:cstheme="minorHAnsi"/>
          <w:sz w:val="24"/>
          <w:szCs w:val="24"/>
          <w:lang w:val="pt-BR"/>
        </w:rPr>
        <w:t>com</w:t>
      </w:r>
      <w:r w:rsidRPr="00B10E14">
        <w:rPr>
          <w:rFonts w:eastAsia="Calibri" w:cstheme="minorHAnsi"/>
          <w:sz w:val="24"/>
          <w:szCs w:val="24"/>
          <w:lang w:val="pt-BR"/>
        </w:rPr>
        <w:t xml:space="preserve"> </w:t>
      </w:r>
      <w:r w:rsidR="003761C3" w:rsidRPr="00B10E14">
        <w:rPr>
          <w:rFonts w:eastAsia="Calibri" w:cstheme="minorHAnsi"/>
          <w:sz w:val="24"/>
          <w:szCs w:val="24"/>
          <w:lang w:val="pt-BR"/>
        </w:rPr>
        <w:t>pessoas de fora da</w:t>
      </w:r>
      <w:r w:rsidRPr="00B10E14">
        <w:rPr>
          <w:rFonts w:eastAsia="Calibri" w:cstheme="minorHAnsi"/>
          <w:sz w:val="24"/>
          <w:szCs w:val="24"/>
          <w:lang w:val="pt-BR"/>
        </w:rPr>
        <w:t xml:space="preserve"> Ordem, o valor d</w:t>
      </w:r>
      <w:r w:rsidR="001F4CE7" w:rsidRPr="00B10E14">
        <w:rPr>
          <w:rFonts w:eastAsia="Calibri" w:cstheme="minorHAnsi"/>
          <w:sz w:val="24"/>
          <w:szCs w:val="24"/>
          <w:lang w:val="pt-BR"/>
        </w:rPr>
        <w:t>o</w:t>
      </w:r>
      <w:r w:rsidRPr="00B10E14">
        <w:rPr>
          <w:rFonts w:eastAsia="Calibri" w:cstheme="minorHAnsi"/>
          <w:sz w:val="24"/>
          <w:szCs w:val="24"/>
          <w:lang w:val="pt-BR"/>
        </w:rPr>
        <w:t xml:space="preserve"> trabalho</w:t>
      </w:r>
      <w:r w:rsidR="001F4CE7" w:rsidRPr="00B10E14">
        <w:rPr>
          <w:rFonts w:eastAsia="Calibri" w:cstheme="minorHAnsi"/>
          <w:sz w:val="24"/>
          <w:szCs w:val="24"/>
          <w:lang w:val="pt-BR"/>
        </w:rPr>
        <w:t xml:space="preserve"> doméstico</w:t>
      </w:r>
      <w:r w:rsidRPr="00B10E14">
        <w:rPr>
          <w:rFonts w:eastAsia="Calibri" w:cstheme="minorHAnsi"/>
          <w:sz w:val="24"/>
          <w:szCs w:val="24"/>
          <w:lang w:val="pt-BR"/>
        </w:rPr>
        <w:t xml:space="preserve">, </w:t>
      </w:r>
      <w:r w:rsidR="001F4CE7" w:rsidRPr="00B10E14">
        <w:rPr>
          <w:rFonts w:eastAsia="Calibri" w:cstheme="minorHAnsi"/>
          <w:sz w:val="24"/>
          <w:szCs w:val="24"/>
          <w:lang w:val="pt-BR"/>
        </w:rPr>
        <w:t xml:space="preserve">o </w:t>
      </w:r>
      <w:r w:rsidRPr="00B10E14">
        <w:rPr>
          <w:rFonts w:eastAsia="Calibri" w:cstheme="minorHAnsi"/>
          <w:sz w:val="24"/>
          <w:szCs w:val="24"/>
          <w:lang w:val="pt-BR"/>
        </w:rPr>
        <w:t xml:space="preserve">descanso, </w:t>
      </w:r>
      <w:r w:rsidR="001F4CE7" w:rsidRPr="00B10E14">
        <w:rPr>
          <w:rFonts w:eastAsia="Calibri" w:cstheme="minorHAnsi"/>
          <w:sz w:val="24"/>
          <w:szCs w:val="24"/>
          <w:lang w:val="pt-BR"/>
        </w:rPr>
        <w:t xml:space="preserve">as </w:t>
      </w:r>
      <w:r w:rsidRPr="00B10E14">
        <w:rPr>
          <w:rFonts w:eastAsia="Calibri" w:cstheme="minorHAnsi"/>
          <w:sz w:val="24"/>
          <w:szCs w:val="24"/>
          <w:lang w:val="pt-BR"/>
        </w:rPr>
        <w:t>férias. Mas, de modo mais geral, sentiu-se a necessidade de enriquecer o capítulo à luz da teologia e da espiritualidade dos seguintes documentos da Igreja e de nossa Ordem</w:t>
      </w:r>
      <w:r w:rsidR="00C242A4" w:rsidRPr="00B10E14">
        <w:rPr>
          <w:rFonts w:eastAsia="Calibri" w:cstheme="minorHAnsi"/>
          <w:sz w:val="24"/>
          <w:szCs w:val="24"/>
          <w:lang w:val="pt-BR"/>
        </w:rPr>
        <w:t xml:space="preserve">: </w:t>
      </w:r>
      <w:r w:rsidR="00C242A4" w:rsidRPr="00B10E14">
        <w:rPr>
          <w:rFonts w:eastAsia="Times New Roman" w:cstheme="minorHAnsi"/>
          <w:sz w:val="24"/>
          <w:szCs w:val="24"/>
          <w:lang w:val="pt-BR" w:eastAsia="it-IT"/>
        </w:rPr>
        <w:t>a co</w:t>
      </w:r>
      <w:r w:rsidR="001F4CE7" w:rsidRPr="00B10E14">
        <w:rPr>
          <w:rFonts w:eastAsia="Times New Roman" w:cstheme="minorHAnsi"/>
          <w:sz w:val="24"/>
          <w:szCs w:val="24"/>
          <w:lang w:val="pt-BR" w:eastAsia="it-IT"/>
        </w:rPr>
        <w:t>n</w:t>
      </w:r>
      <w:r w:rsidR="00C242A4" w:rsidRPr="00B10E14">
        <w:rPr>
          <w:rFonts w:eastAsia="Times New Roman" w:cstheme="minorHAnsi"/>
          <w:sz w:val="24"/>
          <w:szCs w:val="24"/>
          <w:lang w:val="pt-BR" w:eastAsia="it-IT"/>
        </w:rPr>
        <w:t>stitu</w:t>
      </w:r>
      <w:r w:rsidR="001F4CE7" w:rsidRPr="00B10E14">
        <w:rPr>
          <w:rFonts w:eastAsia="Times New Roman" w:cstheme="minorHAnsi"/>
          <w:sz w:val="24"/>
          <w:szCs w:val="24"/>
          <w:lang w:val="pt-BR" w:eastAsia="it-IT"/>
        </w:rPr>
        <w:t>ição pastoral do</w:t>
      </w:r>
      <w:r w:rsidR="00C242A4" w:rsidRPr="00B10E14">
        <w:rPr>
          <w:rFonts w:eastAsia="Times New Roman" w:cstheme="minorHAnsi"/>
          <w:sz w:val="24"/>
          <w:szCs w:val="24"/>
          <w:lang w:val="pt-BR" w:eastAsia="it-IT"/>
        </w:rPr>
        <w:t xml:space="preserve"> Vaticano II </w:t>
      </w:r>
      <w:proofErr w:type="spellStart"/>
      <w:r w:rsidR="00C242A4" w:rsidRPr="00B10E14">
        <w:rPr>
          <w:rFonts w:eastAsia="Times New Roman" w:cstheme="minorHAnsi"/>
          <w:i/>
          <w:iCs/>
          <w:sz w:val="24"/>
          <w:szCs w:val="24"/>
          <w:lang w:val="pt-BR" w:eastAsia="it-IT"/>
        </w:rPr>
        <w:t>Gaudium</w:t>
      </w:r>
      <w:proofErr w:type="spellEnd"/>
      <w:r w:rsidR="00C242A4" w:rsidRPr="00B10E14">
        <w:rPr>
          <w:rFonts w:eastAsia="Times New Roman" w:cstheme="minorHAnsi"/>
          <w:i/>
          <w:iCs/>
          <w:sz w:val="24"/>
          <w:szCs w:val="24"/>
          <w:lang w:val="pt-BR" w:eastAsia="it-IT"/>
        </w:rPr>
        <w:t xml:space="preserve"> et </w:t>
      </w:r>
      <w:proofErr w:type="spellStart"/>
      <w:r w:rsidR="00C242A4" w:rsidRPr="00B10E14">
        <w:rPr>
          <w:rFonts w:eastAsia="Times New Roman" w:cstheme="minorHAnsi"/>
          <w:i/>
          <w:iCs/>
          <w:sz w:val="24"/>
          <w:szCs w:val="24"/>
          <w:lang w:val="pt-BR" w:eastAsia="it-IT"/>
        </w:rPr>
        <w:t>spes</w:t>
      </w:r>
      <w:proofErr w:type="spellEnd"/>
      <w:r w:rsidR="001F4CE7" w:rsidRPr="00B10E14">
        <w:rPr>
          <w:rFonts w:eastAsia="Times New Roman" w:cstheme="minorHAnsi"/>
          <w:sz w:val="24"/>
          <w:szCs w:val="24"/>
          <w:lang w:val="pt-BR" w:eastAsia="it-IT"/>
        </w:rPr>
        <w:t>, a exortação apostólica de</w:t>
      </w:r>
      <w:r w:rsidR="00C242A4" w:rsidRPr="00B10E14">
        <w:rPr>
          <w:rFonts w:eastAsia="Times New Roman" w:cstheme="minorHAnsi"/>
          <w:sz w:val="24"/>
          <w:szCs w:val="24"/>
          <w:lang w:val="pt-BR" w:eastAsia="it-IT"/>
        </w:rPr>
        <w:t xml:space="preserve"> Paolo VI </w:t>
      </w:r>
      <w:proofErr w:type="spellStart"/>
      <w:r w:rsidR="00C242A4" w:rsidRPr="00B10E14">
        <w:rPr>
          <w:rFonts w:eastAsia="Times New Roman" w:cstheme="minorHAnsi"/>
          <w:i/>
          <w:iCs/>
          <w:sz w:val="24"/>
          <w:szCs w:val="24"/>
          <w:lang w:val="pt-BR" w:eastAsia="it-IT"/>
        </w:rPr>
        <w:t>Evangelica</w:t>
      </w:r>
      <w:proofErr w:type="spellEnd"/>
      <w:r w:rsidR="00C242A4" w:rsidRPr="00B10E14">
        <w:rPr>
          <w:rFonts w:eastAsia="Times New Roman" w:cstheme="minorHAnsi"/>
          <w:i/>
          <w:iCs/>
          <w:sz w:val="24"/>
          <w:szCs w:val="24"/>
          <w:lang w:val="pt-BR" w:eastAsia="it-IT"/>
        </w:rPr>
        <w:t xml:space="preserve"> </w:t>
      </w:r>
      <w:proofErr w:type="spellStart"/>
      <w:r w:rsidR="00C242A4" w:rsidRPr="00B10E14">
        <w:rPr>
          <w:rFonts w:eastAsia="Times New Roman" w:cstheme="minorHAnsi"/>
          <w:i/>
          <w:iCs/>
          <w:sz w:val="24"/>
          <w:szCs w:val="24"/>
          <w:lang w:val="pt-BR" w:eastAsia="it-IT"/>
        </w:rPr>
        <w:t>testificatio</w:t>
      </w:r>
      <w:proofErr w:type="spellEnd"/>
      <w:r w:rsidR="00C242A4" w:rsidRPr="00B10E14">
        <w:rPr>
          <w:rFonts w:eastAsia="Times New Roman" w:cstheme="minorHAnsi"/>
          <w:i/>
          <w:iCs/>
          <w:sz w:val="24"/>
          <w:szCs w:val="24"/>
          <w:lang w:val="pt-BR" w:eastAsia="it-IT"/>
        </w:rPr>
        <w:t xml:space="preserve"> </w:t>
      </w:r>
      <w:r w:rsidR="00C242A4" w:rsidRPr="00B10E14">
        <w:rPr>
          <w:rFonts w:eastAsia="Times New Roman" w:cstheme="minorHAnsi"/>
          <w:sz w:val="24"/>
          <w:szCs w:val="24"/>
          <w:lang w:val="pt-BR" w:eastAsia="it-IT"/>
        </w:rPr>
        <w:t>(29.06.1971</w:t>
      </w:r>
      <w:r w:rsidR="00C242A4" w:rsidRPr="00B10E14">
        <w:rPr>
          <w:rFonts w:eastAsia="Times New Roman" w:cstheme="minorHAnsi"/>
          <w:i/>
          <w:iCs/>
          <w:sz w:val="24"/>
          <w:szCs w:val="24"/>
          <w:lang w:val="pt-BR" w:eastAsia="it-IT"/>
        </w:rPr>
        <w:t>)</w:t>
      </w:r>
      <w:r w:rsidR="00C242A4" w:rsidRPr="00B10E14">
        <w:rPr>
          <w:rFonts w:eastAsia="Times New Roman" w:cstheme="minorHAnsi"/>
          <w:sz w:val="24"/>
          <w:szCs w:val="24"/>
          <w:lang w:val="pt-BR" w:eastAsia="it-IT"/>
        </w:rPr>
        <w:t xml:space="preserve">, </w:t>
      </w:r>
      <w:r w:rsidR="001F4CE7" w:rsidRPr="00B10E14">
        <w:rPr>
          <w:rFonts w:eastAsia="Calibri" w:cstheme="minorHAnsi"/>
          <w:sz w:val="24"/>
          <w:szCs w:val="24"/>
          <w:lang w:val="pt-BR"/>
        </w:rPr>
        <w:t>a carta encíclica</w:t>
      </w:r>
      <w:r w:rsidR="00C242A4" w:rsidRPr="00B10E14">
        <w:rPr>
          <w:rFonts w:eastAsia="Calibri" w:cstheme="minorHAnsi"/>
          <w:sz w:val="24"/>
          <w:szCs w:val="24"/>
          <w:lang w:val="pt-BR"/>
        </w:rPr>
        <w:t xml:space="preserve"> “</w:t>
      </w:r>
      <w:r w:rsidR="00C242A4" w:rsidRPr="00B10E14">
        <w:rPr>
          <w:rFonts w:eastAsia="Calibri" w:cstheme="minorHAnsi"/>
          <w:i/>
          <w:iCs/>
          <w:sz w:val="24"/>
          <w:szCs w:val="24"/>
          <w:lang w:val="pt-BR"/>
        </w:rPr>
        <w:t xml:space="preserve">Laborem </w:t>
      </w:r>
      <w:proofErr w:type="spellStart"/>
      <w:r w:rsidR="00C242A4" w:rsidRPr="00B10E14">
        <w:rPr>
          <w:rFonts w:eastAsia="Calibri" w:cstheme="minorHAnsi"/>
          <w:i/>
          <w:iCs/>
          <w:sz w:val="24"/>
          <w:szCs w:val="24"/>
          <w:lang w:val="pt-BR"/>
        </w:rPr>
        <w:t>exercens</w:t>
      </w:r>
      <w:proofErr w:type="spellEnd"/>
      <w:r w:rsidR="00C242A4" w:rsidRPr="00B10E14">
        <w:rPr>
          <w:rFonts w:eastAsia="Calibri" w:cstheme="minorHAnsi"/>
          <w:sz w:val="24"/>
          <w:szCs w:val="24"/>
          <w:lang w:val="pt-BR"/>
        </w:rPr>
        <w:t>” (14.09.1981) d</w:t>
      </w:r>
      <w:r w:rsidR="001F4CE7" w:rsidRPr="00B10E14">
        <w:rPr>
          <w:rFonts w:eastAsia="Calibri" w:cstheme="minorHAnsi"/>
          <w:sz w:val="24"/>
          <w:szCs w:val="24"/>
          <w:lang w:val="pt-BR"/>
        </w:rPr>
        <w:t>e João Paulo</w:t>
      </w:r>
      <w:r w:rsidR="00C242A4" w:rsidRPr="00B10E14">
        <w:rPr>
          <w:rFonts w:eastAsia="Calibri" w:cstheme="minorHAnsi"/>
          <w:sz w:val="24"/>
          <w:szCs w:val="24"/>
          <w:lang w:val="pt-BR"/>
        </w:rPr>
        <w:t xml:space="preserve"> II</w:t>
      </w:r>
      <w:r w:rsidR="001F4CE7" w:rsidRPr="00B10E14">
        <w:rPr>
          <w:rFonts w:eastAsia="Times New Roman" w:cstheme="minorHAnsi"/>
          <w:sz w:val="24"/>
          <w:szCs w:val="24"/>
          <w:lang w:val="pt-BR" w:eastAsia="it-IT"/>
        </w:rPr>
        <w:t>, e os</w:t>
      </w:r>
      <w:r w:rsidR="00C242A4" w:rsidRPr="00B10E14">
        <w:rPr>
          <w:rFonts w:eastAsia="Times New Roman" w:cstheme="minorHAnsi"/>
          <w:sz w:val="24"/>
          <w:szCs w:val="24"/>
          <w:lang w:val="pt-BR" w:eastAsia="it-IT"/>
        </w:rPr>
        <w:t xml:space="preserve"> Cons</w:t>
      </w:r>
      <w:r w:rsidR="001F4CE7" w:rsidRPr="00B10E14">
        <w:rPr>
          <w:rFonts w:eastAsia="Times New Roman" w:cstheme="minorHAnsi"/>
          <w:sz w:val="24"/>
          <w:szCs w:val="24"/>
          <w:lang w:val="pt-BR" w:eastAsia="it-IT"/>
        </w:rPr>
        <w:t>elhos Plená</w:t>
      </w:r>
      <w:r w:rsidR="00C242A4" w:rsidRPr="00B10E14">
        <w:rPr>
          <w:rFonts w:eastAsia="Times New Roman" w:cstheme="minorHAnsi"/>
          <w:sz w:val="24"/>
          <w:szCs w:val="24"/>
          <w:lang w:val="pt-BR" w:eastAsia="it-IT"/>
        </w:rPr>
        <w:t>ri</w:t>
      </w:r>
      <w:r w:rsidR="001F4CE7" w:rsidRPr="00B10E14">
        <w:rPr>
          <w:rFonts w:eastAsia="Times New Roman" w:cstheme="minorHAnsi"/>
          <w:sz w:val="24"/>
          <w:szCs w:val="24"/>
          <w:lang w:val="pt-BR" w:eastAsia="it-IT"/>
        </w:rPr>
        <w:t>os</w:t>
      </w:r>
      <w:r w:rsidR="00C242A4" w:rsidRPr="00B10E14">
        <w:rPr>
          <w:rFonts w:eastAsia="Times New Roman" w:cstheme="minorHAnsi"/>
          <w:sz w:val="24"/>
          <w:szCs w:val="24"/>
          <w:lang w:val="pt-BR" w:eastAsia="it-IT"/>
        </w:rPr>
        <w:t xml:space="preserve"> d</w:t>
      </w:r>
      <w:r w:rsidR="001F4CE7" w:rsidRPr="00B10E14">
        <w:rPr>
          <w:rFonts w:eastAsia="Times New Roman" w:cstheme="minorHAnsi"/>
          <w:sz w:val="24"/>
          <w:szCs w:val="24"/>
          <w:lang w:val="pt-BR" w:eastAsia="it-IT"/>
        </w:rPr>
        <w:t>a Ordem</w:t>
      </w:r>
      <w:r w:rsidR="00C242A4" w:rsidRPr="00B10E14">
        <w:rPr>
          <w:rFonts w:eastAsia="Times New Roman" w:cstheme="minorHAnsi"/>
          <w:sz w:val="24"/>
          <w:szCs w:val="24"/>
          <w:lang w:val="pt-BR" w:eastAsia="it-IT"/>
        </w:rPr>
        <w:t xml:space="preserve">: VI CPO, </w:t>
      </w:r>
      <w:r w:rsidR="001F4CE7" w:rsidRPr="00B10E14">
        <w:rPr>
          <w:rFonts w:eastAsia="Times New Roman" w:cstheme="minorHAnsi"/>
          <w:i/>
          <w:iCs/>
          <w:sz w:val="24"/>
          <w:szCs w:val="24"/>
          <w:lang w:val="pt-BR" w:eastAsia="it-IT"/>
        </w:rPr>
        <w:t xml:space="preserve">Viver </w:t>
      </w:r>
      <w:r w:rsidR="00C242A4" w:rsidRPr="00B10E14">
        <w:rPr>
          <w:rFonts w:eastAsia="Times New Roman" w:cstheme="minorHAnsi"/>
          <w:i/>
          <w:iCs/>
          <w:sz w:val="24"/>
          <w:szCs w:val="24"/>
          <w:lang w:val="pt-BR" w:eastAsia="it-IT"/>
        </w:rPr>
        <w:t xml:space="preserve"> a po</w:t>
      </w:r>
      <w:r w:rsidR="001F4CE7" w:rsidRPr="00B10E14">
        <w:rPr>
          <w:rFonts w:eastAsia="Times New Roman" w:cstheme="minorHAnsi"/>
          <w:i/>
          <w:iCs/>
          <w:sz w:val="24"/>
          <w:szCs w:val="24"/>
          <w:lang w:val="pt-BR" w:eastAsia="it-IT"/>
        </w:rPr>
        <w:t>breza em</w:t>
      </w:r>
      <w:r w:rsidR="00C242A4" w:rsidRPr="00B10E14">
        <w:rPr>
          <w:rFonts w:eastAsia="Times New Roman" w:cstheme="minorHAnsi"/>
          <w:i/>
          <w:iCs/>
          <w:sz w:val="24"/>
          <w:szCs w:val="24"/>
          <w:lang w:val="pt-BR" w:eastAsia="it-IT"/>
        </w:rPr>
        <w:t xml:space="preserve"> fraterni</w:t>
      </w:r>
      <w:r w:rsidR="001F4CE7" w:rsidRPr="00B10E14">
        <w:rPr>
          <w:rFonts w:eastAsia="Times New Roman" w:cstheme="minorHAnsi"/>
          <w:i/>
          <w:iCs/>
          <w:sz w:val="24"/>
          <w:szCs w:val="24"/>
          <w:lang w:val="pt-BR" w:eastAsia="it-IT"/>
        </w:rPr>
        <w:t>dade</w:t>
      </w:r>
      <w:r w:rsidR="00C242A4" w:rsidRPr="00B10E14">
        <w:rPr>
          <w:rFonts w:eastAsia="Times New Roman" w:cstheme="minorHAnsi"/>
          <w:sz w:val="24"/>
          <w:szCs w:val="24"/>
          <w:lang w:val="pt-BR" w:eastAsia="it-IT"/>
        </w:rPr>
        <w:t xml:space="preserve"> (Assis</w:t>
      </w:r>
      <w:r w:rsidR="001F4CE7" w:rsidRPr="00B10E14">
        <w:rPr>
          <w:rFonts w:eastAsia="Times New Roman" w:cstheme="minorHAnsi"/>
          <w:sz w:val="24"/>
          <w:szCs w:val="24"/>
          <w:lang w:val="pt-BR" w:eastAsia="it-IT"/>
        </w:rPr>
        <w:t>,</w:t>
      </w:r>
      <w:r w:rsidR="00C242A4" w:rsidRPr="00B10E14">
        <w:rPr>
          <w:rFonts w:eastAsia="Times New Roman" w:cstheme="minorHAnsi"/>
          <w:sz w:val="24"/>
          <w:szCs w:val="24"/>
          <w:lang w:val="pt-BR" w:eastAsia="it-IT"/>
        </w:rPr>
        <w:t xml:space="preserve"> 1998) e VII CPO, </w:t>
      </w:r>
      <w:r w:rsidR="001F4CE7" w:rsidRPr="00B10E14">
        <w:rPr>
          <w:rFonts w:eastAsia="Times New Roman" w:cstheme="minorHAnsi"/>
          <w:i/>
          <w:iCs/>
          <w:sz w:val="24"/>
          <w:szCs w:val="24"/>
          <w:lang w:val="pt-BR" w:eastAsia="it-IT"/>
        </w:rPr>
        <w:t>A</w:t>
      </w:r>
      <w:r w:rsidR="00C242A4" w:rsidRPr="00B10E14">
        <w:rPr>
          <w:rFonts w:eastAsia="Times New Roman" w:cstheme="minorHAnsi"/>
          <w:i/>
          <w:iCs/>
          <w:sz w:val="24"/>
          <w:szCs w:val="24"/>
          <w:lang w:val="pt-BR" w:eastAsia="it-IT"/>
        </w:rPr>
        <w:t xml:space="preserve"> nos</w:t>
      </w:r>
      <w:r w:rsidR="001F4CE7" w:rsidRPr="00B10E14">
        <w:rPr>
          <w:rFonts w:eastAsia="Times New Roman" w:cstheme="minorHAnsi"/>
          <w:i/>
          <w:iCs/>
          <w:sz w:val="24"/>
          <w:szCs w:val="24"/>
          <w:lang w:val="pt-BR" w:eastAsia="it-IT"/>
        </w:rPr>
        <w:t>sa</w:t>
      </w:r>
      <w:r w:rsidR="00C242A4" w:rsidRPr="00B10E14">
        <w:rPr>
          <w:rFonts w:eastAsia="Times New Roman" w:cstheme="minorHAnsi"/>
          <w:i/>
          <w:iCs/>
          <w:sz w:val="24"/>
          <w:szCs w:val="24"/>
          <w:lang w:val="pt-BR" w:eastAsia="it-IT"/>
        </w:rPr>
        <w:t xml:space="preserve"> vi</w:t>
      </w:r>
      <w:r w:rsidR="001F4CE7" w:rsidRPr="00B10E14">
        <w:rPr>
          <w:rFonts w:eastAsia="Times New Roman" w:cstheme="minorHAnsi"/>
          <w:i/>
          <w:iCs/>
          <w:sz w:val="24"/>
          <w:szCs w:val="24"/>
          <w:lang w:val="pt-BR" w:eastAsia="it-IT"/>
        </w:rPr>
        <w:t>d</w:t>
      </w:r>
      <w:r w:rsidR="00C242A4" w:rsidRPr="00B10E14">
        <w:rPr>
          <w:rFonts w:eastAsia="Times New Roman" w:cstheme="minorHAnsi"/>
          <w:i/>
          <w:iCs/>
          <w:sz w:val="24"/>
          <w:szCs w:val="24"/>
          <w:lang w:val="pt-BR" w:eastAsia="it-IT"/>
        </w:rPr>
        <w:t xml:space="preserve">a </w:t>
      </w:r>
      <w:r w:rsidR="00C242A4" w:rsidRPr="00B10E14">
        <w:rPr>
          <w:rFonts w:eastAsia="Times New Roman" w:cstheme="minorHAnsi"/>
          <w:i/>
          <w:iCs/>
          <w:color w:val="000000"/>
          <w:sz w:val="24"/>
          <w:szCs w:val="24"/>
          <w:lang w:val="pt-BR" w:eastAsia="it-IT"/>
        </w:rPr>
        <w:t xml:space="preserve">fraterna </w:t>
      </w:r>
      <w:r w:rsidR="001F4CE7" w:rsidRPr="00B10E14">
        <w:rPr>
          <w:rFonts w:eastAsia="Times New Roman" w:cstheme="minorHAnsi"/>
          <w:i/>
          <w:iCs/>
          <w:color w:val="000000"/>
          <w:sz w:val="24"/>
          <w:szCs w:val="24"/>
          <w:lang w:val="pt-BR" w:eastAsia="it-IT"/>
        </w:rPr>
        <w:t xml:space="preserve">em </w:t>
      </w:r>
      <w:r w:rsidR="00C242A4" w:rsidRPr="00B10E14">
        <w:rPr>
          <w:rFonts w:eastAsia="Times New Roman" w:cstheme="minorHAnsi"/>
          <w:i/>
          <w:iCs/>
          <w:color w:val="000000"/>
          <w:sz w:val="24"/>
          <w:szCs w:val="24"/>
          <w:lang w:val="pt-BR" w:eastAsia="it-IT"/>
        </w:rPr>
        <w:t>in minori</w:t>
      </w:r>
      <w:r w:rsidR="001F4CE7" w:rsidRPr="00B10E14">
        <w:rPr>
          <w:rFonts w:eastAsia="Times New Roman" w:cstheme="minorHAnsi"/>
          <w:i/>
          <w:iCs/>
          <w:color w:val="000000"/>
          <w:sz w:val="24"/>
          <w:szCs w:val="24"/>
          <w:lang w:val="pt-BR" w:eastAsia="it-IT"/>
        </w:rPr>
        <w:t>dade</w:t>
      </w:r>
      <w:r w:rsidR="001F4CE7" w:rsidRPr="00B10E14">
        <w:rPr>
          <w:rFonts w:eastAsia="Times New Roman" w:cstheme="minorHAnsi"/>
          <w:color w:val="000000"/>
          <w:sz w:val="24"/>
          <w:szCs w:val="24"/>
          <w:lang w:val="pt-BR" w:eastAsia="it-IT"/>
        </w:rPr>
        <w:t xml:space="preserve"> (Assis,</w:t>
      </w:r>
      <w:r w:rsidR="00C242A4" w:rsidRPr="00B10E14">
        <w:rPr>
          <w:rFonts w:eastAsia="Times New Roman" w:cstheme="minorHAnsi"/>
          <w:color w:val="000000"/>
          <w:sz w:val="24"/>
          <w:szCs w:val="24"/>
          <w:lang w:val="pt-BR" w:eastAsia="it-IT"/>
        </w:rPr>
        <w:t xml:space="preserve"> 2004). </w:t>
      </w:r>
      <w:r w:rsidR="001F4CE7" w:rsidRPr="00B10E14">
        <w:rPr>
          <w:rFonts w:eastAsia="Times New Roman" w:cstheme="minorHAnsi"/>
          <w:color w:val="000000"/>
          <w:sz w:val="24"/>
          <w:szCs w:val="24"/>
          <w:lang w:val="pt-BR" w:eastAsia="it-IT"/>
        </w:rPr>
        <w:t xml:space="preserve">Procedeu-se levando em consideração o </w:t>
      </w:r>
      <w:r w:rsidR="001F4CE7" w:rsidRPr="00B10E14">
        <w:rPr>
          <w:rFonts w:eastAsia="Times New Roman" w:cstheme="minorHAnsi"/>
          <w:i/>
          <w:color w:val="000000"/>
          <w:sz w:val="24"/>
          <w:szCs w:val="24"/>
          <w:lang w:val="pt-BR" w:eastAsia="it-IT"/>
        </w:rPr>
        <w:t>Projeto de 2006</w:t>
      </w:r>
      <w:r w:rsidR="001F4CE7" w:rsidRPr="00B10E14">
        <w:rPr>
          <w:rFonts w:eastAsia="Times New Roman" w:cstheme="minorHAnsi"/>
          <w:color w:val="000000"/>
          <w:sz w:val="24"/>
          <w:szCs w:val="24"/>
          <w:lang w:val="pt-BR" w:eastAsia="it-IT"/>
        </w:rPr>
        <w:t xml:space="preserve"> para a revisão, e também foram retomados elementos presentes nas Constituições de 1968 que a revisão de 1982 havia deixado de fora. Encontramos documentação valiosa de tudo isso na </w:t>
      </w:r>
      <w:r w:rsidR="001F4CE7" w:rsidRPr="00B10E14">
        <w:rPr>
          <w:rFonts w:eastAsia="Times New Roman" w:cstheme="minorHAnsi"/>
          <w:i/>
          <w:color w:val="000000"/>
          <w:sz w:val="24"/>
          <w:szCs w:val="24"/>
          <w:lang w:val="pt-BR" w:eastAsia="it-IT"/>
        </w:rPr>
        <w:t>Proposta de Revisão do Capítulo V</w:t>
      </w:r>
      <w:r w:rsidR="001F4CE7" w:rsidRPr="00B10E14">
        <w:rPr>
          <w:rFonts w:eastAsia="Times New Roman" w:cstheme="minorHAnsi"/>
          <w:color w:val="000000"/>
          <w:sz w:val="24"/>
          <w:szCs w:val="24"/>
          <w:lang w:val="pt-BR" w:eastAsia="it-IT"/>
        </w:rPr>
        <w:t xml:space="preserve"> (Cúria Geral, Roma 2009) [doravante: </w:t>
      </w:r>
      <w:r w:rsidR="001F4CE7" w:rsidRPr="00B10E14">
        <w:rPr>
          <w:rFonts w:eastAsia="Times New Roman" w:cstheme="minorHAnsi"/>
          <w:i/>
          <w:color w:val="000000"/>
          <w:sz w:val="24"/>
          <w:szCs w:val="24"/>
          <w:lang w:val="pt-BR" w:eastAsia="it-IT"/>
        </w:rPr>
        <w:t>Proposta de Revisão 1</w:t>
      </w:r>
      <w:r w:rsidR="001F4CE7" w:rsidRPr="00B10E14">
        <w:rPr>
          <w:rFonts w:eastAsia="Times New Roman" w:cstheme="minorHAnsi"/>
          <w:color w:val="000000"/>
          <w:sz w:val="24"/>
          <w:szCs w:val="24"/>
          <w:lang w:val="pt-BR" w:eastAsia="it-IT"/>
        </w:rPr>
        <w:t xml:space="preserve"> ou </w:t>
      </w:r>
      <w:r w:rsidR="001F4CE7" w:rsidRPr="00B10E14">
        <w:rPr>
          <w:rFonts w:eastAsia="Times New Roman" w:cstheme="minorHAnsi"/>
          <w:i/>
          <w:color w:val="000000"/>
          <w:sz w:val="24"/>
          <w:szCs w:val="24"/>
          <w:lang w:val="pt-BR" w:eastAsia="it-IT"/>
        </w:rPr>
        <w:t>PdR1</w:t>
      </w:r>
      <w:r w:rsidR="001F4CE7" w:rsidRPr="00B10E14">
        <w:rPr>
          <w:rFonts w:eastAsia="Times New Roman" w:cstheme="minorHAnsi"/>
          <w:color w:val="000000"/>
          <w:sz w:val="24"/>
          <w:szCs w:val="24"/>
          <w:lang w:val="pt-BR" w:eastAsia="it-IT"/>
        </w:rPr>
        <w:t>].</w:t>
      </w:r>
      <w:r w:rsidR="00C242A4" w:rsidRPr="00B10E14">
        <w:rPr>
          <w:rFonts w:eastAsia="Times New Roman" w:cstheme="minorHAnsi"/>
          <w:color w:val="000000"/>
          <w:sz w:val="24"/>
          <w:szCs w:val="24"/>
          <w:lang w:val="pt-BR" w:eastAsia="it-IT"/>
        </w:rPr>
        <w:t xml:space="preserve"> </w:t>
      </w:r>
    </w:p>
    <w:p w:rsidR="002A1425" w:rsidRPr="00B10E14" w:rsidRDefault="0060745A"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lastRenderedPageBreak/>
        <w:t xml:space="preserve">Esta primeira proposta de revisão foi enviada a todas as fraternidades da Ordem em 10 de dezembro de 2009, para ser compartilhada com todos os frades, mas também para avaliação e ulteriores sugestões. Tinha sido anunciada com antecedência e apresentada a todas as fraternidades pelo ministro geral, fr. Mauro </w:t>
      </w:r>
      <w:proofErr w:type="spellStart"/>
      <w:r w:rsidRPr="00B10E14">
        <w:rPr>
          <w:rFonts w:eastAsia="Calibri" w:cstheme="minorHAnsi"/>
          <w:sz w:val="24"/>
          <w:szCs w:val="24"/>
          <w:lang w:val="pt-BR"/>
        </w:rPr>
        <w:t>Jöhri</w:t>
      </w:r>
      <w:proofErr w:type="spellEnd"/>
      <w:r w:rsidRPr="00B10E14">
        <w:rPr>
          <w:rFonts w:eastAsia="Calibri" w:cstheme="minorHAnsi"/>
          <w:sz w:val="24"/>
          <w:szCs w:val="24"/>
          <w:lang w:val="pt-BR"/>
        </w:rPr>
        <w:t xml:space="preserve">, com carta datada de 28 de novembro de </w:t>
      </w:r>
      <w:r w:rsidR="00C242A4" w:rsidRPr="00B10E14">
        <w:rPr>
          <w:rFonts w:eastAsia="Calibri" w:cstheme="minorHAnsi"/>
          <w:sz w:val="24"/>
          <w:szCs w:val="24"/>
          <w:lang w:val="pt-BR"/>
        </w:rPr>
        <w:t>2009</w:t>
      </w:r>
      <w:r w:rsidR="00C242A4" w:rsidRPr="00B10E14">
        <w:rPr>
          <w:rFonts w:eastAsia="Calibri" w:cstheme="minorHAnsi"/>
          <w:sz w:val="24"/>
          <w:szCs w:val="24"/>
          <w:vertAlign w:val="superscript"/>
        </w:rPr>
        <w:footnoteReference w:id="2"/>
      </w:r>
      <w:r w:rsidRPr="00B10E14">
        <w:rPr>
          <w:rFonts w:eastAsia="Calibri" w:cstheme="minorHAnsi"/>
          <w:sz w:val="24"/>
          <w:szCs w:val="24"/>
          <w:lang w:val="pt-BR"/>
        </w:rPr>
        <w:t>.</w:t>
      </w:r>
      <w:r w:rsidR="00C242A4" w:rsidRPr="00B10E14">
        <w:rPr>
          <w:rFonts w:eastAsia="Calibri" w:cstheme="minorHAnsi"/>
          <w:sz w:val="24"/>
          <w:szCs w:val="24"/>
          <w:lang w:val="pt-BR"/>
        </w:rPr>
        <w:t xml:space="preserve"> </w:t>
      </w:r>
      <w:r w:rsidRPr="00B10E14">
        <w:rPr>
          <w:rFonts w:eastAsia="Calibri" w:cstheme="minorHAnsi"/>
          <w:sz w:val="24"/>
          <w:szCs w:val="24"/>
          <w:lang w:val="pt-BR"/>
        </w:rPr>
        <w:t xml:space="preserve">Este é um documento que merece atenção no contexto do comentário ao capítulo V das nossas Constituições, porque motiva a </w:t>
      </w:r>
      <w:r w:rsidR="000E7B7A" w:rsidRPr="00B10E14">
        <w:rPr>
          <w:rFonts w:eastAsia="Calibri" w:cstheme="minorHAnsi"/>
          <w:sz w:val="24"/>
          <w:szCs w:val="24"/>
          <w:lang w:val="pt-BR"/>
        </w:rPr>
        <w:t>exigência</w:t>
      </w:r>
      <w:r w:rsidRPr="00B10E14">
        <w:rPr>
          <w:rFonts w:eastAsia="Calibri" w:cstheme="minorHAnsi"/>
          <w:sz w:val="24"/>
          <w:szCs w:val="24"/>
          <w:lang w:val="pt-BR"/>
        </w:rPr>
        <w:t xml:space="preserve"> de uma revisão da mentalidade da Ordem em relação ao trabalho e </w:t>
      </w:r>
      <w:r w:rsidR="000E7B7A" w:rsidRPr="00B10E14">
        <w:rPr>
          <w:rFonts w:eastAsia="Calibri" w:cstheme="minorHAnsi"/>
          <w:sz w:val="24"/>
          <w:szCs w:val="24"/>
          <w:lang w:val="pt-BR"/>
        </w:rPr>
        <w:t>focaliza</w:t>
      </w:r>
      <w:r w:rsidRPr="00B10E14">
        <w:rPr>
          <w:rFonts w:eastAsia="Calibri" w:cstheme="minorHAnsi"/>
          <w:sz w:val="24"/>
          <w:szCs w:val="24"/>
          <w:lang w:val="pt-BR"/>
        </w:rPr>
        <w:t xml:space="preserve"> na espera de algumas indicaç</w:t>
      </w:r>
      <w:r w:rsidR="000E7B7A" w:rsidRPr="00B10E14">
        <w:rPr>
          <w:rFonts w:eastAsia="Calibri" w:cstheme="minorHAnsi"/>
          <w:sz w:val="24"/>
          <w:szCs w:val="24"/>
          <w:lang w:val="pt-BR"/>
        </w:rPr>
        <w:t>ões esclarecedoras em relação à nova problemática</w:t>
      </w:r>
      <w:r w:rsidRPr="00B10E14">
        <w:rPr>
          <w:rFonts w:eastAsia="Calibri" w:cstheme="minorHAnsi"/>
          <w:sz w:val="24"/>
          <w:szCs w:val="24"/>
          <w:lang w:val="pt-BR"/>
        </w:rPr>
        <w:t>.</w:t>
      </w:r>
      <w:r w:rsidR="000E7B7A" w:rsidRPr="00B10E14">
        <w:rPr>
          <w:rFonts w:eastAsia="Calibri" w:cstheme="minorHAnsi"/>
          <w:sz w:val="24"/>
          <w:szCs w:val="24"/>
          <w:lang w:val="pt-BR"/>
        </w:rPr>
        <w:t xml:space="preserve"> Na </w:t>
      </w:r>
      <w:r w:rsidR="000E7B7A" w:rsidRPr="00B10E14">
        <w:rPr>
          <w:rFonts w:eastAsia="Calibri" w:cstheme="minorHAnsi"/>
          <w:i/>
          <w:sz w:val="24"/>
          <w:szCs w:val="24"/>
          <w:lang w:val="pt-BR"/>
        </w:rPr>
        <w:t>Proposta de Revisão 1</w:t>
      </w:r>
      <w:r w:rsidR="000E7B7A" w:rsidRPr="00B10E14">
        <w:rPr>
          <w:rFonts w:eastAsia="Calibri" w:cstheme="minorHAnsi"/>
          <w:sz w:val="24"/>
          <w:szCs w:val="24"/>
          <w:lang w:val="pt-BR"/>
        </w:rPr>
        <w:t xml:space="preserve"> da Comissão, de fato, ela aprecia, por um lado, o aprofundamento teológico da visão do trabalho e, por outro, a concretude das indicações operacionais. Ressalta que a visão teológico-espiritual nela sintetizada “tem valor tanto para nós quanto para o respeito e a proteção da dignidade das pessoas que colaboram conosco ou que trabalham em nossas casas como assalariados”.</w:t>
      </w:r>
      <w:r w:rsidR="002A1425" w:rsidRPr="00B10E14">
        <w:rPr>
          <w:rFonts w:cstheme="minorHAnsi"/>
          <w:sz w:val="24"/>
          <w:szCs w:val="24"/>
          <w:lang w:val="pt-BR"/>
        </w:rPr>
        <w:t xml:space="preserve"> </w:t>
      </w:r>
      <w:r w:rsidR="002A1425" w:rsidRPr="00B10E14">
        <w:rPr>
          <w:rFonts w:eastAsia="Calibri" w:cstheme="minorHAnsi"/>
          <w:sz w:val="24"/>
          <w:szCs w:val="24"/>
          <w:lang w:val="pt-BR"/>
        </w:rPr>
        <w:t xml:space="preserve">Do ponto de vista operacional concreto, compartilha plenamente as orientações para a recuperação do trabalho manual em nossas fraternidades e a colaboração fraterna nos serviços domésticos. Sua preocupação como ministro geral é sentida diante da desvalorização do trabalho manual entre os frades e expressa </w:t>
      </w:r>
      <w:r w:rsidR="00861547" w:rsidRPr="00B10E14">
        <w:rPr>
          <w:rFonts w:eastAsia="Calibri" w:cstheme="minorHAnsi"/>
          <w:sz w:val="24"/>
          <w:szCs w:val="24"/>
          <w:lang w:val="pt-BR"/>
        </w:rPr>
        <w:t>o seu desejo a fim de que cresçam, ao invés,</w:t>
      </w:r>
      <w:r w:rsidR="002A1425" w:rsidRPr="00B10E14">
        <w:rPr>
          <w:rFonts w:eastAsia="Calibri" w:cstheme="minorHAnsi"/>
          <w:sz w:val="24"/>
          <w:szCs w:val="24"/>
          <w:lang w:val="pt-BR"/>
        </w:rPr>
        <w:t xml:space="preserve"> a competência e a responsabilidade nas atividades </w:t>
      </w:r>
      <w:r w:rsidR="00861547" w:rsidRPr="00B10E14">
        <w:rPr>
          <w:rFonts w:eastAsia="Calibri" w:cstheme="minorHAnsi"/>
          <w:sz w:val="24"/>
          <w:szCs w:val="24"/>
          <w:lang w:val="pt-BR"/>
        </w:rPr>
        <w:t>assumidas: “</w:t>
      </w:r>
      <w:r w:rsidR="002A1425" w:rsidRPr="00B10E14">
        <w:rPr>
          <w:rFonts w:eastAsia="Calibri" w:cstheme="minorHAnsi"/>
          <w:sz w:val="24"/>
          <w:szCs w:val="24"/>
          <w:lang w:val="pt-BR"/>
        </w:rPr>
        <w:t>Devemos</w:t>
      </w:r>
      <w:r w:rsidR="00861547" w:rsidRPr="00B10E14">
        <w:rPr>
          <w:rFonts w:eastAsia="Calibri" w:cstheme="minorHAnsi"/>
          <w:sz w:val="24"/>
          <w:szCs w:val="24"/>
          <w:lang w:val="pt-BR"/>
        </w:rPr>
        <w:t xml:space="preserve"> todos nos empenhar, </w:t>
      </w:r>
      <w:r w:rsidR="002A1425" w:rsidRPr="00B10E14">
        <w:rPr>
          <w:rFonts w:eastAsia="Calibri" w:cstheme="minorHAnsi"/>
          <w:sz w:val="24"/>
          <w:szCs w:val="24"/>
          <w:lang w:val="pt-BR"/>
        </w:rPr>
        <w:t>os ministros e os outros frades, porque na Ordem o trabalho manual e todo o tipo de atividades labor</w:t>
      </w:r>
      <w:r w:rsidR="00861547" w:rsidRPr="00B10E14">
        <w:rPr>
          <w:rFonts w:eastAsia="Calibri" w:cstheme="minorHAnsi"/>
          <w:sz w:val="24"/>
          <w:szCs w:val="24"/>
          <w:lang w:val="pt-BR"/>
        </w:rPr>
        <w:t>ais têm o devido reconhecimento”</w:t>
      </w:r>
      <w:r w:rsidR="002A1425" w:rsidRPr="00B10E14">
        <w:rPr>
          <w:rFonts w:eastAsia="Calibri" w:cstheme="minorHAnsi"/>
          <w:sz w:val="24"/>
          <w:szCs w:val="24"/>
          <w:lang w:val="pt-BR"/>
        </w:rPr>
        <w:t>.</w:t>
      </w:r>
      <w:r w:rsidR="00861547" w:rsidRPr="00B10E14">
        <w:rPr>
          <w:rFonts w:cstheme="minorHAnsi"/>
          <w:sz w:val="24"/>
          <w:szCs w:val="24"/>
          <w:lang w:val="pt-BR"/>
        </w:rPr>
        <w:t xml:space="preserve"> </w:t>
      </w:r>
      <w:r w:rsidR="00861547" w:rsidRPr="00B10E14">
        <w:rPr>
          <w:rFonts w:eastAsia="Calibri" w:cstheme="minorHAnsi"/>
          <w:sz w:val="24"/>
          <w:szCs w:val="24"/>
          <w:lang w:val="pt-BR"/>
        </w:rPr>
        <w:t>Ele reforça sua exortação com um testemunho pessoal, que também é um alívio na situação atual do trabalho em nossas fraternidades em geral, em que se corre o risco de comprometer o espírito de minoridade: “Pessoalmente, venho de uma cultura onde o artesão, por exemplo, um ferreiro ou carpinteiro, não é menos estimado do que um advogado ou um médico, onde, no entanto, se exige competência e profissionalismo de todos.</w:t>
      </w:r>
      <w:r w:rsidR="00861547" w:rsidRPr="00B10E14">
        <w:rPr>
          <w:rFonts w:cstheme="minorHAnsi"/>
          <w:sz w:val="24"/>
          <w:szCs w:val="24"/>
          <w:lang w:val="pt-BR"/>
        </w:rPr>
        <w:t xml:space="preserve"> </w:t>
      </w:r>
      <w:r w:rsidR="00861547" w:rsidRPr="00B10E14">
        <w:rPr>
          <w:rFonts w:eastAsia="Calibri" w:cstheme="minorHAnsi"/>
          <w:sz w:val="24"/>
          <w:szCs w:val="24"/>
          <w:lang w:val="pt-BR"/>
        </w:rPr>
        <w:t>Conhecendo cada dia mais a Ordem, percebo com certa preocupação que essa visão de trabalho não é compartilhada por todos. Isto pode explicar, mas certamente não pode justificar o desejo de muitos confrades de querer aceder a estudos acadêmicos superiores, para obter um grau que lhes permita obter uma posição mais elevada na escala social, criando, ao mesmo tempo, o direito de se confiarem a colaboradores externos ou a trabalhadores assalariados e dependentes, os trabalhos mais humildes ou afazeres domésticos”.</w:t>
      </w:r>
      <w:r w:rsidR="007B2B59" w:rsidRPr="00B10E14">
        <w:rPr>
          <w:rFonts w:cstheme="minorHAnsi"/>
          <w:sz w:val="24"/>
          <w:szCs w:val="24"/>
          <w:lang w:val="pt-BR"/>
        </w:rPr>
        <w:t xml:space="preserve"> </w:t>
      </w:r>
      <w:r w:rsidR="007B2B59" w:rsidRPr="00B10E14">
        <w:rPr>
          <w:rFonts w:eastAsia="Calibri" w:cstheme="minorHAnsi"/>
          <w:sz w:val="24"/>
          <w:szCs w:val="24"/>
          <w:lang w:val="pt-BR"/>
        </w:rPr>
        <w:t xml:space="preserve">Por isso, não hesita em referir-se à relevância e autoridade das palavras de S. Francisco em seu Testamento: “E eu trabalhei com minhas mãos e quero trabalhar, e todos os outros frades quero que trabalhem em um trabalho digno, que convenha à honestidade. Quem não sabe, que </w:t>
      </w:r>
      <w:proofErr w:type="gramStart"/>
      <w:r w:rsidR="007B2B59" w:rsidRPr="00B10E14">
        <w:rPr>
          <w:rFonts w:eastAsia="Calibri" w:cstheme="minorHAnsi"/>
          <w:sz w:val="24"/>
          <w:szCs w:val="24"/>
          <w:lang w:val="pt-BR"/>
        </w:rPr>
        <w:t>aprenda!”</w:t>
      </w:r>
      <w:proofErr w:type="gramEnd"/>
      <w:r w:rsidR="007B2B59" w:rsidRPr="00B10E14">
        <w:rPr>
          <w:rFonts w:eastAsia="Calibri" w:cstheme="minorHAnsi"/>
          <w:sz w:val="24"/>
          <w:szCs w:val="24"/>
          <w:lang w:val="pt-BR"/>
        </w:rPr>
        <w:t>. Ele sintetiza o seu posicionamento afirmando: “Em outros termos, dizem-nos que devemos evitar ser servidos porque, neste caso, não teremos mais algum direito de nos chamarmos e sermos chamados de ‘Frades Menores’”. É a mesma sensibilidade e preocupação com as quais, posteriormente, o VIII CPO, celebrado em Roma em 2015 falou sobre “A graça de trabalhar”.</w:t>
      </w:r>
    </w:p>
    <w:p w:rsidR="00105E87" w:rsidRPr="00B10E14" w:rsidRDefault="00105E87"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Na segunda fase, dadas as avaliações substancialmente positivas, provenientes das fraternidades, a Comissão passou a aceitar várias sugestões de melhorias e a redigir um novo texto. Se pode ver a documentação detalhada na </w:t>
      </w:r>
      <w:r w:rsidRPr="00B10E14">
        <w:rPr>
          <w:rFonts w:eastAsia="Calibri" w:cstheme="minorHAnsi"/>
          <w:i/>
          <w:sz w:val="24"/>
          <w:szCs w:val="24"/>
          <w:lang w:val="pt-BR"/>
        </w:rPr>
        <w:t>Segunda Proposta de Revisão</w:t>
      </w:r>
      <w:r w:rsidRPr="00B10E14">
        <w:rPr>
          <w:rFonts w:eastAsia="Calibri" w:cstheme="minorHAnsi"/>
          <w:sz w:val="24"/>
          <w:szCs w:val="24"/>
          <w:lang w:val="pt-BR"/>
        </w:rPr>
        <w:t xml:space="preserve"> (Roma, Cúria Geral OFMCap, 2012</w:t>
      </w:r>
      <w:r w:rsidR="00C242A4" w:rsidRPr="00B10E14">
        <w:rPr>
          <w:rFonts w:eastAsia="Calibri" w:cstheme="minorHAnsi"/>
          <w:sz w:val="24"/>
          <w:szCs w:val="24"/>
          <w:lang w:val="pt-BR"/>
        </w:rPr>
        <w:t>)</w:t>
      </w:r>
      <w:r w:rsidR="00C242A4" w:rsidRPr="00B10E14">
        <w:rPr>
          <w:rFonts w:eastAsia="Calibri" w:cstheme="minorHAnsi"/>
          <w:sz w:val="24"/>
          <w:szCs w:val="24"/>
          <w:vertAlign w:val="superscript"/>
        </w:rPr>
        <w:footnoteReference w:id="3"/>
      </w:r>
      <w:r w:rsidR="00C242A4" w:rsidRPr="00B10E14">
        <w:rPr>
          <w:rFonts w:eastAsia="Calibri" w:cstheme="minorHAnsi"/>
          <w:sz w:val="24"/>
          <w:szCs w:val="24"/>
          <w:lang w:val="pt-BR"/>
        </w:rPr>
        <w:t xml:space="preserve"> </w:t>
      </w:r>
      <w:r w:rsidRPr="00B10E14">
        <w:rPr>
          <w:rFonts w:eastAsia="Calibri" w:cstheme="minorHAnsi"/>
          <w:sz w:val="24"/>
          <w:szCs w:val="24"/>
          <w:lang w:val="pt-BR"/>
        </w:rPr>
        <w:t xml:space="preserve">[a partir de agora a </w:t>
      </w:r>
      <w:r w:rsidRPr="00B10E14">
        <w:rPr>
          <w:rFonts w:eastAsia="Calibri" w:cstheme="minorHAnsi"/>
          <w:i/>
          <w:sz w:val="24"/>
          <w:szCs w:val="24"/>
          <w:lang w:val="pt-BR"/>
        </w:rPr>
        <w:t>Proposta de Revisão 2</w:t>
      </w:r>
      <w:r w:rsidRPr="00B10E14">
        <w:rPr>
          <w:rFonts w:eastAsia="Calibri" w:cstheme="minorHAnsi"/>
          <w:sz w:val="24"/>
          <w:szCs w:val="24"/>
          <w:lang w:val="pt-BR"/>
        </w:rPr>
        <w:t xml:space="preserve"> ou </w:t>
      </w:r>
      <w:r w:rsidRPr="00B10E14">
        <w:rPr>
          <w:rFonts w:eastAsia="Calibri" w:cstheme="minorHAnsi"/>
          <w:i/>
          <w:sz w:val="24"/>
          <w:szCs w:val="24"/>
          <w:lang w:val="pt-BR"/>
        </w:rPr>
        <w:t>PdR2]</w:t>
      </w:r>
      <w:r w:rsidRPr="00B10E14">
        <w:rPr>
          <w:rFonts w:eastAsia="Calibri" w:cstheme="minorHAnsi"/>
          <w:sz w:val="24"/>
          <w:szCs w:val="24"/>
          <w:lang w:val="pt-BR"/>
        </w:rPr>
        <w:t>.</w:t>
      </w:r>
      <w:r w:rsidR="00116B9B" w:rsidRPr="00B10E14">
        <w:rPr>
          <w:rFonts w:eastAsia="Calibri" w:cstheme="minorHAnsi"/>
          <w:sz w:val="24"/>
          <w:szCs w:val="24"/>
          <w:lang w:val="pt-BR"/>
        </w:rPr>
        <w:t xml:space="preserve"> </w:t>
      </w:r>
      <w:r w:rsidRPr="00B10E14">
        <w:rPr>
          <w:rFonts w:eastAsia="Calibri" w:cstheme="minorHAnsi"/>
          <w:sz w:val="24"/>
          <w:szCs w:val="24"/>
          <w:lang w:val="pt-BR"/>
        </w:rPr>
        <w:t xml:space="preserve">De um modo geral, pode-se </w:t>
      </w:r>
      <w:r w:rsidRPr="00B10E14">
        <w:rPr>
          <w:rFonts w:eastAsia="Calibri" w:cstheme="minorHAnsi"/>
          <w:sz w:val="24"/>
          <w:szCs w:val="24"/>
          <w:lang w:val="pt-BR"/>
        </w:rPr>
        <w:lastRenderedPageBreak/>
        <w:t xml:space="preserve">observar que a </w:t>
      </w:r>
      <w:r w:rsidRPr="00B10E14">
        <w:rPr>
          <w:rFonts w:eastAsia="Calibri" w:cstheme="minorHAnsi"/>
          <w:i/>
          <w:sz w:val="24"/>
          <w:szCs w:val="24"/>
          <w:lang w:val="pt-BR"/>
        </w:rPr>
        <w:t>Segunda Proposta de Revisão</w:t>
      </w:r>
      <w:r w:rsidRPr="00B10E14">
        <w:rPr>
          <w:rFonts w:eastAsia="Calibri" w:cstheme="minorHAnsi"/>
          <w:sz w:val="24"/>
          <w:szCs w:val="24"/>
          <w:lang w:val="pt-BR"/>
        </w:rPr>
        <w:t xml:space="preserve"> de 2011 nada mais faz do que retomar</w:t>
      </w:r>
      <w:r w:rsidR="00116B9B" w:rsidRPr="00B10E14">
        <w:rPr>
          <w:rFonts w:eastAsia="Calibri" w:cstheme="minorHAnsi"/>
          <w:sz w:val="24"/>
          <w:szCs w:val="24"/>
          <w:lang w:val="pt-BR"/>
        </w:rPr>
        <w:t>,</w:t>
      </w:r>
      <w:r w:rsidRPr="00B10E14">
        <w:rPr>
          <w:rFonts w:eastAsia="Calibri" w:cstheme="minorHAnsi"/>
          <w:sz w:val="24"/>
          <w:szCs w:val="24"/>
          <w:lang w:val="pt-BR"/>
        </w:rPr>
        <w:t xml:space="preserve"> substancialmente, ainda que com as devidas melhorias ou esclarecimentos adicionais, o que já havia sido indicado na</w:t>
      </w:r>
      <w:r w:rsidR="00116B9B" w:rsidRPr="00B10E14">
        <w:rPr>
          <w:rFonts w:eastAsia="Calibri" w:cstheme="minorHAnsi"/>
          <w:sz w:val="24"/>
          <w:szCs w:val="24"/>
          <w:lang w:val="pt-BR"/>
        </w:rPr>
        <w:t xml:space="preserve"> primeira</w:t>
      </w:r>
      <w:r w:rsidRPr="00B10E14">
        <w:rPr>
          <w:rFonts w:eastAsia="Calibri" w:cstheme="minorHAnsi"/>
          <w:sz w:val="24"/>
          <w:szCs w:val="24"/>
          <w:lang w:val="pt-BR"/>
        </w:rPr>
        <w:t xml:space="preserve"> </w:t>
      </w:r>
      <w:r w:rsidRPr="00B10E14">
        <w:rPr>
          <w:rFonts w:eastAsia="Calibri" w:cstheme="minorHAnsi"/>
          <w:i/>
          <w:sz w:val="24"/>
          <w:szCs w:val="24"/>
          <w:lang w:val="pt-BR"/>
        </w:rPr>
        <w:t xml:space="preserve">Proposta </w:t>
      </w:r>
      <w:r w:rsidR="00116B9B" w:rsidRPr="00B10E14">
        <w:rPr>
          <w:rFonts w:eastAsia="Calibri" w:cstheme="minorHAnsi"/>
          <w:i/>
          <w:sz w:val="24"/>
          <w:szCs w:val="24"/>
          <w:lang w:val="pt-BR"/>
        </w:rPr>
        <w:t>de</w:t>
      </w:r>
      <w:r w:rsidRPr="00B10E14">
        <w:rPr>
          <w:rFonts w:eastAsia="Calibri" w:cstheme="minorHAnsi"/>
          <w:i/>
          <w:sz w:val="24"/>
          <w:szCs w:val="24"/>
          <w:lang w:val="pt-BR"/>
        </w:rPr>
        <w:t xml:space="preserve"> Revisão</w:t>
      </w:r>
      <w:r w:rsidRPr="00B10E14">
        <w:rPr>
          <w:rFonts w:eastAsia="Calibri" w:cstheme="minorHAnsi"/>
          <w:sz w:val="24"/>
          <w:szCs w:val="24"/>
          <w:lang w:val="pt-BR"/>
        </w:rPr>
        <w:t xml:space="preserve"> de 2009. O texto assim </w:t>
      </w:r>
      <w:r w:rsidR="00116B9B" w:rsidRPr="00B10E14">
        <w:rPr>
          <w:rFonts w:eastAsia="Calibri" w:cstheme="minorHAnsi"/>
          <w:sz w:val="24"/>
          <w:szCs w:val="24"/>
          <w:lang w:val="pt-BR"/>
        </w:rPr>
        <w:t>preparado foi discutido e aprovado pela</w:t>
      </w:r>
      <w:r w:rsidRPr="00B10E14">
        <w:rPr>
          <w:rFonts w:eastAsia="Calibri" w:cstheme="minorHAnsi"/>
          <w:sz w:val="24"/>
          <w:szCs w:val="24"/>
          <w:lang w:val="pt-BR"/>
        </w:rPr>
        <w:t xml:space="preserve"> Comissão Geral para a revisão das Constituições na sessão plenária de 4 a 14 de julho de 2011</w:t>
      </w:r>
      <w:r w:rsidR="00116B9B" w:rsidRPr="00B10E14">
        <w:rPr>
          <w:rFonts w:eastAsia="Calibri" w:cstheme="minorHAnsi"/>
          <w:sz w:val="24"/>
          <w:szCs w:val="24"/>
          <w:lang w:val="pt-BR"/>
        </w:rPr>
        <w:t>,</w:t>
      </w:r>
      <w:r w:rsidRPr="00B10E14">
        <w:rPr>
          <w:rFonts w:eastAsia="Calibri" w:cstheme="minorHAnsi"/>
          <w:sz w:val="24"/>
          <w:szCs w:val="24"/>
          <w:lang w:val="pt-BR"/>
        </w:rPr>
        <w:t xml:space="preserve"> e</w:t>
      </w:r>
      <w:r w:rsidR="00116B9B" w:rsidRPr="00B10E14">
        <w:rPr>
          <w:rFonts w:eastAsia="Calibri" w:cstheme="minorHAnsi"/>
          <w:sz w:val="24"/>
          <w:szCs w:val="24"/>
          <w:lang w:val="pt-BR"/>
        </w:rPr>
        <w:t>,</w:t>
      </w:r>
      <w:r w:rsidRPr="00B10E14">
        <w:rPr>
          <w:rFonts w:eastAsia="Calibri" w:cstheme="minorHAnsi"/>
          <w:sz w:val="24"/>
          <w:szCs w:val="24"/>
          <w:lang w:val="pt-BR"/>
        </w:rPr>
        <w:t xml:space="preserve"> depois</w:t>
      </w:r>
      <w:r w:rsidR="00116B9B" w:rsidRPr="00B10E14">
        <w:rPr>
          <w:rFonts w:eastAsia="Calibri" w:cstheme="minorHAnsi"/>
          <w:sz w:val="24"/>
          <w:szCs w:val="24"/>
          <w:lang w:val="pt-BR"/>
        </w:rPr>
        <w:t>,</w:t>
      </w:r>
      <w:r w:rsidRPr="00B10E14">
        <w:rPr>
          <w:rFonts w:eastAsia="Calibri" w:cstheme="minorHAnsi"/>
          <w:sz w:val="24"/>
          <w:szCs w:val="24"/>
          <w:lang w:val="pt-BR"/>
        </w:rPr>
        <w:t xml:space="preserve"> apresentada ao Capítulo Geral de 2012</w:t>
      </w:r>
      <w:r w:rsidR="00116B9B" w:rsidRPr="00B10E14">
        <w:rPr>
          <w:rFonts w:eastAsia="Calibri" w:cstheme="minorHAnsi"/>
          <w:sz w:val="24"/>
          <w:szCs w:val="24"/>
          <w:lang w:val="pt-BR"/>
        </w:rPr>
        <w:t>,</w:t>
      </w:r>
      <w:r w:rsidRPr="00B10E14">
        <w:rPr>
          <w:rFonts w:eastAsia="Calibri" w:cstheme="minorHAnsi"/>
          <w:sz w:val="24"/>
          <w:szCs w:val="24"/>
          <w:lang w:val="pt-BR"/>
        </w:rPr>
        <w:t xml:space="preserve"> que a aprovou com alguns esclarecimentos textuais.</w:t>
      </w:r>
    </w:p>
    <w:p w:rsidR="00116B9B" w:rsidRPr="00B10E14" w:rsidRDefault="00116B9B"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Será oportuno fazer referência a esses documentos preparatórios no comentário a este capítulo V das Constituições revisadas, aprovadas oficialmente em 4 de outubro de 2013, para identificar as inovações introduzidas e compreender bem o sentido dos textos. Note-se que tanto as </w:t>
      </w:r>
      <w:r w:rsidRPr="00B10E14">
        <w:rPr>
          <w:rFonts w:eastAsia="Calibri" w:cstheme="minorHAnsi"/>
          <w:i/>
          <w:sz w:val="24"/>
          <w:szCs w:val="24"/>
          <w:lang w:val="pt-BR"/>
        </w:rPr>
        <w:t>Propostas de Revisão</w:t>
      </w:r>
      <w:r w:rsidRPr="00B10E14">
        <w:rPr>
          <w:rFonts w:eastAsia="Calibri" w:cstheme="minorHAnsi"/>
          <w:sz w:val="24"/>
          <w:szCs w:val="24"/>
          <w:lang w:val="pt-BR"/>
        </w:rPr>
        <w:t xml:space="preserve"> 1 como a 2, em suas respectivas introduções, assinadas pelo Presidente da Comissão de Revisão, fr. Felice </w:t>
      </w:r>
      <w:proofErr w:type="spellStart"/>
      <w:r w:rsidRPr="00B10E14">
        <w:rPr>
          <w:rFonts w:eastAsia="Calibri" w:cstheme="minorHAnsi"/>
          <w:sz w:val="24"/>
          <w:szCs w:val="24"/>
          <w:lang w:val="pt-BR"/>
        </w:rPr>
        <w:t>Cangelosi</w:t>
      </w:r>
      <w:proofErr w:type="spellEnd"/>
      <w:r w:rsidRPr="00B10E14">
        <w:rPr>
          <w:rFonts w:eastAsia="Calibri" w:cstheme="minorHAnsi"/>
          <w:sz w:val="24"/>
          <w:szCs w:val="24"/>
          <w:lang w:val="pt-BR"/>
        </w:rPr>
        <w:t xml:space="preserve">, vigário geral da Ordem, e do secretário, fr. Francesco </w:t>
      </w:r>
      <w:proofErr w:type="spellStart"/>
      <w:r w:rsidRPr="00B10E14">
        <w:rPr>
          <w:rFonts w:eastAsia="Calibri" w:cstheme="minorHAnsi"/>
          <w:sz w:val="24"/>
          <w:szCs w:val="24"/>
          <w:lang w:val="pt-BR"/>
        </w:rPr>
        <w:t>Polliani</w:t>
      </w:r>
      <w:proofErr w:type="spellEnd"/>
      <w:r w:rsidRPr="00B10E14">
        <w:rPr>
          <w:rFonts w:eastAsia="Calibri" w:cstheme="minorHAnsi"/>
          <w:sz w:val="24"/>
          <w:szCs w:val="24"/>
          <w:lang w:val="pt-BR"/>
        </w:rPr>
        <w:t xml:space="preserve">, oferecem uma lista sintética e completa dos enriquecimentos introduzidos, com os acréscimos e modificações, em relação ao texto das Constituições anteriores aprovado em 25 de dezembro de 1986. Uma síntese dos dois documentos também está presente no relatório de fr. </w:t>
      </w:r>
      <w:proofErr w:type="spellStart"/>
      <w:r w:rsidRPr="00B10E14">
        <w:rPr>
          <w:rFonts w:eastAsia="Calibri" w:cstheme="minorHAnsi"/>
          <w:sz w:val="24"/>
          <w:szCs w:val="24"/>
          <w:lang w:val="pt-BR"/>
        </w:rPr>
        <w:t>Leonhard</w:t>
      </w:r>
      <w:proofErr w:type="spellEnd"/>
      <w:r w:rsidRPr="00B10E14">
        <w:rPr>
          <w:rFonts w:eastAsia="Calibri" w:cstheme="minorHAnsi"/>
          <w:sz w:val="24"/>
          <w:szCs w:val="24"/>
          <w:lang w:val="pt-BR"/>
        </w:rPr>
        <w:t xml:space="preserve"> </w:t>
      </w:r>
      <w:proofErr w:type="spellStart"/>
      <w:r w:rsidRPr="00B10E14">
        <w:rPr>
          <w:rFonts w:eastAsia="Calibri" w:cstheme="minorHAnsi"/>
          <w:sz w:val="24"/>
          <w:szCs w:val="24"/>
          <w:lang w:val="pt-BR"/>
        </w:rPr>
        <w:t>Lehmann</w:t>
      </w:r>
      <w:proofErr w:type="spellEnd"/>
      <w:r w:rsidRPr="00B10E14">
        <w:rPr>
          <w:rFonts w:eastAsia="Calibri" w:cstheme="minorHAnsi"/>
          <w:sz w:val="24"/>
          <w:szCs w:val="24"/>
          <w:lang w:val="pt-BR"/>
        </w:rPr>
        <w:t xml:space="preserve"> no LXXXIV Capítulo Geral de 2012.</w:t>
      </w:r>
    </w:p>
    <w:p w:rsidR="00116B9B" w:rsidRPr="00B10E14" w:rsidRDefault="00116B9B"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Em todo caso, é sempre útil situar a revisão do capítulo V no fundamental, e até agora único, comentário geral ao texto revisado de nossas Constituições, feito pelo secretário da Comissão para a revisão: fr. FRANCESCO POLLIANI, </w:t>
      </w:r>
      <w:r w:rsidRPr="00B10E14">
        <w:rPr>
          <w:rFonts w:eastAsia="Calibri" w:cstheme="minorHAnsi"/>
          <w:i/>
          <w:sz w:val="24"/>
          <w:szCs w:val="24"/>
          <w:lang w:val="pt-BR"/>
        </w:rPr>
        <w:t>As novas Constituições dos Frades Menores Capuchinhos</w:t>
      </w:r>
      <w:r w:rsidRPr="00B10E14">
        <w:rPr>
          <w:rFonts w:eastAsia="Calibri" w:cstheme="minorHAnsi"/>
          <w:sz w:val="24"/>
          <w:szCs w:val="24"/>
          <w:lang w:val="pt-BR"/>
        </w:rPr>
        <w:t xml:space="preserve">. Análise e comentário (Centro de estudos Capuchinhos. Nova Série 3), Edição da Biblioteca Franciscana, Milão 2016. É um comentário, portanto, que evidencia bem as principais linhas do capítulo V, motivando-as à luz das fontes e do processo redacional, mas também citando pontualmente os textos principais, dos quais </w:t>
      </w:r>
      <w:r w:rsidR="00A8757D" w:rsidRPr="00B10E14">
        <w:rPr>
          <w:rFonts w:eastAsia="Calibri" w:cstheme="minorHAnsi"/>
          <w:sz w:val="24"/>
          <w:szCs w:val="24"/>
          <w:lang w:val="pt-BR"/>
        </w:rPr>
        <w:t>detecta também</w:t>
      </w:r>
      <w:r w:rsidRPr="00B10E14">
        <w:rPr>
          <w:rFonts w:eastAsia="Calibri" w:cstheme="minorHAnsi"/>
          <w:sz w:val="24"/>
          <w:szCs w:val="24"/>
          <w:lang w:val="pt-BR"/>
        </w:rPr>
        <w:t xml:space="preserve"> as nuances, mostrando-se bem dentro do espírito e da letra do que está sendo afirmado. O autor</w:t>
      </w:r>
      <w:r w:rsidR="00A8757D" w:rsidRPr="00B10E14">
        <w:rPr>
          <w:rFonts w:eastAsia="Calibri" w:cstheme="minorHAnsi"/>
          <w:sz w:val="24"/>
          <w:szCs w:val="24"/>
          <w:lang w:val="pt-BR"/>
        </w:rPr>
        <w:t>, em seguida,</w:t>
      </w:r>
      <w:r w:rsidRPr="00B10E14">
        <w:rPr>
          <w:rFonts w:eastAsia="Calibri" w:cstheme="minorHAnsi"/>
          <w:sz w:val="24"/>
          <w:szCs w:val="24"/>
          <w:lang w:val="pt-BR"/>
        </w:rPr>
        <w:t xml:space="preserve"> teve depois a oportunidade de apresentar o mesmo capítulo V em um relatório entregue aos confrades - que esperamos venha a ser publicado - expondo os principais temas em correlação com as </w:t>
      </w:r>
      <w:r w:rsidRPr="00B10E14">
        <w:rPr>
          <w:rFonts w:eastAsia="Calibri" w:cstheme="minorHAnsi"/>
          <w:i/>
          <w:sz w:val="24"/>
          <w:szCs w:val="24"/>
          <w:lang w:val="pt-BR"/>
        </w:rPr>
        <w:t>Proposições</w:t>
      </w:r>
      <w:r w:rsidRPr="00B10E14">
        <w:rPr>
          <w:rFonts w:eastAsia="Calibri" w:cstheme="minorHAnsi"/>
          <w:sz w:val="24"/>
          <w:szCs w:val="24"/>
          <w:lang w:val="pt-BR"/>
        </w:rPr>
        <w:t xml:space="preserve"> do VIII CPO.</w:t>
      </w:r>
    </w:p>
    <w:p w:rsidR="00A8757D" w:rsidRPr="00B10E14" w:rsidRDefault="00C242A4" w:rsidP="00993DDB">
      <w:pPr>
        <w:spacing w:after="120"/>
        <w:ind w:firstLine="284"/>
        <w:jc w:val="both"/>
        <w:rPr>
          <w:rFonts w:eastAsia="Calibri" w:cstheme="minorHAnsi"/>
          <w:sz w:val="24"/>
          <w:szCs w:val="24"/>
          <w:lang w:val="pt-BR"/>
        </w:rPr>
      </w:pPr>
      <w:r w:rsidRPr="00B10E14">
        <w:rPr>
          <w:rFonts w:eastAsia="Calibri" w:cstheme="minorHAnsi"/>
          <w:b/>
          <w:bCs/>
          <w:sz w:val="24"/>
          <w:szCs w:val="24"/>
          <w:lang w:val="pt-BR"/>
        </w:rPr>
        <w:t>2.</w:t>
      </w:r>
      <w:r w:rsidR="00A8757D" w:rsidRPr="00B10E14">
        <w:rPr>
          <w:rFonts w:eastAsia="Calibri" w:cstheme="minorHAnsi"/>
          <w:sz w:val="24"/>
          <w:szCs w:val="24"/>
          <w:lang w:val="pt-BR"/>
        </w:rPr>
        <w:t xml:space="preserve"> A visão do trabalho, segundo o nosso carisma franciscano capuchinho, apesar de ter encontrado uma exposição exaustiva no capítulo V das Constituições, se repete, ainda que tangencialmente, também em outros capítulos. Portanto, é necessário deter-nos nesses textos não apenas porque eles servem como um contexto geral, quase como um precioso “quadro”, mas sobretudo porque nos ajudam a compreender o espírito do tratamento completo do capítulo V.</w:t>
      </w:r>
    </w:p>
    <w:p w:rsidR="00C242A4" w:rsidRPr="00B10E14" w:rsidRDefault="00A8757D"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Mais especificamente, esses textos nos interessam, não tanto por sua novidade, mas porque correlacionam o trabalho com os aspectos fundamentais de nosso carisma. De fato, no capítulo II, dedicado à “A vocação para a nossa vida e a formação dos frades”, o trabalho está previsto desde a formação inicial até a preparação para o ministério (23,4), a partir do noviciado (31,4), como a dizer que isso é também um dos componentes da nossa identidade.</w:t>
      </w:r>
      <w:r w:rsidRPr="00B10E14">
        <w:rPr>
          <w:rFonts w:cstheme="minorHAnsi"/>
          <w:sz w:val="24"/>
          <w:szCs w:val="24"/>
          <w:lang w:val="pt-BR"/>
        </w:rPr>
        <w:t xml:space="preserve"> </w:t>
      </w:r>
      <w:r w:rsidRPr="00B10E14">
        <w:rPr>
          <w:rFonts w:eastAsia="Calibri" w:cstheme="minorHAnsi"/>
          <w:sz w:val="24"/>
          <w:szCs w:val="24"/>
          <w:lang w:val="pt-BR"/>
        </w:rPr>
        <w:t>No pós-noviciado, portanto, além de iniciar várias formas de apostolado, é dada particular atenção ao valor formativo do trabalho doméstico (32,3). Estas primeiras referências ao trabalho são consideradas à luz da tradição franciscana da “graça do trabalho” (37,4 e 38,2) que, entre outras coisas, se compromete a favorecer os dons de cada frade (37,4), mas também a vivê-los em espírito de fraternidade (37,6).</w:t>
      </w:r>
      <w:r w:rsidR="00025DE6" w:rsidRPr="00B10E14">
        <w:rPr>
          <w:rFonts w:eastAsia="Calibri" w:cstheme="minorHAnsi"/>
          <w:sz w:val="24"/>
          <w:szCs w:val="24"/>
          <w:lang w:val="pt-BR"/>
        </w:rPr>
        <w:t xml:space="preserve"> No cap. IV o tema do trabalho é mencionado em relação à pobreza: o “trabalho assíduo” é visto como um ingrediente da nossa tarefa de “seguir a pobreza do Senhor Jesus Cristo” (61,1); é considerado como um modo para obter “os meios e os subsíd</w:t>
      </w:r>
      <w:r w:rsidR="00466928">
        <w:rPr>
          <w:rFonts w:eastAsia="Calibri" w:cstheme="minorHAnsi"/>
          <w:sz w:val="24"/>
          <w:szCs w:val="24"/>
          <w:lang w:val="pt-BR"/>
        </w:rPr>
        <w:t>i</w:t>
      </w:r>
      <w:r w:rsidR="00025DE6" w:rsidRPr="00B10E14">
        <w:rPr>
          <w:rFonts w:eastAsia="Calibri" w:cstheme="minorHAnsi"/>
          <w:sz w:val="24"/>
          <w:szCs w:val="24"/>
          <w:lang w:val="pt-BR"/>
        </w:rPr>
        <w:t xml:space="preserve">os necessários à vida e ao apostolado” (67,3) e especifica-se que o trabalho, juntamente com a fraternidade e a oração, deve </w:t>
      </w:r>
      <w:r w:rsidR="00025DE6" w:rsidRPr="00B10E14">
        <w:rPr>
          <w:rFonts w:eastAsia="Calibri" w:cstheme="minorHAnsi"/>
          <w:sz w:val="24"/>
          <w:szCs w:val="24"/>
          <w:lang w:val="pt-BR"/>
        </w:rPr>
        <w:lastRenderedPageBreak/>
        <w:t xml:space="preserve">ser encorajado também pela própria construção das nossas casas </w:t>
      </w:r>
      <w:proofErr w:type="gramStart"/>
      <w:r w:rsidR="00025DE6" w:rsidRPr="00B10E14">
        <w:rPr>
          <w:rFonts w:eastAsia="Calibri" w:cstheme="minorHAnsi"/>
          <w:sz w:val="24"/>
          <w:szCs w:val="24"/>
          <w:lang w:val="pt-BR"/>
        </w:rPr>
        <w:t>( 73</w:t>
      </w:r>
      <w:proofErr w:type="gramEnd"/>
      <w:r w:rsidR="00025DE6" w:rsidRPr="00B10E14">
        <w:rPr>
          <w:rFonts w:eastAsia="Calibri" w:cstheme="minorHAnsi"/>
          <w:sz w:val="24"/>
          <w:szCs w:val="24"/>
          <w:lang w:val="pt-BR"/>
        </w:rPr>
        <w:t>,3).</w:t>
      </w:r>
      <w:r w:rsidR="00025DE6" w:rsidRPr="00B10E14">
        <w:rPr>
          <w:rFonts w:cstheme="minorHAnsi"/>
          <w:sz w:val="24"/>
          <w:szCs w:val="24"/>
          <w:lang w:val="pt-BR"/>
        </w:rPr>
        <w:t xml:space="preserve"> </w:t>
      </w:r>
      <w:r w:rsidR="00025DE6" w:rsidRPr="00B10E14">
        <w:rPr>
          <w:rFonts w:eastAsia="Calibri" w:cstheme="minorHAnsi"/>
          <w:sz w:val="24"/>
          <w:szCs w:val="24"/>
          <w:lang w:val="pt-BR"/>
        </w:rPr>
        <w:t>Como se vê, nessas primeiras referências, o trabalho se insere entre os traços de nossa identidade. Esta ligação aos valores fundantes do nosso carisma se repete nos capítulos posteriores ao V. No capítulo VI sobre nossa vida em fraternidade recomenda-se “promover o trabalho em colaboração” (94,3).</w:t>
      </w:r>
      <w:r w:rsidR="00025DE6" w:rsidRPr="00B10E14">
        <w:rPr>
          <w:rFonts w:cstheme="minorHAnsi"/>
          <w:sz w:val="24"/>
          <w:szCs w:val="24"/>
          <w:lang w:val="pt-BR"/>
        </w:rPr>
        <w:t xml:space="preserve"> </w:t>
      </w:r>
      <w:r w:rsidR="00025DE6" w:rsidRPr="00B10E14">
        <w:rPr>
          <w:rFonts w:eastAsia="Calibri" w:cstheme="minorHAnsi"/>
          <w:sz w:val="24"/>
          <w:szCs w:val="24"/>
          <w:lang w:val="pt-BR"/>
        </w:rPr>
        <w:t>No capítulo VII sobre a nossa vida de penitência, entre as várias formas, menciona-se também “o trabalho a ser feito com fidelidade todos os dias” (110,5). Finalmente, no contexto da nossa vida em castidade consagrada, no capítulo XI, destaca-se que, juntamente com a disciplina do coração e dos sentidos, o trabalho diligente, realizado com ânimo feliz, favorece a saúde da alma e do corpo (172,8). O trabalho nestes textos parece, portanto, um modo concreto para encarnar nosso carisma franciscano capuchinho de evangelização, fraternidade e pobreza.</w:t>
      </w:r>
    </w:p>
    <w:p w:rsidR="000C0DFA" w:rsidRPr="00B10E14" w:rsidRDefault="00C242A4" w:rsidP="00993DDB">
      <w:pPr>
        <w:spacing w:after="120"/>
        <w:ind w:firstLine="284"/>
        <w:jc w:val="both"/>
        <w:rPr>
          <w:rFonts w:eastAsia="Calibri" w:cstheme="minorHAnsi"/>
          <w:sz w:val="24"/>
          <w:szCs w:val="24"/>
          <w:lang w:val="pt-BR"/>
        </w:rPr>
      </w:pPr>
      <w:r w:rsidRPr="00B10E14">
        <w:rPr>
          <w:rFonts w:eastAsia="Calibri" w:cstheme="minorHAnsi"/>
          <w:b/>
          <w:bCs/>
          <w:sz w:val="24"/>
          <w:szCs w:val="24"/>
          <w:lang w:val="pt-BR"/>
        </w:rPr>
        <w:t>3</w:t>
      </w:r>
      <w:r w:rsidR="003E2668" w:rsidRPr="00B10E14">
        <w:rPr>
          <w:rFonts w:eastAsia="Calibri" w:cstheme="minorHAnsi"/>
          <w:sz w:val="24"/>
          <w:szCs w:val="24"/>
          <w:lang w:val="pt-BR"/>
        </w:rPr>
        <w:t>.</w:t>
      </w:r>
      <w:r w:rsidRPr="00B10E14">
        <w:rPr>
          <w:rFonts w:eastAsia="Calibri" w:cstheme="minorHAnsi"/>
          <w:sz w:val="24"/>
          <w:szCs w:val="24"/>
          <w:lang w:val="pt-BR"/>
        </w:rPr>
        <w:t xml:space="preserve"> </w:t>
      </w:r>
      <w:r w:rsidR="000C0DFA" w:rsidRPr="00B10E14">
        <w:rPr>
          <w:rFonts w:eastAsia="Calibri" w:cstheme="minorHAnsi"/>
          <w:sz w:val="24"/>
          <w:szCs w:val="24"/>
          <w:lang w:val="pt-BR"/>
        </w:rPr>
        <w:t xml:space="preserve">Enfim, deve-se notar que no comentário ao capítulo V entra, a meu ver, de direito, a contribuição do VIII CPO dedicado à “graça de trabalhar” (Roma, 2015), celebrado após a aprovação e promulgação do presente texto das Constituições (2013). Como expressão de uma representação qualificada das fraternidades da Ordem, este CPO deve ser tomado, senão como um comentário autorizado, pelo menos como um eco fiel da visão do trabalho em nossas Constituições. É possível ter uma imagem global a partir do esquema dentro do qual foram enquadradas as 74 </w:t>
      </w:r>
      <w:r w:rsidR="000C0DFA" w:rsidRPr="00B10E14">
        <w:rPr>
          <w:rFonts w:eastAsia="Calibri" w:cstheme="minorHAnsi"/>
          <w:i/>
          <w:sz w:val="24"/>
          <w:szCs w:val="24"/>
          <w:lang w:val="pt-BR"/>
        </w:rPr>
        <w:t>Proposições</w:t>
      </w:r>
      <w:r w:rsidR="000C0DFA" w:rsidRPr="00B10E14">
        <w:rPr>
          <w:rFonts w:eastAsia="Calibri" w:cstheme="minorHAnsi"/>
          <w:sz w:val="24"/>
          <w:szCs w:val="24"/>
          <w:lang w:val="pt-BR"/>
        </w:rPr>
        <w:t>. A “graça de trabalhar” foi dividida nos oito parágrafos seguintes: 1. - Chamados a participar da obra da criação. 2.- Aprender a trabalhar. 3.- O primeiro trabalho. 4.- Menores ao serviço de todos. 5.- Vivemos do nosso trabalho. 6- Irmãos que trabalham juntos. 7.- De ânimo pronto realizamos todo tipo de apostolado. 8.- Trazemos o anúncio da salvação.</w:t>
      </w:r>
    </w:p>
    <w:p w:rsidR="00543CCE" w:rsidRPr="00466928" w:rsidRDefault="000C0DFA"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Cabe destacar que as </w:t>
      </w:r>
      <w:r w:rsidRPr="00B10E14">
        <w:rPr>
          <w:rFonts w:eastAsia="Calibri" w:cstheme="minorHAnsi"/>
          <w:i/>
          <w:sz w:val="24"/>
          <w:szCs w:val="24"/>
          <w:lang w:val="pt-BR"/>
        </w:rPr>
        <w:t>Proposições</w:t>
      </w:r>
      <w:r w:rsidRPr="00B10E14">
        <w:rPr>
          <w:rFonts w:eastAsia="Calibri" w:cstheme="minorHAnsi"/>
          <w:sz w:val="24"/>
          <w:szCs w:val="24"/>
          <w:lang w:val="pt-BR"/>
        </w:rPr>
        <w:t xml:space="preserve"> nasceram da elaboração dos grupos de trabalho e foram aprovadas pela assembleia, uma a uma, individualmente. A sua colocação dentro dos oito parágrafos é obra da comissão instituída pela cúria geral para a redação final, a qual - conforme esclarece a carta de apresentação do ministro geral, fr. Mauro </w:t>
      </w:r>
      <w:proofErr w:type="spellStart"/>
      <w:r w:rsidRPr="00B10E14">
        <w:rPr>
          <w:rFonts w:eastAsia="Calibri" w:cstheme="minorHAnsi"/>
          <w:sz w:val="24"/>
          <w:szCs w:val="24"/>
          <w:lang w:val="pt-BR"/>
        </w:rPr>
        <w:t>Jöhri</w:t>
      </w:r>
      <w:proofErr w:type="spellEnd"/>
      <w:r w:rsidRPr="00B10E14">
        <w:rPr>
          <w:rFonts w:eastAsia="Calibri" w:cstheme="minorHAnsi"/>
          <w:sz w:val="24"/>
          <w:szCs w:val="24"/>
          <w:lang w:val="pt-BR"/>
        </w:rPr>
        <w:t xml:space="preserve"> (15.01.2016), - pretendeu correlacioná-los com as Constituições, com referência particular aos primeiros seis capítulos e depois aos capítulos IX e XII. O esquema geral adotado pela comissão redacional expressa a clara consciência de que as </w:t>
      </w:r>
      <w:r w:rsidRPr="00B10E14">
        <w:rPr>
          <w:rFonts w:eastAsia="Calibri" w:cstheme="minorHAnsi"/>
          <w:i/>
          <w:sz w:val="24"/>
          <w:szCs w:val="24"/>
          <w:lang w:val="pt-BR"/>
        </w:rPr>
        <w:t>Proposições</w:t>
      </w:r>
      <w:r w:rsidRPr="00B10E14">
        <w:rPr>
          <w:rFonts w:eastAsia="Calibri" w:cstheme="minorHAnsi"/>
          <w:sz w:val="24"/>
          <w:szCs w:val="24"/>
          <w:lang w:val="pt-BR"/>
        </w:rPr>
        <w:t xml:space="preserve"> devem ser compreendidas dentro do espírito de nossas Constituições, para torná-las operacionais no atual contexto cultural em contínua evolução. Eles indiretamente confirmam que são um eco significativo do capítulo V.</w:t>
      </w:r>
    </w:p>
    <w:p w:rsidR="00543CCE" w:rsidRPr="00B10E14" w:rsidRDefault="00543CCE" w:rsidP="00993DDB">
      <w:pPr>
        <w:spacing w:after="120"/>
        <w:ind w:firstLine="284"/>
        <w:jc w:val="both"/>
        <w:rPr>
          <w:rFonts w:cstheme="minorHAnsi"/>
          <w:sz w:val="24"/>
          <w:szCs w:val="24"/>
          <w:lang w:val="pt-BR"/>
        </w:rPr>
      </w:pPr>
    </w:p>
    <w:p w:rsidR="00867E28" w:rsidRPr="00466928" w:rsidRDefault="00867E28" w:rsidP="00993DDB">
      <w:pPr>
        <w:pStyle w:val="PargrafodaLista"/>
        <w:numPr>
          <w:ilvl w:val="0"/>
          <w:numId w:val="29"/>
        </w:numPr>
        <w:spacing w:after="120"/>
        <w:ind w:left="0" w:firstLine="284"/>
        <w:jc w:val="both"/>
        <w:rPr>
          <w:rFonts w:cstheme="minorHAnsi"/>
          <w:b/>
          <w:bCs/>
          <w:sz w:val="24"/>
          <w:szCs w:val="24"/>
          <w:lang w:val="pt-BR"/>
        </w:rPr>
      </w:pPr>
      <w:r w:rsidRPr="00B10E14">
        <w:rPr>
          <w:rFonts w:eastAsia="Calibri" w:cstheme="minorHAnsi"/>
          <w:b/>
          <w:bCs/>
          <w:sz w:val="24"/>
          <w:szCs w:val="24"/>
          <w:lang w:val="pt-BR"/>
        </w:rPr>
        <w:t>PERSPECTIVA DE ABORDAGEM, ARTICULAÇÃO E TONALIDADE DO CAPÍTULO</w:t>
      </w:r>
    </w:p>
    <w:p w:rsidR="00867E28" w:rsidRPr="00B10E14" w:rsidRDefault="00867E28" w:rsidP="00993DDB">
      <w:pPr>
        <w:spacing w:after="120"/>
        <w:ind w:firstLine="284"/>
        <w:jc w:val="both"/>
        <w:rPr>
          <w:rFonts w:cstheme="minorHAnsi"/>
          <w:sz w:val="24"/>
          <w:szCs w:val="24"/>
          <w:lang w:val="pt-BR"/>
        </w:rPr>
      </w:pPr>
      <w:r w:rsidRPr="00B10E14">
        <w:rPr>
          <w:rFonts w:cstheme="minorHAnsi"/>
          <w:sz w:val="24"/>
          <w:szCs w:val="24"/>
          <w:lang w:val="pt-BR"/>
        </w:rPr>
        <w:t xml:space="preserve">O capítulo V de nossas Constituições se abre com o título: “ O nosso modo de trabalhar”. É uma fórmula que remete imediatamente ao título do capítulo VII da </w:t>
      </w:r>
      <w:r w:rsidRPr="00B10E14">
        <w:rPr>
          <w:rFonts w:cstheme="minorHAnsi"/>
          <w:i/>
          <w:sz w:val="24"/>
          <w:szCs w:val="24"/>
          <w:lang w:val="pt-BR"/>
        </w:rPr>
        <w:t xml:space="preserve">Regra não </w:t>
      </w:r>
      <w:proofErr w:type="spellStart"/>
      <w:r w:rsidRPr="00B10E14">
        <w:rPr>
          <w:rFonts w:cstheme="minorHAnsi"/>
          <w:i/>
          <w:sz w:val="24"/>
          <w:szCs w:val="24"/>
          <w:lang w:val="pt-BR"/>
        </w:rPr>
        <w:t>Bulada</w:t>
      </w:r>
      <w:proofErr w:type="spellEnd"/>
      <w:r w:rsidRPr="00B10E14">
        <w:rPr>
          <w:rFonts w:cstheme="minorHAnsi"/>
          <w:sz w:val="24"/>
          <w:szCs w:val="24"/>
          <w:lang w:val="pt-BR"/>
        </w:rPr>
        <w:t xml:space="preserve">: </w:t>
      </w:r>
      <w:r w:rsidRPr="00B10E14">
        <w:rPr>
          <w:rFonts w:cstheme="minorHAnsi"/>
          <w:i/>
          <w:sz w:val="24"/>
          <w:szCs w:val="24"/>
          <w:lang w:val="pt-BR"/>
        </w:rPr>
        <w:t>Do modo de servir e trabalhar</w:t>
      </w:r>
      <w:r w:rsidRPr="00B10E14">
        <w:rPr>
          <w:rFonts w:cstheme="minorHAnsi"/>
          <w:sz w:val="24"/>
          <w:szCs w:val="24"/>
          <w:lang w:val="pt-BR"/>
        </w:rPr>
        <w:t xml:space="preserve"> e ao capítulo V da </w:t>
      </w:r>
      <w:r w:rsidRPr="00B10E14">
        <w:rPr>
          <w:rFonts w:cstheme="minorHAnsi"/>
          <w:i/>
          <w:sz w:val="24"/>
          <w:szCs w:val="24"/>
          <w:lang w:val="pt-BR"/>
        </w:rPr>
        <w:t xml:space="preserve">Regra </w:t>
      </w:r>
      <w:proofErr w:type="spellStart"/>
      <w:r w:rsidRPr="00B10E14">
        <w:rPr>
          <w:rFonts w:cstheme="minorHAnsi"/>
          <w:i/>
          <w:sz w:val="24"/>
          <w:szCs w:val="24"/>
          <w:lang w:val="pt-BR"/>
        </w:rPr>
        <w:t>Bulada</w:t>
      </w:r>
      <w:proofErr w:type="spellEnd"/>
      <w:r w:rsidRPr="00B10E14">
        <w:rPr>
          <w:rFonts w:cstheme="minorHAnsi"/>
          <w:sz w:val="24"/>
          <w:szCs w:val="24"/>
          <w:lang w:val="pt-BR"/>
        </w:rPr>
        <w:t xml:space="preserve">: </w:t>
      </w:r>
      <w:r w:rsidRPr="00B10E14">
        <w:rPr>
          <w:rFonts w:cstheme="minorHAnsi"/>
          <w:i/>
          <w:sz w:val="24"/>
          <w:szCs w:val="24"/>
          <w:lang w:val="pt-BR"/>
        </w:rPr>
        <w:t>do modo de trabalhar</w:t>
      </w:r>
      <w:r w:rsidRPr="00B10E14">
        <w:rPr>
          <w:rFonts w:cstheme="minorHAnsi"/>
          <w:sz w:val="24"/>
          <w:szCs w:val="24"/>
          <w:lang w:val="pt-BR"/>
        </w:rPr>
        <w:t xml:space="preserve">. Em ambos os capítulos a ênfase recai sobre o modo concreto de trabalhar, em sintonia com nosso carisma de pobreza, fraternidade e minoridade. De fato, ressalta-se que nosso trabalho deve ser feito fiel e devotamente, em espírito de oração e devoção, evitando o ócio e aceitando simplesmente o sustento como retribuição. Na </w:t>
      </w:r>
      <w:r w:rsidRPr="00B10E14">
        <w:rPr>
          <w:rFonts w:cstheme="minorHAnsi"/>
          <w:i/>
          <w:sz w:val="24"/>
          <w:szCs w:val="24"/>
          <w:lang w:val="pt-BR"/>
        </w:rPr>
        <w:t xml:space="preserve">Regra </w:t>
      </w:r>
      <w:proofErr w:type="spellStart"/>
      <w:r w:rsidRPr="00B10E14">
        <w:rPr>
          <w:rFonts w:cstheme="minorHAnsi"/>
          <w:i/>
          <w:sz w:val="24"/>
          <w:szCs w:val="24"/>
          <w:lang w:val="pt-BR"/>
        </w:rPr>
        <w:t>Bulada</w:t>
      </w:r>
      <w:proofErr w:type="spellEnd"/>
      <w:r w:rsidRPr="00B10E14">
        <w:rPr>
          <w:rFonts w:cstheme="minorHAnsi"/>
          <w:sz w:val="24"/>
          <w:szCs w:val="24"/>
          <w:lang w:val="pt-BR"/>
        </w:rPr>
        <w:t>, esses aspectos espirituais e práticos são enriquecidos com a referência explícita ao tema da “graça de trabalhar”, fórmula que agora é recebida como chave interpretativa do trabalho à luz do carisma franciscano.</w:t>
      </w:r>
    </w:p>
    <w:p w:rsidR="00543CCE" w:rsidRPr="00B10E14" w:rsidRDefault="00867E28" w:rsidP="00993DDB">
      <w:pPr>
        <w:spacing w:after="120"/>
        <w:ind w:firstLine="284"/>
        <w:jc w:val="both"/>
        <w:rPr>
          <w:rFonts w:cstheme="minorHAnsi"/>
          <w:sz w:val="24"/>
          <w:szCs w:val="24"/>
          <w:lang w:val="pt-BR"/>
        </w:rPr>
      </w:pPr>
      <w:r w:rsidRPr="00B10E14">
        <w:rPr>
          <w:rFonts w:cstheme="minorHAnsi"/>
          <w:sz w:val="24"/>
          <w:szCs w:val="24"/>
          <w:lang w:val="pt-BR"/>
        </w:rPr>
        <w:t>A fórmula adotada no título do capítulo V destaca-se não só pela evidente harmonia com a linguagem da Regra de S. Francisco, mas também por uma espécie de mudança de abordagem da discussão em relação aos outros títulos dos capítulos das Constituições. Estes, de fato, quase fazem questão de explicitar a relação com “nossa vida”, com a única exceção do cap. VIII que</w:t>
      </w:r>
      <w:r w:rsidR="00341892" w:rsidRPr="00B10E14">
        <w:rPr>
          <w:rFonts w:cstheme="minorHAnsi"/>
          <w:sz w:val="24"/>
          <w:szCs w:val="24"/>
          <w:lang w:val="pt-BR"/>
        </w:rPr>
        <w:t xml:space="preserve"> se concentra sobre “O</w:t>
      </w:r>
      <w:r w:rsidRPr="00B10E14">
        <w:rPr>
          <w:rFonts w:cstheme="minorHAnsi"/>
          <w:sz w:val="24"/>
          <w:szCs w:val="24"/>
          <w:lang w:val="pt-BR"/>
        </w:rPr>
        <w:t xml:space="preserve"> governo de nossa Ordem”. Vejamos os títulos </w:t>
      </w:r>
      <w:r w:rsidR="00341892" w:rsidRPr="00B10E14">
        <w:rPr>
          <w:rFonts w:cstheme="minorHAnsi"/>
          <w:sz w:val="24"/>
          <w:szCs w:val="24"/>
          <w:lang w:val="pt-BR"/>
        </w:rPr>
        <w:t>dos capítulos anteriores ao V: “</w:t>
      </w:r>
      <w:r w:rsidRPr="00B10E14">
        <w:rPr>
          <w:rFonts w:cstheme="minorHAnsi"/>
          <w:sz w:val="24"/>
          <w:szCs w:val="24"/>
          <w:lang w:val="pt-BR"/>
        </w:rPr>
        <w:t xml:space="preserve">A </w:t>
      </w:r>
      <w:r w:rsidRPr="00B10E14">
        <w:rPr>
          <w:rFonts w:cstheme="minorHAnsi"/>
          <w:sz w:val="24"/>
          <w:szCs w:val="24"/>
          <w:lang w:val="pt-BR"/>
        </w:rPr>
        <w:lastRenderedPageBreak/>
        <w:t>vida</w:t>
      </w:r>
      <w:r w:rsidR="00341892" w:rsidRPr="00B10E14">
        <w:rPr>
          <w:rFonts w:cstheme="minorHAnsi"/>
          <w:sz w:val="24"/>
          <w:szCs w:val="24"/>
          <w:lang w:val="pt-BR"/>
        </w:rPr>
        <w:t xml:space="preserve"> dos Frades Menores Capuchinhos” (capítulo I), “A vocação à nossa vida...” (capítulo II), “A nossa vida de oração”</w:t>
      </w:r>
      <w:r w:rsidRPr="00B10E14">
        <w:rPr>
          <w:rFonts w:cstheme="minorHAnsi"/>
          <w:sz w:val="24"/>
          <w:szCs w:val="24"/>
          <w:lang w:val="pt-BR"/>
        </w:rPr>
        <w:t xml:space="preserve"> (capítulo </w:t>
      </w:r>
      <w:proofErr w:type="gramStart"/>
      <w:r w:rsidRPr="00B10E14">
        <w:rPr>
          <w:rFonts w:cstheme="minorHAnsi"/>
          <w:sz w:val="24"/>
          <w:szCs w:val="24"/>
          <w:lang w:val="pt-BR"/>
        </w:rPr>
        <w:t>III )</w:t>
      </w:r>
      <w:proofErr w:type="gramEnd"/>
      <w:r w:rsidRPr="00B10E14">
        <w:rPr>
          <w:rFonts w:cstheme="minorHAnsi"/>
          <w:sz w:val="24"/>
          <w:szCs w:val="24"/>
          <w:lang w:val="pt-BR"/>
        </w:rPr>
        <w:t>, “Nossa vida na pobreza” (cap. IV). A forma é quase totalmente confirmada também nos tí</w:t>
      </w:r>
      <w:r w:rsidR="00341892" w:rsidRPr="00B10E14">
        <w:rPr>
          <w:rFonts w:cstheme="minorHAnsi"/>
          <w:sz w:val="24"/>
          <w:szCs w:val="24"/>
          <w:lang w:val="pt-BR"/>
        </w:rPr>
        <w:t>tulos dos capítulos seguintes: “</w:t>
      </w:r>
      <w:r w:rsidRPr="00B10E14">
        <w:rPr>
          <w:rFonts w:cstheme="minorHAnsi"/>
          <w:sz w:val="24"/>
          <w:szCs w:val="24"/>
          <w:lang w:val="pt-BR"/>
        </w:rPr>
        <w:t>Nossa vida em fraternidade</w:t>
      </w:r>
      <w:r w:rsidR="00341892" w:rsidRPr="00B10E14">
        <w:rPr>
          <w:rFonts w:cstheme="minorHAnsi"/>
          <w:sz w:val="24"/>
          <w:szCs w:val="24"/>
          <w:lang w:val="pt-BR"/>
        </w:rPr>
        <w:t>” (capítulo VI), “nossa vida de penitência” (capítulo VII), “Nossa vida apostólica”</w:t>
      </w:r>
      <w:r w:rsidRPr="00B10E14">
        <w:rPr>
          <w:rFonts w:cstheme="minorHAnsi"/>
          <w:sz w:val="24"/>
          <w:szCs w:val="24"/>
          <w:lang w:val="pt-BR"/>
        </w:rPr>
        <w:t xml:space="preserve"> (capítulo IX), "Nossa</w:t>
      </w:r>
      <w:r w:rsidR="00341892" w:rsidRPr="00B10E14">
        <w:rPr>
          <w:rFonts w:cstheme="minorHAnsi"/>
          <w:sz w:val="24"/>
          <w:szCs w:val="24"/>
          <w:lang w:val="pt-BR"/>
        </w:rPr>
        <w:t xml:space="preserve"> vida de obediência” (cap. X). “</w:t>
      </w:r>
      <w:r w:rsidRPr="00B10E14">
        <w:rPr>
          <w:rFonts w:cstheme="minorHAnsi"/>
          <w:sz w:val="24"/>
          <w:szCs w:val="24"/>
          <w:lang w:val="pt-BR"/>
        </w:rPr>
        <w:t>A nossa vida na castidade consag</w:t>
      </w:r>
      <w:r w:rsidR="00341892" w:rsidRPr="00B10E14">
        <w:rPr>
          <w:rFonts w:cstheme="minorHAnsi"/>
          <w:sz w:val="24"/>
          <w:szCs w:val="24"/>
          <w:lang w:val="pt-BR"/>
        </w:rPr>
        <w:t>rada” (cap. XI), “</w:t>
      </w:r>
      <w:r w:rsidRPr="00B10E14">
        <w:rPr>
          <w:rFonts w:cstheme="minorHAnsi"/>
          <w:sz w:val="24"/>
          <w:szCs w:val="24"/>
          <w:lang w:val="pt-BR"/>
        </w:rPr>
        <w:t>O anún</w:t>
      </w:r>
      <w:r w:rsidR="00341892" w:rsidRPr="00B10E14">
        <w:rPr>
          <w:rFonts w:cstheme="minorHAnsi"/>
          <w:sz w:val="24"/>
          <w:szCs w:val="24"/>
          <w:lang w:val="pt-BR"/>
        </w:rPr>
        <w:t>cio do Evangelho e a vida de fé”</w:t>
      </w:r>
      <w:r w:rsidRPr="00B10E14">
        <w:rPr>
          <w:rFonts w:cstheme="minorHAnsi"/>
          <w:sz w:val="24"/>
          <w:szCs w:val="24"/>
          <w:lang w:val="pt-BR"/>
        </w:rPr>
        <w:t xml:space="preserve"> (capítulo XII). Seguindo o ritmo da formulação linguística, poderíamos esperar como título do capítulo V “</w:t>
      </w:r>
      <w:r w:rsidR="00341892" w:rsidRPr="00B10E14">
        <w:rPr>
          <w:rFonts w:cstheme="minorHAnsi"/>
          <w:sz w:val="24"/>
          <w:szCs w:val="24"/>
          <w:lang w:val="pt-BR"/>
        </w:rPr>
        <w:t xml:space="preserve">A </w:t>
      </w:r>
      <w:r w:rsidRPr="00B10E14">
        <w:rPr>
          <w:rFonts w:cstheme="minorHAnsi"/>
          <w:i/>
          <w:sz w:val="24"/>
          <w:szCs w:val="24"/>
          <w:lang w:val="pt-BR"/>
        </w:rPr>
        <w:t>Nossa vida</w:t>
      </w:r>
      <w:r w:rsidRPr="00B10E14">
        <w:rPr>
          <w:rFonts w:cstheme="minorHAnsi"/>
          <w:sz w:val="24"/>
          <w:szCs w:val="24"/>
          <w:lang w:val="pt-BR"/>
        </w:rPr>
        <w:t xml:space="preserve"> </w:t>
      </w:r>
      <w:r w:rsidR="00341892" w:rsidRPr="00B10E14">
        <w:rPr>
          <w:rFonts w:cstheme="minorHAnsi"/>
          <w:sz w:val="24"/>
          <w:szCs w:val="24"/>
          <w:lang w:val="pt-BR"/>
        </w:rPr>
        <w:t>de trabalho</w:t>
      </w:r>
      <w:r w:rsidRPr="00B10E14">
        <w:rPr>
          <w:rFonts w:cstheme="minorHAnsi"/>
          <w:sz w:val="24"/>
          <w:szCs w:val="24"/>
          <w:lang w:val="pt-BR"/>
        </w:rPr>
        <w:t>”. Em vez disso, o título adotado concentra a atenção no “</w:t>
      </w:r>
      <w:r w:rsidR="00341892" w:rsidRPr="00B10E14">
        <w:rPr>
          <w:rFonts w:cstheme="minorHAnsi"/>
          <w:sz w:val="24"/>
          <w:szCs w:val="24"/>
          <w:lang w:val="pt-BR"/>
        </w:rPr>
        <w:t>modo</w:t>
      </w:r>
      <w:r w:rsidRPr="00B10E14">
        <w:rPr>
          <w:rFonts w:cstheme="minorHAnsi"/>
          <w:sz w:val="24"/>
          <w:szCs w:val="24"/>
          <w:lang w:val="pt-BR"/>
        </w:rPr>
        <w:t>” do nosso trabalho. O trabalho é, portanto, considerado não tanto como um valor em si, mas do ponto de vista d</w:t>
      </w:r>
      <w:r w:rsidR="00341892" w:rsidRPr="00B10E14">
        <w:rPr>
          <w:rFonts w:cstheme="minorHAnsi"/>
          <w:sz w:val="24"/>
          <w:szCs w:val="24"/>
          <w:lang w:val="pt-BR"/>
        </w:rPr>
        <w:t>essas</w:t>
      </w:r>
      <w:r w:rsidRPr="00B10E14">
        <w:rPr>
          <w:rFonts w:cstheme="minorHAnsi"/>
          <w:sz w:val="24"/>
          <w:szCs w:val="24"/>
          <w:lang w:val="pt-BR"/>
        </w:rPr>
        <w:t xml:space="preserve"> modalidades</w:t>
      </w:r>
      <w:r w:rsidR="00341892" w:rsidRPr="00B10E14">
        <w:rPr>
          <w:rFonts w:cstheme="minorHAnsi"/>
          <w:sz w:val="24"/>
          <w:szCs w:val="24"/>
          <w:lang w:val="pt-BR"/>
        </w:rPr>
        <w:t xml:space="preserve"> do seu exercício e a partir dessas</w:t>
      </w:r>
      <w:r w:rsidRPr="00B10E14">
        <w:rPr>
          <w:rFonts w:cstheme="minorHAnsi"/>
          <w:sz w:val="24"/>
          <w:szCs w:val="24"/>
          <w:lang w:val="pt-BR"/>
        </w:rPr>
        <w:t xml:space="preserve"> modalidades </w:t>
      </w:r>
      <w:r w:rsidR="00341892" w:rsidRPr="00B10E14">
        <w:rPr>
          <w:rFonts w:cstheme="minorHAnsi"/>
          <w:sz w:val="24"/>
          <w:szCs w:val="24"/>
          <w:lang w:val="pt-BR"/>
        </w:rPr>
        <w:t>operativas q</w:t>
      </w:r>
      <w:r w:rsidRPr="00B10E14">
        <w:rPr>
          <w:rFonts w:cstheme="minorHAnsi"/>
          <w:sz w:val="24"/>
          <w:szCs w:val="24"/>
          <w:lang w:val="pt-BR"/>
        </w:rPr>
        <w:t>ue, em última análise, se encontra correlacionado com os valores fundamen</w:t>
      </w:r>
      <w:r w:rsidR="00341892" w:rsidRPr="00B10E14">
        <w:rPr>
          <w:rFonts w:cstheme="minorHAnsi"/>
          <w:sz w:val="24"/>
          <w:szCs w:val="24"/>
          <w:lang w:val="pt-BR"/>
        </w:rPr>
        <w:t>tais</w:t>
      </w:r>
      <w:r w:rsidRPr="00B10E14">
        <w:rPr>
          <w:rFonts w:cstheme="minorHAnsi"/>
          <w:sz w:val="24"/>
          <w:szCs w:val="24"/>
          <w:lang w:val="pt-BR"/>
        </w:rPr>
        <w:t xml:space="preserve"> da nossa forma de vida.</w:t>
      </w:r>
    </w:p>
    <w:p w:rsidR="00543CCE" w:rsidRPr="00B10E14" w:rsidRDefault="00341892" w:rsidP="00993DDB">
      <w:pPr>
        <w:spacing w:after="120"/>
        <w:ind w:firstLine="284"/>
        <w:jc w:val="both"/>
        <w:rPr>
          <w:rFonts w:cstheme="minorHAnsi"/>
          <w:sz w:val="24"/>
          <w:szCs w:val="24"/>
          <w:lang w:val="pt-BR"/>
        </w:rPr>
      </w:pPr>
      <w:r w:rsidRPr="00B10E14">
        <w:rPr>
          <w:rFonts w:cstheme="minorHAnsi"/>
          <w:sz w:val="24"/>
          <w:szCs w:val="24"/>
          <w:lang w:val="pt-BR"/>
        </w:rPr>
        <w:t>Parece-me que com esta escolha linguística se propõe a perspectiva específica de abordagem do tema do trabalho dentro do nosso carisma e, consequentemente, a estrutura do capítulo também é predeterminada. A perspectiva de abordagem e a estruturação do capítulo à luz das novas contribuições decorrentes da revisão convergem para revelar o espírito que permeia o capítulo V.</w:t>
      </w:r>
    </w:p>
    <w:p w:rsidR="00543CCE" w:rsidRPr="00466928" w:rsidRDefault="00543CCE" w:rsidP="00993DDB">
      <w:pPr>
        <w:pStyle w:val="PargrafodaLista"/>
        <w:numPr>
          <w:ilvl w:val="0"/>
          <w:numId w:val="8"/>
        </w:numPr>
        <w:spacing w:after="120"/>
        <w:ind w:left="0" w:firstLine="284"/>
        <w:jc w:val="both"/>
        <w:rPr>
          <w:rFonts w:cstheme="minorHAnsi"/>
          <w:b/>
          <w:bCs/>
          <w:i/>
          <w:iCs/>
          <w:sz w:val="24"/>
          <w:szCs w:val="24"/>
        </w:rPr>
      </w:pPr>
      <w:r w:rsidRPr="00B10E14">
        <w:rPr>
          <w:rFonts w:cstheme="minorHAnsi"/>
          <w:b/>
          <w:bCs/>
          <w:i/>
          <w:iCs/>
          <w:sz w:val="24"/>
          <w:szCs w:val="24"/>
        </w:rPr>
        <w:t>P</w:t>
      </w:r>
      <w:r w:rsidR="00341892" w:rsidRPr="00B10E14">
        <w:rPr>
          <w:rFonts w:cstheme="minorHAnsi"/>
          <w:b/>
          <w:bCs/>
          <w:i/>
          <w:iCs/>
          <w:sz w:val="24"/>
          <w:szCs w:val="24"/>
        </w:rPr>
        <w:t>ERSPECTIVA DE ABORDAGEM</w:t>
      </w:r>
    </w:p>
    <w:p w:rsidR="00341892" w:rsidRPr="00B10E14" w:rsidRDefault="00341892" w:rsidP="00993DDB">
      <w:pPr>
        <w:spacing w:after="120"/>
        <w:ind w:firstLine="284"/>
        <w:jc w:val="both"/>
        <w:rPr>
          <w:rFonts w:cstheme="minorHAnsi"/>
          <w:sz w:val="24"/>
          <w:szCs w:val="24"/>
        </w:rPr>
      </w:pPr>
    </w:p>
    <w:p w:rsidR="00A17B16" w:rsidRPr="00B10E14" w:rsidRDefault="00341892" w:rsidP="00993DDB">
      <w:pPr>
        <w:spacing w:after="120"/>
        <w:ind w:firstLine="284"/>
        <w:jc w:val="both"/>
        <w:rPr>
          <w:rFonts w:cstheme="minorHAnsi"/>
          <w:sz w:val="24"/>
          <w:szCs w:val="24"/>
          <w:lang w:val="pt-BR"/>
        </w:rPr>
      </w:pPr>
      <w:r w:rsidRPr="00B10E14">
        <w:rPr>
          <w:rFonts w:cstheme="minorHAnsi"/>
          <w:sz w:val="24"/>
          <w:szCs w:val="24"/>
          <w:lang w:val="pt-BR"/>
        </w:rPr>
        <w:t>Partimos da constatação de que o título implica a referência à “nossa vida” para focar sobre “o nosso modo de trabalhar”. Pod</w:t>
      </w:r>
      <w:r w:rsidR="00A17B16" w:rsidRPr="00B10E14">
        <w:rPr>
          <w:rFonts w:cstheme="minorHAnsi"/>
          <w:sz w:val="24"/>
          <w:szCs w:val="24"/>
          <w:lang w:val="pt-BR"/>
        </w:rPr>
        <w:t>e-se objetar imediatamente que “o nosso modo</w:t>
      </w:r>
      <w:r w:rsidRPr="00B10E14">
        <w:rPr>
          <w:rFonts w:cstheme="minorHAnsi"/>
          <w:sz w:val="24"/>
          <w:szCs w:val="24"/>
          <w:lang w:val="pt-BR"/>
        </w:rPr>
        <w:t xml:space="preserve"> de trabalhar</w:t>
      </w:r>
      <w:r w:rsidR="00A17B16" w:rsidRPr="00B10E14">
        <w:rPr>
          <w:rFonts w:cstheme="minorHAnsi"/>
          <w:sz w:val="24"/>
          <w:szCs w:val="24"/>
          <w:lang w:val="pt-BR"/>
        </w:rPr>
        <w:t>” equivale, em última análise, à “nossa vida de trabalho”</w:t>
      </w:r>
      <w:r w:rsidRPr="00B10E14">
        <w:rPr>
          <w:rFonts w:cstheme="minorHAnsi"/>
          <w:sz w:val="24"/>
          <w:szCs w:val="24"/>
          <w:lang w:val="pt-BR"/>
        </w:rPr>
        <w:t xml:space="preserve"> e que, portanto, não é o caso de sofistica</w:t>
      </w:r>
      <w:r w:rsidR="00A17B16" w:rsidRPr="00B10E14">
        <w:rPr>
          <w:rFonts w:cstheme="minorHAnsi"/>
          <w:sz w:val="24"/>
          <w:szCs w:val="24"/>
          <w:lang w:val="pt-BR"/>
        </w:rPr>
        <w:t>r muito</w:t>
      </w:r>
      <w:r w:rsidRPr="00B10E14">
        <w:rPr>
          <w:rFonts w:cstheme="minorHAnsi"/>
          <w:sz w:val="24"/>
          <w:szCs w:val="24"/>
          <w:lang w:val="pt-BR"/>
        </w:rPr>
        <w:t xml:space="preserve"> no peso da fórmula adotada para o título deste Capítulo V. No entanto, o fato é que o título da Regra foi mantido e, de </w:t>
      </w:r>
      <w:r w:rsidR="00A17B16" w:rsidRPr="00B10E14">
        <w:rPr>
          <w:rFonts w:cstheme="minorHAnsi"/>
          <w:sz w:val="24"/>
          <w:szCs w:val="24"/>
          <w:lang w:val="pt-BR"/>
        </w:rPr>
        <w:t>qualquer forma, foca sobre o “modo” de trabalho e não a “vida”</w:t>
      </w:r>
      <w:r w:rsidRPr="00B10E14">
        <w:rPr>
          <w:rFonts w:cstheme="minorHAnsi"/>
          <w:sz w:val="24"/>
          <w:szCs w:val="24"/>
          <w:lang w:val="pt-BR"/>
        </w:rPr>
        <w:t xml:space="preserve">. É, portanto, ao menos legítimo induzir que </w:t>
      </w:r>
      <w:r w:rsidR="00A17B16" w:rsidRPr="00B10E14">
        <w:rPr>
          <w:rFonts w:cstheme="minorHAnsi"/>
          <w:sz w:val="24"/>
          <w:szCs w:val="24"/>
          <w:lang w:val="pt-BR"/>
        </w:rPr>
        <w:t>se quer</w:t>
      </w:r>
      <w:r w:rsidRPr="00B10E14">
        <w:rPr>
          <w:rFonts w:cstheme="minorHAnsi"/>
          <w:sz w:val="24"/>
          <w:szCs w:val="24"/>
          <w:lang w:val="pt-BR"/>
        </w:rPr>
        <w:t xml:space="preserve"> enfatizar uma perspectiva específica de abordagem do trabalho</w:t>
      </w:r>
      <w:r w:rsidR="00A17B16" w:rsidRPr="00B10E14">
        <w:rPr>
          <w:rFonts w:cstheme="minorHAnsi"/>
          <w:sz w:val="24"/>
          <w:szCs w:val="24"/>
          <w:lang w:val="pt-BR"/>
        </w:rPr>
        <w:t>,</w:t>
      </w:r>
      <w:r w:rsidRPr="00B10E14">
        <w:rPr>
          <w:rFonts w:cstheme="minorHAnsi"/>
          <w:sz w:val="24"/>
          <w:szCs w:val="24"/>
          <w:lang w:val="pt-BR"/>
        </w:rPr>
        <w:t xml:space="preserve"> que chame a atenção para as “formas” e qualidades que caracterizam o nosso trabalho e, consequentemente, para a relação subjetiva com o frade trabalhador.</w:t>
      </w:r>
    </w:p>
    <w:p w:rsidR="00A17B16" w:rsidRPr="00B10E14" w:rsidRDefault="00A17B16" w:rsidP="00993DDB">
      <w:pPr>
        <w:spacing w:after="120"/>
        <w:ind w:firstLine="284"/>
        <w:jc w:val="both"/>
        <w:rPr>
          <w:rFonts w:cstheme="minorHAnsi"/>
          <w:sz w:val="24"/>
          <w:szCs w:val="24"/>
          <w:lang w:val="pt-BR"/>
        </w:rPr>
      </w:pPr>
      <w:r w:rsidRPr="00B10E14">
        <w:rPr>
          <w:rFonts w:cstheme="minorHAnsi"/>
          <w:sz w:val="24"/>
          <w:szCs w:val="24"/>
          <w:lang w:val="pt-BR"/>
        </w:rPr>
        <w:t>Creio ser também esclarecedor para o nosso texto ver nesta abordagem um eco da visão do trabalho que a carta encíclica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(14.09.1981), de </w:t>
      </w:r>
      <w:proofErr w:type="spellStart"/>
      <w:r w:rsidRPr="00B10E14">
        <w:rPr>
          <w:rFonts w:cstheme="minorHAnsi"/>
          <w:sz w:val="24"/>
          <w:szCs w:val="24"/>
          <w:lang w:val="pt-BR"/>
        </w:rPr>
        <w:t>JoãoPaulo</w:t>
      </w:r>
      <w:proofErr w:type="spellEnd"/>
      <w:r w:rsidRPr="00B10E14">
        <w:rPr>
          <w:rFonts w:cstheme="minorHAnsi"/>
          <w:sz w:val="24"/>
          <w:szCs w:val="24"/>
          <w:lang w:val="pt-BR"/>
        </w:rPr>
        <w:t xml:space="preserve"> II, identifica como “o trabalho no sentido subjetivo: o homem sujeito do trabalho” (n. 6). Deve ser distinguido do “trabalho em sentido objetivo” (n.5) que se refere ao trabalho como uma realidade dotada de autonomia própria em relação ao homem que o pratica, como acontece, por exemplo, na técnica que pode condicionar, a priori, a intervenção do sujeito humano na execução de sua operosidade.</w:t>
      </w:r>
    </w:p>
    <w:p w:rsidR="00A17B16" w:rsidRPr="00B10E14" w:rsidRDefault="00A17B16" w:rsidP="00993DDB">
      <w:pPr>
        <w:spacing w:after="120"/>
        <w:ind w:firstLine="284"/>
        <w:jc w:val="both"/>
        <w:rPr>
          <w:rFonts w:cstheme="minorHAnsi"/>
          <w:sz w:val="24"/>
          <w:szCs w:val="24"/>
          <w:lang w:val="pt-BR"/>
        </w:rPr>
      </w:pPr>
      <w:r w:rsidRPr="00B10E14">
        <w:rPr>
          <w:rFonts w:cstheme="minorHAnsi"/>
          <w:sz w:val="24"/>
          <w:szCs w:val="24"/>
          <w:lang w:val="pt-BR"/>
        </w:rPr>
        <w:t>Na realidade, o tema do trabalho apresenta-se, antes de tudo, como uma ação produtiva do homem, expressão e suporte de sua vida individual e social, mas, de modo mais geral, impõe-se como uma realidade exigida pelo limite e perfectibilidade</w:t>
      </w:r>
      <w:r w:rsidR="00A93D89" w:rsidRPr="00B10E14">
        <w:rPr>
          <w:rFonts w:cstheme="minorHAnsi"/>
          <w:sz w:val="24"/>
          <w:szCs w:val="24"/>
          <w:lang w:val="pt-BR"/>
        </w:rPr>
        <w:t xml:space="preserve"> da criação e do mundo humano.</w:t>
      </w:r>
      <w:r w:rsidRPr="00B10E14">
        <w:rPr>
          <w:rFonts w:cstheme="minorHAnsi"/>
          <w:sz w:val="24"/>
          <w:szCs w:val="24"/>
          <w:lang w:val="pt-BR"/>
        </w:rPr>
        <w:t xml:space="preserve"> O trabalho configura-se, portanto, como uma</w:t>
      </w:r>
      <w:r w:rsidR="00A93D89" w:rsidRPr="00B10E14">
        <w:rPr>
          <w:rFonts w:cstheme="minorHAnsi"/>
          <w:sz w:val="24"/>
          <w:szCs w:val="24"/>
          <w:lang w:val="pt-BR"/>
        </w:rPr>
        <w:t xml:space="preserve"> realidade autônoma que possui sua própria</w:t>
      </w:r>
      <w:r w:rsidRPr="00B10E14">
        <w:rPr>
          <w:rFonts w:cstheme="minorHAnsi"/>
          <w:sz w:val="24"/>
          <w:szCs w:val="24"/>
          <w:lang w:val="pt-BR"/>
        </w:rPr>
        <w:t xml:space="preserve"> dignidade objetiva e suas leis intrínsecas que o regulam, independentemente d</w:t>
      </w:r>
      <w:r w:rsidR="00A93D89" w:rsidRPr="00B10E14">
        <w:rPr>
          <w:rFonts w:cstheme="minorHAnsi"/>
          <w:sz w:val="24"/>
          <w:szCs w:val="24"/>
          <w:lang w:val="pt-BR"/>
        </w:rPr>
        <w:t>o modo</w:t>
      </w:r>
      <w:r w:rsidRPr="00B10E14">
        <w:rPr>
          <w:rFonts w:cstheme="minorHAnsi"/>
          <w:sz w:val="24"/>
          <w:szCs w:val="24"/>
          <w:lang w:val="pt-BR"/>
        </w:rPr>
        <w:t xml:space="preserve"> como o trabalhador o </w:t>
      </w:r>
      <w:r w:rsidR="00A93D89" w:rsidRPr="00B10E14">
        <w:rPr>
          <w:rFonts w:cstheme="minorHAnsi"/>
          <w:sz w:val="24"/>
          <w:szCs w:val="24"/>
          <w:lang w:val="pt-BR"/>
        </w:rPr>
        <w:t>assuma</w:t>
      </w:r>
      <w:r w:rsidRPr="00B10E14">
        <w:rPr>
          <w:rFonts w:cstheme="minorHAnsi"/>
          <w:sz w:val="24"/>
          <w:szCs w:val="24"/>
          <w:lang w:val="pt-BR"/>
        </w:rPr>
        <w:t xml:space="preserve"> e, portanto, de qualquer ideologia ou mesmo espiritualidade. Conforme </w:t>
      </w:r>
      <w:r w:rsidR="00A93D89" w:rsidRPr="00B10E14">
        <w:rPr>
          <w:rFonts w:cstheme="minorHAnsi"/>
          <w:sz w:val="24"/>
          <w:szCs w:val="24"/>
          <w:lang w:val="pt-BR"/>
        </w:rPr>
        <w:t>exigido</w:t>
      </w:r>
      <w:r w:rsidRPr="00B10E14">
        <w:rPr>
          <w:rFonts w:cstheme="minorHAnsi"/>
          <w:sz w:val="24"/>
          <w:szCs w:val="24"/>
          <w:lang w:val="pt-BR"/>
        </w:rPr>
        <w:t xml:space="preserve"> pela realidade da criação, o trabalho, em certo sentido, se impõe ao trabalhador. Certamente, o trabalho nunca pode ser separado de um trabalhador, mas sempre pode ser desvinculado de quem o põe em prática, a ponto de condicionar e determinar </w:t>
      </w:r>
      <w:r w:rsidRPr="00B10E14">
        <w:rPr>
          <w:rFonts w:cstheme="minorHAnsi"/>
          <w:i/>
          <w:sz w:val="24"/>
          <w:szCs w:val="24"/>
          <w:lang w:val="pt-BR"/>
        </w:rPr>
        <w:t>a priori</w:t>
      </w:r>
      <w:r w:rsidRPr="00B10E14">
        <w:rPr>
          <w:rFonts w:cstheme="minorHAnsi"/>
          <w:sz w:val="24"/>
          <w:szCs w:val="24"/>
          <w:lang w:val="pt-BR"/>
        </w:rPr>
        <w:t xml:space="preserve"> o próprio trabalhador, como por exemplo na tecnologia e na automação. Portanto, a visão do trabalho “no sentido objetivo”, do ponto de vista de sua autonomia intrínseca, não pode ser negligenciada e é sempre pressuposta.</w:t>
      </w:r>
    </w:p>
    <w:p w:rsidR="00A93D89" w:rsidRPr="00B10E14" w:rsidRDefault="00A93D89" w:rsidP="00993DDB">
      <w:pPr>
        <w:spacing w:after="120"/>
        <w:ind w:firstLine="284"/>
        <w:jc w:val="both"/>
        <w:rPr>
          <w:rFonts w:cstheme="minorHAnsi"/>
          <w:sz w:val="24"/>
          <w:szCs w:val="24"/>
          <w:lang w:val="pt-BR"/>
        </w:rPr>
      </w:pPr>
      <w:r w:rsidRPr="00B10E14">
        <w:rPr>
          <w:rFonts w:cstheme="minorHAnsi"/>
          <w:sz w:val="24"/>
          <w:szCs w:val="24"/>
          <w:lang w:val="pt-BR"/>
        </w:rPr>
        <w:lastRenderedPageBreak/>
        <w:t xml:space="preserve">No entanto, querendo viver o trabalho em uma ótica espiritual, é inevitável que seja influenciado pelo carisma da pessoa e, portanto, a atenção inevitavelmente recai sobre os “modos” concretos de </w:t>
      </w:r>
      <w:r w:rsidR="00466928" w:rsidRPr="00B10E14">
        <w:rPr>
          <w:rFonts w:cstheme="minorHAnsi"/>
          <w:sz w:val="24"/>
          <w:szCs w:val="24"/>
          <w:lang w:val="pt-BR"/>
        </w:rPr>
        <w:t>exercício</w:t>
      </w:r>
      <w:r w:rsidRPr="00B10E14">
        <w:rPr>
          <w:rFonts w:cstheme="minorHAnsi"/>
          <w:sz w:val="24"/>
          <w:szCs w:val="24"/>
          <w:lang w:val="pt-BR"/>
        </w:rPr>
        <w:t xml:space="preserve"> do trabalho em relação ao carisma espiritual dentro do qual é realizado. Não é por acaso que na tradição monástica beneditina a visão do trabalho se expressava com a </w:t>
      </w:r>
      <w:r w:rsidR="001D783D" w:rsidRPr="00B10E14">
        <w:rPr>
          <w:rFonts w:cstheme="minorHAnsi"/>
          <w:sz w:val="24"/>
          <w:szCs w:val="24"/>
          <w:lang w:val="pt-BR"/>
        </w:rPr>
        <w:t>expressão “</w:t>
      </w:r>
      <w:r w:rsidRPr="00B10E14">
        <w:rPr>
          <w:rFonts w:cstheme="minorHAnsi"/>
          <w:sz w:val="24"/>
          <w:szCs w:val="24"/>
          <w:lang w:val="pt-BR"/>
        </w:rPr>
        <w:t>Ora et la</w:t>
      </w:r>
      <w:r w:rsidR="001D783D" w:rsidRPr="00B10E14">
        <w:rPr>
          <w:rFonts w:cstheme="minorHAnsi"/>
          <w:sz w:val="24"/>
          <w:szCs w:val="24"/>
          <w:lang w:val="pt-BR"/>
        </w:rPr>
        <w:t>bora”, para indicar que o “trabalho”</w:t>
      </w:r>
      <w:r w:rsidRPr="00B10E14">
        <w:rPr>
          <w:rFonts w:cstheme="minorHAnsi"/>
          <w:sz w:val="24"/>
          <w:szCs w:val="24"/>
          <w:lang w:val="pt-BR"/>
        </w:rPr>
        <w:t xml:space="preserve"> devia ser tomado na </w:t>
      </w:r>
      <w:r w:rsidR="001D783D" w:rsidRPr="00B10E14">
        <w:rPr>
          <w:rFonts w:cstheme="minorHAnsi"/>
          <w:sz w:val="24"/>
          <w:szCs w:val="24"/>
          <w:lang w:val="pt-BR"/>
        </w:rPr>
        <w:t>ótica da “</w:t>
      </w:r>
      <w:proofErr w:type="spellStart"/>
      <w:r w:rsidR="001D783D" w:rsidRPr="00ED6F13">
        <w:rPr>
          <w:rFonts w:cstheme="minorHAnsi"/>
          <w:i/>
          <w:sz w:val="24"/>
          <w:szCs w:val="24"/>
          <w:lang w:val="pt-BR"/>
        </w:rPr>
        <w:t>oratio</w:t>
      </w:r>
      <w:proofErr w:type="spellEnd"/>
      <w:r w:rsidR="001D783D" w:rsidRPr="00B10E14">
        <w:rPr>
          <w:rFonts w:cstheme="minorHAnsi"/>
          <w:sz w:val="24"/>
          <w:szCs w:val="24"/>
          <w:lang w:val="pt-BR"/>
        </w:rPr>
        <w:t>” e a “</w:t>
      </w:r>
      <w:proofErr w:type="spellStart"/>
      <w:r w:rsidR="001D783D" w:rsidRPr="00ED6F13">
        <w:rPr>
          <w:rFonts w:cstheme="minorHAnsi"/>
          <w:i/>
          <w:sz w:val="24"/>
          <w:szCs w:val="24"/>
          <w:lang w:val="pt-BR"/>
        </w:rPr>
        <w:t>oratio</w:t>
      </w:r>
      <w:proofErr w:type="spellEnd"/>
      <w:r w:rsidR="001D783D" w:rsidRPr="00B10E14">
        <w:rPr>
          <w:rFonts w:cstheme="minorHAnsi"/>
          <w:sz w:val="24"/>
          <w:szCs w:val="24"/>
          <w:lang w:val="pt-BR"/>
        </w:rPr>
        <w:t>”</w:t>
      </w:r>
      <w:r w:rsidRPr="00B10E14">
        <w:rPr>
          <w:rFonts w:cstheme="minorHAnsi"/>
          <w:sz w:val="24"/>
          <w:szCs w:val="24"/>
          <w:lang w:val="pt-BR"/>
        </w:rPr>
        <w:t xml:space="preserve"> em qualquer </w:t>
      </w:r>
      <w:r w:rsidR="001D783D" w:rsidRPr="00B10E14">
        <w:rPr>
          <w:rFonts w:cstheme="minorHAnsi"/>
          <w:sz w:val="24"/>
          <w:szCs w:val="24"/>
          <w:lang w:val="pt-BR"/>
        </w:rPr>
        <w:t>caso não poderia isentar-se do “trabalho”</w:t>
      </w:r>
      <w:r w:rsidRPr="00B10E14">
        <w:rPr>
          <w:rFonts w:cstheme="minorHAnsi"/>
          <w:sz w:val="24"/>
          <w:szCs w:val="24"/>
          <w:lang w:val="pt-BR"/>
        </w:rPr>
        <w:t>.</w:t>
      </w:r>
      <w:r w:rsidR="001D783D" w:rsidRPr="00B10E14">
        <w:rPr>
          <w:rFonts w:cstheme="minorHAnsi"/>
          <w:sz w:val="24"/>
          <w:szCs w:val="24"/>
          <w:lang w:val="pt-BR"/>
        </w:rPr>
        <w:t xml:space="preserve"> Além disso, mesmo na tradição franciscana surgiram abordagens expressas como “</w:t>
      </w:r>
      <w:r w:rsidR="001D783D" w:rsidRPr="00B10E14">
        <w:rPr>
          <w:rFonts w:cstheme="minorHAnsi"/>
          <w:i/>
          <w:sz w:val="24"/>
          <w:szCs w:val="24"/>
          <w:lang w:val="pt-BR"/>
        </w:rPr>
        <w:t>Pobreza e trabalho</w:t>
      </w:r>
      <w:r w:rsidR="001D783D" w:rsidRPr="00B10E14">
        <w:rPr>
          <w:rFonts w:cstheme="minorHAnsi"/>
          <w:sz w:val="24"/>
          <w:szCs w:val="24"/>
          <w:lang w:val="pt-BR"/>
        </w:rPr>
        <w:t>” ou “</w:t>
      </w:r>
      <w:r w:rsidR="001D783D" w:rsidRPr="00B10E14">
        <w:rPr>
          <w:rFonts w:cstheme="minorHAnsi"/>
          <w:i/>
          <w:sz w:val="24"/>
          <w:szCs w:val="24"/>
          <w:lang w:val="pt-BR"/>
        </w:rPr>
        <w:t>Fraternidade e trabalho</w:t>
      </w:r>
      <w:r w:rsidR="001D783D" w:rsidRPr="00B10E14">
        <w:rPr>
          <w:rFonts w:cstheme="minorHAnsi"/>
          <w:sz w:val="24"/>
          <w:szCs w:val="24"/>
          <w:lang w:val="pt-BR"/>
        </w:rPr>
        <w:t>”. Não se pode esquecer que, no contexto da distribuição dos capítulos das Constituições, o tema do trabalho do capítulo V se situa entre o capítulo da pobreza e o da fraternidade, como, aliás, já no texto da Regra. Isso sugere que o tema do trabalho é interessa especificamente como modalidade de atuação da pobreza e da fraternidade.</w:t>
      </w:r>
    </w:p>
    <w:p w:rsidR="00543CCE" w:rsidRPr="00B10E14" w:rsidRDefault="001D783D" w:rsidP="00993DDB">
      <w:pPr>
        <w:spacing w:after="120"/>
        <w:ind w:firstLine="284"/>
        <w:jc w:val="both"/>
        <w:rPr>
          <w:rFonts w:cstheme="minorHAnsi"/>
          <w:sz w:val="24"/>
          <w:szCs w:val="24"/>
          <w:lang w:val="pt-BR"/>
        </w:rPr>
      </w:pPr>
      <w:r w:rsidRPr="00B10E14">
        <w:rPr>
          <w:rFonts w:cstheme="minorHAnsi"/>
          <w:sz w:val="24"/>
          <w:szCs w:val="24"/>
          <w:lang w:val="pt-BR"/>
        </w:rPr>
        <w:t>Assim, a atenção ao “modo” de trabalho, explicitada pelo título do nosso capítulo, parece querer evitar cair numa visão do trabalho que se impõe como realidade autônoma a quem o pratica, mas, ao invés, dirige a atenção para uma visão de trabalho em correlação e dependência com o carisma franciscano capuchinho de quem o pratica.</w:t>
      </w:r>
    </w:p>
    <w:p w:rsidR="00543CCE" w:rsidRPr="00ED6F13" w:rsidRDefault="001D783D" w:rsidP="00993DDB">
      <w:pPr>
        <w:pStyle w:val="PargrafodaLista"/>
        <w:numPr>
          <w:ilvl w:val="0"/>
          <w:numId w:val="8"/>
        </w:numPr>
        <w:spacing w:after="120"/>
        <w:ind w:left="0" w:firstLine="284"/>
        <w:jc w:val="both"/>
        <w:rPr>
          <w:rFonts w:cstheme="minorHAnsi"/>
          <w:b/>
          <w:bCs/>
          <w:i/>
          <w:iCs/>
          <w:sz w:val="24"/>
          <w:szCs w:val="24"/>
        </w:rPr>
      </w:pPr>
      <w:r w:rsidRPr="00B10E14">
        <w:rPr>
          <w:rFonts w:cstheme="minorHAnsi"/>
          <w:b/>
          <w:bCs/>
          <w:i/>
          <w:iCs/>
          <w:sz w:val="24"/>
          <w:szCs w:val="24"/>
        </w:rPr>
        <w:t>ARTICULAÇÃO</w:t>
      </w:r>
      <w:r w:rsidR="00543CCE" w:rsidRPr="00B10E14">
        <w:rPr>
          <w:rFonts w:cstheme="minorHAnsi"/>
          <w:b/>
          <w:bCs/>
          <w:i/>
          <w:iCs/>
          <w:sz w:val="24"/>
          <w:szCs w:val="24"/>
        </w:rPr>
        <w:t xml:space="preserve"> D</w:t>
      </w:r>
      <w:r w:rsidRPr="00B10E14">
        <w:rPr>
          <w:rFonts w:cstheme="minorHAnsi"/>
          <w:b/>
          <w:bCs/>
          <w:i/>
          <w:iCs/>
          <w:sz w:val="24"/>
          <w:szCs w:val="24"/>
        </w:rPr>
        <w:t>O CAPÍTU</w:t>
      </w:r>
      <w:r w:rsidR="00543CCE" w:rsidRPr="00B10E14">
        <w:rPr>
          <w:rFonts w:cstheme="minorHAnsi"/>
          <w:b/>
          <w:bCs/>
          <w:i/>
          <w:iCs/>
          <w:sz w:val="24"/>
          <w:szCs w:val="24"/>
        </w:rPr>
        <w:t xml:space="preserve">LO </w:t>
      </w:r>
    </w:p>
    <w:p w:rsidR="001D783D" w:rsidRPr="00B10E14" w:rsidRDefault="001D783D" w:rsidP="00993DDB">
      <w:pPr>
        <w:spacing w:after="120"/>
        <w:ind w:firstLine="284"/>
        <w:jc w:val="both"/>
        <w:rPr>
          <w:rFonts w:cstheme="minorHAnsi"/>
          <w:sz w:val="24"/>
          <w:szCs w:val="24"/>
          <w:lang w:val="pt-BR"/>
        </w:rPr>
      </w:pPr>
      <w:r w:rsidRPr="00B10E14">
        <w:rPr>
          <w:rFonts w:cstheme="minorHAnsi"/>
          <w:sz w:val="24"/>
          <w:szCs w:val="24"/>
          <w:lang w:val="pt-BR"/>
        </w:rPr>
        <w:t>Esta abordagem do trabalho no sentido relacional-subjetivo da Comissão é confirmada pela articulação dada ao capítulo que destaca as principais relações de trabalho com o nosso carisma, como se pode constatar inclusive a partir de uma visão panorâmica dos dez números de 78 a 87.</w:t>
      </w:r>
    </w:p>
    <w:p w:rsidR="001D783D" w:rsidRPr="00B10E14" w:rsidRDefault="001D783D" w:rsidP="00993DDB">
      <w:pPr>
        <w:spacing w:after="120"/>
        <w:ind w:firstLine="284"/>
        <w:jc w:val="both"/>
        <w:rPr>
          <w:rFonts w:cstheme="minorHAnsi"/>
          <w:sz w:val="24"/>
          <w:szCs w:val="24"/>
          <w:lang w:val="pt-BR"/>
        </w:rPr>
      </w:pPr>
      <w:r w:rsidRPr="00B10E14">
        <w:rPr>
          <w:rFonts w:cstheme="minorHAnsi"/>
          <w:sz w:val="24"/>
          <w:szCs w:val="24"/>
          <w:lang w:val="pt-BR"/>
        </w:rPr>
        <w:t>O n. 78 apresenta o trabalho em relação ao mistério trinitário, visto de uma perspectiva econômico-</w:t>
      </w:r>
      <w:proofErr w:type="spellStart"/>
      <w:r w:rsidRPr="00B10E14">
        <w:rPr>
          <w:rFonts w:cstheme="minorHAnsi"/>
          <w:sz w:val="24"/>
          <w:szCs w:val="24"/>
          <w:lang w:val="pt-BR"/>
        </w:rPr>
        <w:t>salvífica</w:t>
      </w:r>
      <w:proofErr w:type="spellEnd"/>
      <w:r w:rsidRPr="00B10E14">
        <w:rPr>
          <w:rFonts w:cstheme="minorHAnsi"/>
          <w:sz w:val="24"/>
          <w:szCs w:val="24"/>
          <w:lang w:val="pt-BR"/>
        </w:rPr>
        <w:t xml:space="preserve"> (78,1-3), imediatamente inserido no contexto do carisma franciscano-capuchinho (78,4-5) do qual </w:t>
      </w:r>
      <w:r w:rsidR="00E371AA" w:rsidRPr="00B10E14">
        <w:rPr>
          <w:rFonts w:cstheme="minorHAnsi"/>
          <w:sz w:val="24"/>
          <w:szCs w:val="24"/>
          <w:lang w:val="pt-BR"/>
        </w:rPr>
        <w:t xml:space="preserve">se evidencia </w:t>
      </w:r>
      <w:r w:rsidRPr="00B10E14">
        <w:rPr>
          <w:rFonts w:cstheme="minorHAnsi"/>
          <w:sz w:val="24"/>
          <w:szCs w:val="24"/>
          <w:lang w:val="pt-BR"/>
        </w:rPr>
        <w:t xml:space="preserve">o empenho em promover </w:t>
      </w:r>
      <w:r w:rsidR="00E371AA" w:rsidRPr="00B10E14">
        <w:rPr>
          <w:rFonts w:cstheme="minorHAnsi"/>
          <w:sz w:val="24"/>
          <w:szCs w:val="24"/>
          <w:lang w:val="pt-BR"/>
        </w:rPr>
        <w:t>as finalidades relacionais intrínseca</w:t>
      </w:r>
      <w:r w:rsidRPr="00B10E14">
        <w:rPr>
          <w:rFonts w:cstheme="minorHAnsi"/>
          <w:sz w:val="24"/>
          <w:szCs w:val="24"/>
          <w:lang w:val="pt-BR"/>
        </w:rPr>
        <w:t>s ao próprio trabalho: o sentido espiritual, o sentido humano e o sentido interpessoal (78,6-8).</w:t>
      </w:r>
    </w:p>
    <w:p w:rsidR="00543CCE" w:rsidRPr="00B10E14" w:rsidRDefault="00E371AA" w:rsidP="00993DDB">
      <w:pPr>
        <w:spacing w:after="120"/>
        <w:ind w:firstLine="284"/>
        <w:jc w:val="both"/>
        <w:rPr>
          <w:rFonts w:cstheme="minorHAnsi"/>
          <w:sz w:val="24"/>
          <w:szCs w:val="24"/>
          <w:lang w:val="pt-BR"/>
        </w:rPr>
      </w:pPr>
      <w:r w:rsidRPr="00B10E14">
        <w:rPr>
          <w:rFonts w:cstheme="minorHAnsi"/>
          <w:sz w:val="24"/>
          <w:szCs w:val="24"/>
          <w:lang w:val="pt-BR"/>
        </w:rPr>
        <w:t>O n. 79 focaliza o trabalho em relação às principais características do nosso carisma de minoridade e fraternidade (79,1-4), e se completa no n. 80,1-4, onde o trabalho está subordinado ao espírito de devoção e oração.</w:t>
      </w:r>
    </w:p>
    <w:p w:rsidR="00E371AA" w:rsidRPr="00B10E14" w:rsidRDefault="00E371AA" w:rsidP="00993DDB">
      <w:pPr>
        <w:spacing w:after="120"/>
        <w:ind w:firstLine="284"/>
        <w:jc w:val="both"/>
        <w:rPr>
          <w:rFonts w:cstheme="minorHAnsi"/>
          <w:sz w:val="24"/>
          <w:szCs w:val="24"/>
          <w:lang w:val="pt-BR"/>
        </w:rPr>
      </w:pPr>
      <w:r w:rsidRPr="00B10E14">
        <w:rPr>
          <w:rFonts w:cstheme="minorHAnsi"/>
          <w:sz w:val="24"/>
          <w:szCs w:val="24"/>
          <w:lang w:val="pt-BR"/>
        </w:rPr>
        <w:t xml:space="preserve">Nos números 81-83, é dada atenção à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do nosso modo de trabalhar. Após a enunciação dos critérios de discernimento, inspirados na relação com a fraternidade, a Igreja e a sociedade (n.81.1-59), oferece-se uma tipologia geral da variedade de nossas atividades (n.82.1-4), focalizando, pois, a atenção sobre duas modalidades específicas de particular atualidade: o trabalho doméstico dentro das fraternidades (n. 83,1-4)) e o trabalho com</w:t>
      </w:r>
      <w:r w:rsidR="003761C3" w:rsidRPr="00B10E14">
        <w:rPr>
          <w:rFonts w:cstheme="minorHAnsi"/>
          <w:sz w:val="24"/>
          <w:szCs w:val="24"/>
          <w:lang w:val="pt-BR"/>
        </w:rPr>
        <w:t xml:space="preserve"> pessoas de fora</w:t>
      </w:r>
      <w:r w:rsidRPr="00B10E14">
        <w:rPr>
          <w:rFonts w:cstheme="minorHAnsi"/>
          <w:sz w:val="24"/>
          <w:szCs w:val="24"/>
          <w:lang w:val="pt-BR"/>
        </w:rPr>
        <w:t xml:space="preserve"> (n. 84,1-4).</w:t>
      </w:r>
    </w:p>
    <w:p w:rsidR="00E371AA" w:rsidRPr="00B10E14" w:rsidRDefault="00E371AA" w:rsidP="00993DDB">
      <w:pPr>
        <w:spacing w:after="120"/>
        <w:ind w:firstLine="284"/>
        <w:jc w:val="both"/>
        <w:rPr>
          <w:rFonts w:cstheme="minorHAnsi"/>
          <w:sz w:val="24"/>
          <w:szCs w:val="24"/>
          <w:lang w:val="pt-BR"/>
        </w:rPr>
      </w:pPr>
      <w:r w:rsidRPr="00B10E14">
        <w:rPr>
          <w:rFonts w:cstheme="minorHAnsi"/>
          <w:sz w:val="24"/>
          <w:szCs w:val="24"/>
          <w:lang w:val="pt-BR"/>
        </w:rPr>
        <w:t xml:space="preserve">Ao final, o capítulo enfoca alguns aspectos socioculturais do trabalho e especificamente a remuneração do trabalho (n.85.1-3), o descanso do trabalho (n.86.1-2) e sua relação com o uso do nosso tempo </w:t>
      </w:r>
      <w:proofErr w:type="gramStart"/>
      <w:r w:rsidRPr="00B10E14">
        <w:rPr>
          <w:rFonts w:cstheme="minorHAnsi"/>
          <w:sz w:val="24"/>
          <w:szCs w:val="24"/>
          <w:lang w:val="pt-BR"/>
        </w:rPr>
        <w:t>( nº</w:t>
      </w:r>
      <w:proofErr w:type="gramEnd"/>
      <w:r w:rsidRPr="00B10E14">
        <w:rPr>
          <w:rFonts w:cstheme="minorHAnsi"/>
          <w:sz w:val="24"/>
          <w:szCs w:val="24"/>
          <w:lang w:val="pt-BR"/>
        </w:rPr>
        <w:t xml:space="preserve"> 87,1-4).</w:t>
      </w:r>
    </w:p>
    <w:p w:rsidR="00E371AA" w:rsidRPr="00B10E14" w:rsidRDefault="00E371AA" w:rsidP="00993DDB">
      <w:pPr>
        <w:spacing w:after="120"/>
        <w:ind w:firstLine="284"/>
        <w:jc w:val="both"/>
        <w:rPr>
          <w:rFonts w:cstheme="minorHAnsi"/>
          <w:sz w:val="24"/>
          <w:szCs w:val="24"/>
          <w:lang w:val="pt-BR"/>
        </w:rPr>
      </w:pPr>
      <w:r w:rsidRPr="00B10E14">
        <w:rPr>
          <w:rFonts w:cstheme="minorHAnsi"/>
          <w:sz w:val="24"/>
          <w:szCs w:val="24"/>
          <w:lang w:val="pt-BR"/>
        </w:rPr>
        <w:t>Como se pode vislumbrar mesmo apenas a partir dos temas enunciados, em que se divide o capítulo V, a perspectiva relacional de abordagem do trabalho é certamente dominante. Contudo, deve-se notar que em algumas passagens também se permite que a dimensão objetiva do trabalho seja filtrada. Isso aparece no n. 78 ao falar da finalidade intrínseca do trabalho e, depois, especialmente nos n. 85-87, com referência às implicações socioculturais do trabalho. Todavia, a perspectiva subjetivo-relacional do nosso modo de trabalhar, mais do que nas afirmações individuais, deve ser apreendida por todo o capítulo</w:t>
      </w:r>
      <w:r w:rsidR="00D906A6" w:rsidRPr="00B10E14">
        <w:rPr>
          <w:rFonts w:cstheme="minorHAnsi"/>
          <w:sz w:val="24"/>
          <w:szCs w:val="24"/>
          <w:lang w:val="pt-BR"/>
        </w:rPr>
        <w:t>, que deve ser ainda mais “auscultado” em vista</w:t>
      </w:r>
      <w:r w:rsidRPr="00B10E14">
        <w:rPr>
          <w:rFonts w:cstheme="minorHAnsi"/>
          <w:sz w:val="24"/>
          <w:szCs w:val="24"/>
          <w:lang w:val="pt-BR"/>
        </w:rPr>
        <w:t xml:space="preserve"> do comentário.</w:t>
      </w:r>
    </w:p>
    <w:p w:rsidR="007841CB" w:rsidRPr="00ED6F13" w:rsidRDefault="00D0596C" w:rsidP="00993DDB">
      <w:pPr>
        <w:pStyle w:val="PargrafodaLista"/>
        <w:numPr>
          <w:ilvl w:val="0"/>
          <w:numId w:val="8"/>
        </w:numPr>
        <w:spacing w:after="120"/>
        <w:ind w:left="0" w:firstLine="284"/>
        <w:jc w:val="both"/>
        <w:rPr>
          <w:rFonts w:cstheme="minorHAnsi"/>
          <w:b/>
          <w:bCs/>
          <w:i/>
          <w:iCs/>
          <w:sz w:val="24"/>
          <w:szCs w:val="24"/>
        </w:rPr>
      </w:pPr>
      <w:r w:rsidRPr="00B10E14">
        <w:rPr>
          <w:rFonts w:cstheme="minorHAnsi"/>
          <w:b/>
          <w:bCs/>
          <w:i/>
          <w:iCs/>
          <w:sz w:val="24"/>
          <w:szCs w:val="24"/>
        </w:rPr>
        <w:lastRenderedPageBreak/>
        <w:t>TONALI</w:t>
      </w:r>
      <w:r w:rsidR="00D906A6" w:rsidRPr="00B10E14">
        <w:rPr>
          <w:rFonts w:cstheme="minorHAnsi"/>
          <w:b/>
          <w:bCs/>
          <w:i/>
          <w:iCs/>
          <w:sz w:val="24"/>
          <w:szCs w:val="24"/>
        </w:rPr>
        <w:t>DADE DO CAPÍTULO</w:t>
      </w:r>
    </w:p>
    <w:p w:rsidR="001A2EE7" w:rsidRPr="00B10E14" w:rsidRDefault="001A2EE7" w:rsidP="00993DDB">
      <w:pPr>
        <w:spacing w:after="120"/>
        <w:ind w:firstLine="284"/>
        <w:jc w:val="both"/>
        <w:rPr>
          <w:rFonts w:cstheme="minorHAnsi"/>
          <w:sz w:val="24"/>
          <w:szCs w:val="24"/>
          <w:lang w:val="pt-BR"/>
        </w:rPr>
      </w:pPr>
      <w:r w:rsidRPr="00B10E14">
        <w:rPr>
          <w:rFonts w:cstheme="minorHAnsi"/>
          <w:sz w:val="24"/>
          <w:szCs w:val="24"/>
          <w:lang w:val="pt-BR"/>
        </w:rPr>
        <w:t>A abordagem da visão do trabalho numa perspectiva subjetivo-pessoal e carismática, refletida na sua articulação, é marcada por alguns grifos que caracterizam a revisão do capítulo V e que contribuem para revelar a sua tonalidade, ou seja, o espírito interior e o profundo significado a partir do qual ela é permeada.</w:t>
      </w:r>
    </w:p>
    <w:p w:rsidR="001A2EE7" w:rsidRPr="00B10E14" w:rsidRDefault="001A2EE7" w:rsidP="00993DDB">
      <w:pPr>
        <w:spacing w:after="120"/>
        <w:ind w:firstLine="284"/>
        <w:jc w:val="both"/>
        <w:rPr>
          <w:rFonts w:cstheme="minorHAnsi"/>
          <w:sz w:val="24"/>
          <w:szCs w:val="24"/>
          <w:lang w:val="pt-BR"/>
        </w:rPr>
      </w:pPr>
      <w:r w:rsidRPr="00B10E14">
        <w:rPr>
          <w:rFonts w:cstheme="minorHAnsi"/>
          <w:sz w:val="24"/>
          <w:szCs w:val="24"/>
          <w:lang w:val="pt-BR"/>
        </w:rPr>
        <w:t>Os novos temas elaborados pela Comissão são indicativos disso, entre os quais, está assinalada a característica - - eu diria: o caráter fraterno do nosso modo de trabalhar, formalmente presente no n. 79,3-4 mas que, entre outras coisas, além de retornar a quase todas as exortações do capítulo, é a base de outra novidade elaborada no n. 83: a recuperação da partilha das tarefas domésticas.</w:t>
      </w:r>
      <w:r w:rsidR="001042A9" w:rsidRPr="00B10E14">
        <w:rPr>
          <w:rFonts w:cstheme="minorHAnsi"/>
          <w:sz w:val="24"/>
          <w:szCs w:val="24"/>
          <w:lang w:val="pt-BR"/>
        </w:rPr>
        <w:t xml:space="preserve"> Nesta ótica personalista, também transitam alguns novos parágrafos, entre os quais, aquele muito oportuno do Espírito Santo, no n. 78,3, elaborado para completar a visão trinitário-econômica do trabalho, que nos dois parágrafos anteriores se limitava à relação com Deus Pai Criador e Jesus Cristo. Também são muito significativos os novos parágrafos relativos às finalidades do trabalho à luz da antropologia cristã, que integram a visão trinitária e franciscana: são os parágrafos 78,6-7-8 sobre o sentido humano do trabalho, sobre a proteção da dignidade dos trabalhadores e sobre a espiritualidade do trabalho, que, embora anteriormente dispersos em outros contextos, na redação final foram aqui reunidos no âmbito dos fundamentos de nossa visão de trabalho e indicados como expressões de nosso carisma franciscano capuchinho.</w:t>
      </w:r>
    </w:p>
    <w:p w:rsidR="001042A9" w:rsidRPr="00B10E14" w:rsidRDefault="001042A9" w:rsidP="00993DDB">
      <w:pPr>
        <w:spacing w:after="120"/>
        <w:ind w:firstLine="284"/>
        <w:jc w:val="both"/>
        <w:rPr>
          <w:rFonts w:cstheme="minorHAnsi"/>
          <w:sz w:val="24"/>
          <w:szCs w:val="24"/>
          <w:lang w:val="pt-BR"/>
        </w:rPr>
      </w:pPr>
      <w:r w:rsidRPr="00B10E14">
        <w:rPr>
          <w:rFonts w:cstheme="minorHAnsi"/>
          <w:sz w:val="24"/>
          <w:szCs w:val="24"/>
          <w:lang w:val="pt-BR"/>
        </w:rPr>
        <w:t xml:space="preserve">Além das contribuições inovadoras, a Comissão incluiu vários aditamentos e alterações parciais. Limitando-nos a alguns exemplos, merece atenção a expressão derivada da encíclica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w:t>
      </w:r>
      <w:proofErr w:type="spellStart"/>
      <w:r w:rsidRPr="00B10E14">
        <w:rPr>
          <w:rFonts w:cstheme="minorHAnsi"/>
          <w:sz w:val="24"/>
          <w:szCs w:val="24"/>
          <w:lang w:val="pt-BR"/>
        </w:rPr>
        <w:t>ns</w:t>
      </w:r>
      <w:proofErr w:type="spellEnd"/>
      <w:r w:rsidRPr="00B10E14">
        <w:rPr>
          <w:rFonts w:cstheme="minorHAnsi"/>
          <w:sz w:val="24"/>
          <w:szCs w:val="24"/>
          <w:lang w:val="pt-BR"/>
        </w:rPr>
        <w:t xml:space="preserve">. 6.7.25.26): “Evangelho </w:t>
      </w:r>
      <w:r w:rsidR="00ED6F13">
        <w:rPr>
          <w:rFonts w:cstheme="minorHAnsi"/>
          <w:sz w:val="24"/>
          <w:szCs w:val="24"/>
          <w:lang w:val="pt-BR"/>
        </w:rPr>
        <w:t>do trabalho”, que foi muito opo</w:t>
      </w:r>
      <w:r w:rsidRPr="00B10E14">
        <w:rPr>
          <w:rFonts w:cstheme="minorHAnsi"/>
          <w:sz w:val="24"/>
          <w:szCs w:val="24"/>
          <w:lang w:val="pt-BR"/>
        </w:rPr>
        <w:t>rtunamente inserida no contexto do novo parágrafo (n. 78,3) sobre o Espírito Santo e que, a partir desta posição, lança nova luz sobre toda a visão do trabalho.</w:t>
      </w:r>
      <w:r w:rsidR="00573081" w:rsidRPr="00B10E14">
        <w:rPr>
          <w:rFonts w:cstheme="minorHAnsi"/>
          <w:sz w:val="24"/>
          <w:szCs w:val="24"/>
          <w:lang w:val="pt-BR"/>
        </w:rPr>
        <w:t xml:space="preserve"> </w:t>
      </w:r>
      <w:r w:rsidRPr="00B10E14">
        <w:rPr>
          <w:rFonts w:cstheme="minorHAnsi"/>
          <w:sz w:val="24"/>
          <w:szCs w:val="24"/>
          <w:lang w:val="pt-BR"/>
        </w:rPr>
        <w:t>Outra intervenção significativa é a colocação da expressão “</w:t>
      </w:r>
      <w:r w:rsidRPr="00B10E14">
        <w:rPr>
          <w:rFonts w:cstheme="minorHAnsi"/>
          <w:i/>
          <w:sz w:val="24"/>
          <w:szCs w:val="24"/>
          <w:lang w:val="pt-BR"/>
        </w:rPr>
        <w:t>a graça do trabalho</w:t>
      </w:r>
      <w:r w:rsidRPr="00B10E14">
        <w:rPr>
          <w:rFonts w:cstheme="minorHAnsi"/>
          <w:sz w:val="24"/>
          <w:szCs w:val="24"/>
          <w:lang w:val="pt-BR"/>
        </w:rPr>
        <w:t>” em referência rigorosa e estrita à visão de trabalho para S. Francisco e para os Capuchinhos (78,4-5), enquanto nas redações anteriores foi utilizado em outros contextos mais genéricos e sem referência direta à sua ascendência franciscana. Também relevante é a ampliação do texto relativo ao esp</w:t>
      </w:r>
      <w:r w:rsidR="00573081" w:rsidRPr="00B10E14">
        <w:rPr>
          <w:rFonts w:cstheme="minorHAnsi"/>
          <w:sz w:val="24"/>
          <w:szCs w:val="24"/>
          <w:lang w:val="pt-BR"/>
        </w:rPr>
        <w:t>írito de devoção e oração em 80,</w:t>
      </w:r>
      <w:r w:rsidRPr="00B10E14">
        <w:rPr>
          <w:rFonts w:cstheme="minorHAnsi"/>
          <w:sz w:val="24"/>
          <w:szCs w:val="24"/>
          <w:lang w:val="pt-BR"/>
        </w:rPr>
        <w:t>1-4, que foi enriquecido com dois novos parágrafo</w:t>
      </w:r>
      <w:r w:rsidR="00573081" w:rsidRPr="00B10E14">
        <w:rPr>
          <w:rFonts w:cstheme="minorHAnsi"/>
          <w:sz w:val="24"/>
          <w:szCs w:val="24"/>
          <w:lang w:val="pt-BR"/>
        </w:rPr>
        <w:t>s, tirando-os diretamente de S.</w:t>
      </w:r>
      <w:r w:rsidRPr="00B10E14">
        <w:rPr>
          <w:rFonts w:cstheme="minorHAnsi"/>
          <w:sz w:val="24"/>
          <w:szCs w:val="24"/>
          <w:lang w:val="pt-BR"/>
        </w:rPr>
        <w:t xml:space="preserve"> Francisco: a exortação a trabalhar com as próp</w:t>
      </w:r>
      <w:r w:rsidR="00573081" w:rsidRPr="00B10E14">
        <w:rPr>
          <w:rFonts w:cstheme="minorHAnsi"/>
          <w:sz w:val="24"/>
          <w:szCs w:val="24"/>
          <w:lang w:val="pt-BR"/>
        </w:rPr>
        <w:t>rias mãos e evitar a preguiça e o ócio</w:t>
      </w:r>
      <w:r w:rsidRPr="00B10E14">
        <w:rPr>
          <w:rFonts w:cstheme="minorHAnsi"/>
          <w:sz w:val="24"/>
          <w:szCs w:val="24"/>
          <w:lang w:val="pt-BR"/>
        </w:rPr>
        <w:t>. A visão cultual-eucarística do nosso trabalho é certamente de profundo impacto espiritual, sustentada por uma citação da tradição capuchinha a partir das Constituições de 1536 e recuperada das Constituições de 1968.</w:t>
      </w:r>
    </w:p>
    <w:p w:rsidR="00573081" w:rsidRPr="00B10E14" w:rsidRDefault="00573081" w:rsidP="00993DDB">
      <w:pPr>
        <w:spacing w:after="120"/>
        <w:ind w:firstLine="284"/>
        <w:jc w:val="both"/>
        <w:rPr>
          <w:rFonts w:cstheme="minorHAnsi"/>
          <w:sz w:val="24"/>
          <w:szCs w:val="24"/>
          <w:lang w:val="pt-BR"/>
        </w:rPr>
      </w:pPr>
      <w:r w:rsidRPr="00B10E14">
        <w:rPr>
          <w:rFonts w:cstheme="minorHAnsi"/>
          <w:sz w:val="24"/>
          <w:szCs w:val="24"/>
          <w:lang w:val="pt-BR"/>
        </w:rPr>
        <w:t xml:space="preserve">Mesmo a partir dessas referências sumárias aos novos parágrafos e aos acréscimos e modificações do texto, podemos perceber que a Comissão para a revisão tem no coração a visão teológico-franciscana do trabalho e não perde a oportunidade de indicar os caminhos concretos para atualizá-la: com atenção contínua e vigilante, liga os vários aspectos do nosso trabalho com o nosso carisma e especificamente com a fraternidade, minoridade e pobreza, e também com nossa tensão espiritual para viver “segundo a forma do Evangelho”. Ao mesmo tempo, a Comissão capta com viva sensibilidade eclesial as novas orientações sobre o trabalho, tanto do ponto de vista pastoral como espiritual, amadurecidas no Concílio Vaticano II e ecoadas em documentos recentes. Mesmo que o </w:t>
      </w:r>
      <w:proofErr w:type="spellStart"/>
      <w:r w:rsidRPr="00B10E14">
        <w:rPr>
          <w:rFonts w:cstheme="minorHAnsi"/>
          <w:i/>
          <w:sz w:val="24"/>
          <w:szCs w:val="24"/>
          <w:lang w:val="pt-BR"/>
        </w:rPr>
        <w:t>ex-professo</w:t>
      </w:r>
      <w:proofErr w:type="spellEnd"/>
      <w:r w:rsidRPr="00B10E14">
        <w:rPr>
          <w:rFonts w:cstheme="minorHAnsi"/>
          <w:sz w:val="24"/>
          <w:szCs w:val="24"/>
          <w:lang w:val="pt-BR"/>
        </w:rPr>
        <w:t xml:space="preserve"> não tenha abordado uma visão teórica sobre o trabalho do ponto de vista sociocultural - que, aliás, estava além do tema e de sua competência -, a Comissão de revisão demonstra, no entanto, que compreendeu a perspectiva relacional-pessoal e de tê-la tomado como critério esclarecedor.</w:t>
      </w:r>
    </w:p>
    <w:p w:rsidR="006A4D87" w:rsidRPr="00ED6F13" w:rsidRDefault="00573081" w:rsidP="00993DDB">
      <w:pPr>
        <w:spacing w:after="120"/>
        <w:ind w:firstLine="284"/>
        <w:jc w:val="both"/>
        <w:rPr>
          <w:rFonts w:cstheme="minorHAnsi"/>
          <w:sz w:val="24"/>
          <w:szCs w:val="24"/>
          <w:lang w:val="pt-BR"/>
        </w:rPr>
      </w:pPr>
      <w:r w:rsidRPr="00B10E14">
        <w:rPr>
          <w:rFonts w:cstheme="minorHAnsi"/>
          <w:sz w:val="24"/>
          <w:szCs w:val="24"/>
          <w:lang w:val="pt-BR"/>
        </w:rPr>
        <w:t xml:space="preserve">Penso ser útil antecipar na sinopse a correlação entre os títulos redacionais do capítulo V, presentes no texto oficial das Constituições, com o esquema do presente comentário, não só para </w:t>
      </w:r>
      <w:r w:rsidRPr="00B10E14">
        <w:rPr>
          <w:rFonts w:cstheme="minorHAnsi"/>
          <w:sz w:val="24"/>
          <w:szCs w:val="24"/>
          <w:lang w:val="pt-BR"/>
        </w:rPr>
        <w:lastRenderedPageBreak/>
        <w:t xml:space="preserve">facilitar a leitura, mas sobretudo para nos advertir que </w:t>
      </w:r>
      <w:r w:rsidR="004F4C37" w:rsidRPr="00B10E14">
        <w:rPr>
          <w:rFonts w:cstheme="minorHAnsi"/>
          <w:sz w:val="24"/>
          <w:szCs w:val="24"/>
          <w:lang w:val="pt-BR"/>
        </w:rPr>
        <w:t>devemos fazer emergir</w:t>
      </w:r>
      <w:r w:rsidRPr="00B10E14">
        <w:rPr>
          <w:rFonts w:cstheme="minorHAnsi"/>
          <w:sz w:val="24"/>
          <w:szCs w:val="24"/>
          <w:lang w:val="pt-BR"/>
        </w:rPr>
        <w:t xml:space="preserve"> o sentido dos textos do capítulo V à luz da “tonalidade” neles impressa pelo Co</w:t>
      </w:r>
      <w:r w:rsidR="004F4C37" w:rsidRPr="00B10E14">
        <w:rPr>
          <w:rFonts w:cstheme="minorHAnsi"/>
          <w:sz w:val="24"/>
          <w:szCs w:val="24"/>
          <w:lang w:val="pt-BR"/>
        </w:rPr>
        <w:t>missão de revisão</w:t>
      </w:r>
      <w:r w:rsidR="00ED6F13">
        <w:rPr>
          <w:rFonts w:cstheme="minorHAnsi"/>
          <w:sz w:val="24"/>
          <w:szCs w:val="24"/>
          <w:lang w:val="pt-BR"/>
        </w:rPr>
        <w:t>.</w:t>
      </w:r>
    </w:p>
    <w:p w:rsidR="004F4C37" w:rsidRPr="00B10E14" w:rsidRDefault="004F4C37" w:rsidP="00993DDB">
      <w:pPr>
        <w:spacing w:after="120"/>
        <w:ind w:firstLine="284"/>
        <w:jc w:val="center"/>
        <w:rPr>
          <w:rFonts w:eastAsia="Calibri" w:cstheme="minorHAnsi"/>
          <w:b/>
          <w:bCs/>
          <w:sz w:val="24"/>
          <w:szCs w:val="24"/>
          <w:lang w:val="pt-BR"/>
        </w:rPr>
      </w:pPr>
    </w:p>
    <w:p w:rsidR="006A4D87" w:rsidRPr="00B10E14" w:rsidRDefault="004F4C37" w:rsidP="00993DDB">
      <w:pPr>
        <w:spacing w:after="120"/>
        <w:ind w:firstLine="284"/>
        <w:jc w:val="center"/>
        <w:rPr>
          <w:rFonts w:eastAsia="Calibri" w:cstheme="minorHAnsi"/>
          <w:b/>
          <w:bCs/>
          <w:sz w:val="24"/>
          <w:szCs w:val="24"/>
          <w:lang w:val="pt-BR"/>
        </w:rPr>
      </w:pPr>
      <w:r w:rsidRPr="00B10E14">
        <w:rPr>
          <w:rFonts w:eastAsia="Calibri" w:cstheme="minorHAnsi"/>
          <w:b/>
          <w:bCs/>
          <w:sz w:val="24"/>
          <w:szCs w:val="24"/>
          <w:lang w:val="pt-BR"/>
        </w:rPr>
        <w:t>QUADRO SINÓPTICO ENTRE AS SUBDIVISÕES DO CAP. V E A ARTICULAÇÃO DO COMENTÁRIO</w:t>
      </w:r>
    </w:p>
    <w:p w:rsidR="006A4D87" w:rsidRPr="00B10E14" w:rsidRDefault="006A4D87" w:rsidP="00993DDB">
      <w:pPr>
        <w:spacing w:after="120"/>
        <w:ind w:firstLine="284"/>
        <w:jc w:val="center"/>
        <w:rPr>
          <w:rFonts w:eastAsia="Calibri" w:cstheme="minorHAnsi"/>
          <w:b/>
          <w:b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6A4D87" w:rsidRPr="00B10E14" w:rsidTr="006A4D87">
        <w:tc>
          <w:tcPr>
            <w:tcW w:w="4390" w:type="dxa"/>
            <w:tcBorders>
              <w:top w:val="single" w:sz="4" w:space="0" w:color="auto"/>
              <w:left w:val="single" w:sz="4" w:space="0" w:color="auto"/>
              <w:bottom w:val="single" w:sz="4" w:space="0" w:color="auto"/>
              <w:right w:val="single" w:sz="4" w:space="0" w:color="auto"/>
            </w:tcBorders>
            <w:hideMark/>
          </w:tcPr>
          <w:p w:rsidR="006A4D87" w:rsidRPr="00B10E14" w:rsidRDefault="004F4C3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CAPÍTU</w:t>
            </w:r>
            <w:r w:rsidR="006A4D87" w:rsidRPr="00B10E14">
              <w:rPr>
                <w:rFonts w:eastAsia="Calibri" w:cstheme="minorHAnsi"/>
                <w:b/>
                <w:bCs/>
                <w:sz w:val="24"/>
                <w:szCs w:val="24"/>
                <w:lang w:val="pt-BR"/>
              </w:rPr>
              <w:t>LO V: SU</w:t>
            </w:r>
            <w:r w:rsidRPr="00B10E14">
              <w:rPr>
                <w:rFonts w:eastAsia="Calibri" w:cstheme="minorHAnsi"/>
                <w:b/>
                <w:bCs/>
                <w:sz w:val="24"/>
                <w:szCs w:val="24"/>
                <w:lang w:val="pt-BR"/>
              </w:rPr>
              <w:t xml:space="preserve">BDIVISÃO </w:t>
            </w:r>
            <w:r w:rsidR="006A4D87" w:rsidRPr="00B10E14">
              <w:rPr>
                <w:rFonts w:eastAsia="Calibri" w:cstheme="minorHAnsi"/>
                <w:b/>
                <w:bCs/>
                <w:sz w:val="24"/>
                <w:szCs w:val="24"/>
                <w:lang w:val="pt-BR"/>
              </w:rPr>
              <w:t>D</w:t>
            </w:r>
            <w:r w:rsidRPr="00B10E14">
              <w:rPr>
                <w:rFonts w:eastAsia="Calibri" w:cstheme="minorHAnsi"/>
                <w:b/>
                <w:bCs/>
                <w:sz w:val="24"/>
                <w:szCs w:val="24"/>
                <w:lang w:val="pt-BR"/>
              </w:rPr>
              <w:t>O TEX</w:t>
            </w:r>
            <w:r w:rsidR="006A4D87" w:rsidRPr="00B10E14">
              <w:rPr>
                <w:rFonts w:eastAsia="Calibri" w:cstheme="minorHAnsi"/>
                <w:b/>
                <w:bCs/>
                <w:sz w:val="24"/>
                <w:szCs w:val="24"/>
                <w:lang w:val="pt-BR"/>
              </w:rPr>
              <w:t xml:space="preserve">TO </w:t>
            </w:r>
            <w:r w:rsidRPr="00B10E14">
              <w:rPr>
                <w:rFonts w:eastAsia="Calibri" w:cstheme="minorHAnsi"/>
                <w:b/>
                <w:bCs/>
                <w:sz w:val="24"/>
                <w:szCs w:val="24"/>
                <w:lang w:val="pt-BR"/>
              </w:rPr>
              <w:t>OFICIAL COM</w:t>
            </w:r>
            <w:r w:rsidR="006A4D87" w:rsidRPr="00B10E14">
              <w:rPr>
                <w:rFonts w:eastAsia="Calibri" w:cstheme="minorHAnsi"/>
                <w:b/>
                <w:bCs/>
                <w:sz w:val="24"/>
                <w:szCs w:val="24"/>
                <w:lang w:val="pt-BR"/>
              </w:rPr>
              <w:t xml:space="preserve"> T</w:t>
            </w:r>
            <w:r w:rsidRPr="00B10E14">
              <w:rPr>
                <w:rFonts w:eastAsia="Calibri" w:cstheme="minorHAnsi"/>
                <w:b/>
                <w:bCs/>
                <w:sz w:val="24"/>
                <w:szCs w:val="24"/>
                <w:lang w:val="pt-BR"/>
              </w:rPr>
              <w:t>ÍTULOS REDACIONAIS</w:t>
            </w:r>
          </w:p>
        </w:tc>
        <w:tc>
          <w:tcPr>
            <w:tcW w:w="5238" w:type="dxa"/>
            <w:tcBorders>
              <w:top w:val="single" w:sz="4" w:space="0" w:color="auto"/>
              <w:left w:val="single" w:sz="4" w:space="0" w:color="auto"/>
              <w:bottom w:val="single" w:sz="4" w:space="0" w:color="auto"/>
              <w:right w:val="single" w:sz="4" w:space="0" w:color="auto"/>
            </w:tcBorders>
          </w:tcPr>
          <w:p w:rsidR="006A4D87" w:rsidRPr="00B10E14" w:rsidRDefault="006A4D87" w:rsidP="00993DDB">
            <w:pPr>
              <w:spacing w:after="120"/>
              <w:ind w:firstLine="284"/>
              <w:jc w:val="both"/>
              <w:rPr>
                <w:rFonts w:eastAsia="Calibri" w:cstheme="minorHAnsi"/>
                <w:b/>
                <w:bCs/>
                <w:sz w:val="24"/>
                <w:szCs w:val="24"/>
                <w:lang w:val="pt-BR"/>
              </w:rPr>
            </w:pPr>
            <w:r w:rsidRPr="00B10E14">
              <w:rPr>
                <w:rFonts w:eastAsia="Calibri" w:cstheme="minorHAnsi"/>
                <w:b/>
                <w:bCs/>
                <w:sz w:val="24"/>
                <w:szCs w:val="24"/>
                <w:lang w:val="pt-BR"/>
              </w:rPr>
              <w:t xml:space="preserve">CAP. V: </w:t>
            </w:r>
            <w:r w:rsidR="004F4C37" w:rsidRPr="00B10E14">
              <w:rPr>
                <w:rFonts w:eastAsia="Calibri" w:cstheme="minorHAnsi"/>
                <w:b/>
                <w:bCs/>
                <w:sz w:val="24"/>
                <w:szCs w:val="24"/>
                <w:lang w:val="pt-BR"/>
              </w:rPr>
              <w:t>ESQUEMA DO</w:t>
            </w:r>
            <w:r w:rsidRPr="00B10E14">
              <w:rPr>
                <w:rFonts w:eastAsia="Calibri" w:cstheme="minorHAnsi"/>
                <w:b/>
                <w:bCs/>
                <w:sz w:val="24"/>
                <w:szCs w:val="24"/>
                <w:lang w:val="pt-BR"/>
              </w:rPr>
              <w:t xml:space="preserve"> PRESENTE COM</w:t>
            </w:r>
            <w:r w:rsidR="004F4C37" w:rsidRPr="00B10E14">
              <w:rPr>
                <w:rFonts w:eastAsia="Calibri" w:cstheme="minorHAnsi"/>
                <w:b/>
                <w:bCs/>
                <w:sz w:val="24"/>
                <w:szCs w:val="24"/>
                <w:lang w:val="pt-BR"/>
              </w:rPr>
              <w:t>ENTÁRIO</w:t>
            </w:r>
          </w:p>
          <w:p w:rsidR="006A4D87" w:rsidRPr="00B10E14" w:rsidRDefault="006A4D87" w:rsidP="00993DDB">
            <w:pPr>
              <w:spacing w:after="120"/>
              <w:ind w:firstLine="284"/>
              <w:rPr>
                <w:rFonts w:eastAsia="Calibri" w:cstheme="minorHAnsi"/>
                <w:sz w:val="24"/>
                <w:szCs w:val="24"/>
                <w:lang w:val="pt-BR"/>
              </w:rPr>
            </w:pPr>
          </w:p>
        </w:tc>
      </w:tr>
      <w:tr w:rsidR="006A4D87" w:rsidRPr="00B10E14" w:rsidTr="006A4D87">
        <w:trPr>
          <w:trHeight w:val="58"/>
        </w:trPr>
        <w:tc>
          <w:tcPr>
            <w:tcW w:w="4390" w:type="dxa"/>
            <w:tcBorders>
              <w:top w:val="single" w:sz="4" w:space="0" w:color="auto"/>
              <w:left w:val="single" w:sz="4" w:space="0" w:color="auto"/>
              <w:bottom w:val="single" w:sz="4" w:space="0" w:color="auto"/>
              <w:right w:val="single" w:sz="4" w:space="0" w:color="auto"/>
            </w:tcBorders>
          </w:tcPr>
          <w:p w:rsidR="006A4D87" w:rsidRPr="00B10E14" w:rsidRDefault="006A4D87" w:rsidP="00993DDB">
            <w:pPr>
              <w:spacing w:after="120"/>
              <w:ind w:firstLine="284"/>
              <w:rPr>
                <w:rFonts w:eastAsia="Calibri" w:cstheme="minorHAnsi"/>
                <w:sz w:val="24"/>
                <w:szCs w:val="24"/>
                <w:lang w:val="pt-BR"/>
              </w:rPr>
            </w:pPr>
          </w:p>
          <w:p w:rsidR="00D6789F" w:rsidRPr="00B10E14" w:rsidRDefault="00D6789F" w:rsidP="00993DDB">
            <w:pPr>
              <w:spacing w:after="120"/>
              <w:ind w:firstLine="284"/>
              <w:rPr>
                <w:rFonts w:eastAsia="Calibri" w:cstheme="minorHAnsi"/>
                <w:sz w:val="24"/>
                <w:szCs w:val="24"/>
                <w:lang w:val="pt-BR"/>
              </w:rPr>
            </w:pPr>
          </w:p>
          <w:p w:rsidR="00D6789F" w:rsidRPr="00B10E14" w:rsidRDefault="00D6789F" w:rsidP="00993DDB">
            <w:pPr>
              <w:spacing w:after="120"/>
              <w:ind w:firstLine="284"/>
              <w:rPr>
                <w:rFonts w:eastAsia="Calibri" w:cstheme="minorHAnsi"/>
                <w:sz w:val="24"/>
                <w:szCs w:val="24"/>
                <w:lang w:val="pt-BR"/>
              </w:rPr>
            </w:pPr>
          </w:p>
          <w:p w:rsidR="00D6789F" w:rsidRPr="00B10E14" w:rsidRDefault="00D6789F" w:rsidP="00993DDB">
            <w:pPr>
              <w:spacing w:after="120"/>
              <w:ind w:firstLine="284"/>
              <w:rPr>
                <w:rFonts w:eastAsia="Calibri" w:cstheme="minorHAnsi"/>
                <w:sz w:val="24"/>
                <w:szCs w:val="24"/>
                <w:lang w:val="pt-BR"/>
              </w:rPr>
            </w:pPr>
          </w:p>
          <w:p w:rsidR="006A4D87" w:rsidRPr="00B10E14" w:rsidRDefault="004F4C37" w:rsidP="00993DDB">
            <w:pPr>
              <w:spacing w:after="120"/>
              <w:ind w:firstLine="284"/>
              <w:rPr>
                <w:rFonts w:eastAsia="Calibri" w:cstheme="minorHAnsi"/>
                <w:i/>
                <w:iCs/>
                <w:sz w:val="24"/>
                <w:szCs w:val="24"/>
                <w:lang w:val="pt-BR"/>
              </w:rPr>
            </w:pPr>
            <w:r w:rsidRPr="00B10E14">
              <w:rPr>
                <w:rFonts w:eastAsia="Calibri" w:cstheme="minorHAnsi"/>
                <w:b/>
                <w:bCs/>
                <w:sz w:val="24"/>
                <w:szCs w:val="24"/>
                <w:lang w:val="pt-BR"/>
              </w:rPr>
              <w:t>TÍTU</w:t>
            </w:r>
            <w:r w:rsidR="006A4D87" w:rsidRPr="00B10E14">
              <w:rPr>
                <w:rFonts w:eastAsia="Calibri" w:cstheme="minorHAnsi"/>
                <w:b/>
                <w:bCs/>
                <w:sz w:val="24"/>
                <w:szCs w:val="24"/>
                <w:lang w:val="pt-BR"/>
              </w:rPr>
              <w:t>LO</w:t>
            </w:r>
            <w:r w:rsidR="006A4D87" w:rsidRPr="00B10E14">
              <w:rPr>
                <w:rFonts w:eastAsia="Calibri" w:cstheme="minorHAnsi"/>
                <w:sz w:val="24"/>
                <w:szCs w:val="24"/>
                <w:lang w:val="pt-BR"/>
              </w:rPr>
              <w:t xml:space="preserve">: </w:t>
            </w:r>
            <w:r w:rsidRPr="00B10E14">
              <w:rPr>
                <w:rFonts w:eastAsia="Calibri" w:cstheme="minorHAnsi"/>
                <w:i/>
                <w:iCs/>
                <w:sz w:val="24"/>
                <w:szCs w:val="24"/>
                <w:lang w:val="pt-BR"/>
              </w:rPr>
              <w:t>O</w:t>
            </w:r>
            <w:r w:rsidR="006A4D87" w:rsidRPr="00B10E14">
              <w:rPr>
                <w:rFonts w:eastAsia="Calibri" w:cstheme="minorHAnsi"/>
                <w:i/>
                <w:iCs/>
                <w:sz w:val="24"/>
                <w:szCs w:val="24"/>
                <w:lang w:val="pt-BR"/>
              </w:rPr>
              <w:t xml:space="preserve"> NOS</w:t>
            </w:r>
            <w:r w:rsidRPr="00B10E14">
              <w:rPr>
                <w:rFonts w:eastAsia="Calibri" w:cstheme="minorHAnsi"/>
                <w:i/>
                <w:iCs/>
                <w:sz w:val="24"/>
                <w:szCs w:val="24"/>
                <w:lang w:val="pt-BR"/>
              </w:rPr>
              <w:t>SO MODO DE TRABALHAR</w:t>
            </w: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D6789F" w:rsidRPr="00B10E14" w:rsidRDefault="00D6789F" w:rsidP="00993DDB">
            <w:pPr>
              <w:spacing w:after="120"/>
              <w:ind w:firstLine="284"/>
              <w:rPr>
                <w:rFonts w:eastAsia="Calibri" w:cstheme="minorHAnsi"/>
                <w:sz w:val="24"/>
                <w:szCs w:val="24"/>
                <w:lang w:val="pt-BR"/>
              </w:rPr>
            </w:pPr>
          </w:p>
          <w:p w:rsidR="00D6789F" w:rsidRPr="00B10E14" w:rsidRDefault="00D6789F"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i/>
                <w:iCs/>
                <w:sz w:val="24"/>
                <w:szCs w:val="24"/>
                <w:lang w:val="pt-BR"/>
              </w:rPr>
            </w:pPr>
            <w:r w:rsidRPr="00B10E14">
              <w:rPr>
                <w:rFonts w:eastAsia="Calibri" w:cstheme="minorHAnsi"/>
                <w:b/>
                <w:bCs/>
                <w:sz w:val="24"/>
                <w:szCs w:val="24"/>
                <w:lang w:val="pt-BR"/>
              </w:rPr>
              <w:t>N. 78,1-8</w:t>
            </w:r>
            <w:r w:rsidRPr="00B10E14">
              <w:rPr>
                <w:rFonts w:eastAsia="Calibri" w:cstheme="minorHAnsi"/>
                <w:sz w:val="24"/>
                <w:szCs w:val="24"/>
                <w:lang w:val="pt-BR"/>
              </w:rPr>
              <w:t xml:space="preserve">: </w:t>
            </w:r>
            <w:r w:rsidRPr="00B10E14">
              <w:rPr>
                <w:rFonts w:eastAsia="Calibri" w:cstheme="minorHAnsi"/>
                <w:i/>
                <w:iCs/>
                <w:sz w:val="24"/>
                <w:szCs w:val="24"/>
                <w:lang w:val="pt-BR"/>
              </w:rPr>
              <w:t>DIGNI</w:t>
            </w:r>
            <w:r w:rsidR="004F4C37" w:rsidRPr="00B10E14">
              <w:rPr>
                <w:rFonts w:eastAsia="Calibri" w:cstheme="minorHAnsi"/>
                <w:i/>
                <w:iCs/>
                <w:sz w:val="24"/>
                <w:szCs w:val="24"/>
                <w:lang w:val="pt-BR"/>
              </w:rPr>
              <w:t>DADE</w:t>
            </w:r>
            <w:r w:rsidRPr="00B10E14">
              <w:rPr>
                <w:rFonts w:eastAsia="Calibri" w:cstheme="minorHAnsi"/>
                <w:i/>
                <w:iCs/>
                <w:sz w:val="24"/>
                <w:szCs w:val="24"/>
                <w:lang w:val="pt-BR"/>
              </w:rPr>
              <w:t xml:space="preserve"> D</w:t>
            </w:r>
            <w:r w:rsidR="004F4C37" w:rsidRPr="00B10E14">
              <w:rPr>
                <w:rFonts w:eastAsia="Calibri" w:cstheme="minorHAnsi"/>
                <w:i/>
                <w:iCs/>
                <w:sz w:val="24"/>
                <w:szCs w:val="24"/>
                <w:lang w:val="pt-BR"/>
              </w:rPr>
              <w:t>O</w:t>
            </w:r>
            <w:r w:rsidRPr="00B10E14">
              <w:rPr>
                <w:rFonts w:eastAsia="Calibri" w:cstheme="minorHAnsi"/>
                <w:i/>
                <w:iCs/>
                <w:sz w:val="24"/>
                <w:szCs w:val="24"/>
                <w:lang w:val="pt-BR"/>
              </w:rPr>
              <w:t xml:space="preserve"> </w:t>
            </w:r>
            <w:r w:rsidR="004F4C37" w:rsidRPr="00B10E14">
              <w:rPr>
                <w:rFonts w:eastAsia="Calibri" w:cstheme="minorHAnsi"/>
                <w:i/>
                <w:iCs/>
                <w:sz w:val="24"/>
                <w:szCs w:val="24"/>
                <w:lang w:val="pt-BR"/>
              </w:rPr>
              <w:t>TRABALHO</w:t>
            </w: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i/>
                <w:iCs/>
                <w:sz w:val="24"/>
                <w:szCs w:val="24"/>
                <w:lang w:val="pt-BR"/>
              </w:rPr>
            </w:pPr>
            <w:r w:rsidRPr="00B10E14">
              <w:rPr>
                <w:rFonts w:eastAsia="Calibri" w:cstheme="minorHAnsi"/>
                <w:b/>
                <w:bCs/>
                <w:sz w:val="24"/>
                <w:szCs w:val="24"/>
                <w:lang w:val="pt-BR"/>
              </w:rPr>
              <w:t>N. 79, 1-4:</w:t>
            </w:r>
            <w:r w:rsidRPr="00B10E14">
              <w:rPr>
                <w:rFonts w:eastAsia="Calibri" w:cstheme="minorHAnsi"/>
                <w:sz w:val="24"/>
                <w:szCs w:val="24"/>
                <w:lang w:val="pt-BR"/>
              </w:rPr>
              <w:t xml:space="preserve"> </w:t>
            </w:r>
            <w:r w:rsidR="0052297C" w:rsidRPr="00B10E14">
              <w:rPr>
                <w:rFonts w:eastAsia="Calibri" w:cstheme="minorHAnsi"/>
                <w:i/>
                <w:iCs/>
                <w:sz w:val="24"/>
                <w:szCs w:val="24"/>
                <w:lang w:val="pt-BR"/>
              </w:rPr>
              <w:t>IMPORTÂNCIA E</w:t>
            </w:r>
            <w:r w:rsidRPr="00B10E14">
              <w:rPr>
                <w:rFonts w:eastAsia="Calibri" w:cstheme="minorHAnsi"/>
                <w:i/>
                <w:iCs/>
                <w:sz w:val="24"/>
                <w:szCs w:val="24"/>
                <w:lang w:val="pt-BR"/>
              </w:rPr>
              <w:t xml:space="preserve"> FINALI</w:t>
            </w:r>
            <w:r w:rsidR="0052297C" w:rsidRPr="00B10E14">
              <w:rPr>
                <w:rFonts w:eastAsia="Calibri" w:cstheme="minorHAnsi"/>
                <w:i/>
                <w:iCs/>
                <w:sz w:val="24"/>
                <w:szCs w:val="24"/>
                <w:lang w:val="pt-BR"/>
              </w:rPr>
              <w:t>DADE</w:t>
            </w:r>
            <w:r w:rsidRPr="00B10E14">
              <w:rPr>
                <w:rFonts w:eastAsia="Calibri" w:cstheme="minorHAnsi"/>
                <w:i/>
                <w:iCs/>
                <w:sz w:val="24"/>
                <w:szCs w:val="24"/>
                <w:lang w:val="pt-BR"/>
              </w:rPr>
              <w:t xml:space="preserve"> D</w:t>
            </w:r>
            <w:r w:rsidR="0052297C" w:rsidRPr="00B10E14">
              <w:rPr>
                <w:rFonts w:eastAsia="Calibri" w:cstheme="minorHAnsi"/>
                <w:i/>
                <w:iCs/>
                <w:sz w:val="24"/>
                <w:szCs w:val="24"/>
                <w:lang w:val="pt-BR"/>
              </w:rPr>
              <w:t>O TRABALHO</w:t>
            </w:r>
          </w:p>
          <w:p w:rsidR="006A4D87" w:rsidRPr="00B10E14" w:rsidRDefault="006A4D8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N. 80, 11-4</w:t>
            </w:r>
            <w:r w:rsidRPr="00B10E14">
              <w:rPr>
                <w:rFonts w:eastAsia="Calibri" w:cstheme="minorHAnsi"/>
                <w:sz w:val="24"/>
                <w:szCs w:val="24"/>
                <w:lang w:val="pt-BR"/>
              </w:rPr>
              <w:t xml:space="preserve">: </w:t>
            </w:r>
            <w:r w:rsidR="0052297C" w:rsidRPr="00B10E14">
              <w:rPr>
                <w:rFonts w:eastAsia="Calibri" w:cstheme="minorHAnsi"/>
                <w:i/>
                <w:iCs/>
                <w:sz w:val="24"/>
                <w:szCs w:val="24"/>
                <w:lang w:val="pt-BR"/>
              </w:rPr>
              <w:t>TRABALHO E VIDA ESPIRITUAL</w:t>
            </w:r>
          </w:p>
          <w:p w:rsidR="006A4D87" w:rsidRPr="00B10E14" w:rsidRDefault="006A4D87" w:rsidP="00993DDB">
            <w:pPr>
              <w:spacing w:after="120"/>
              <w:ind w:firstLine="284"/>
              <w:rPr>
                <w:rFonts w:eastAsia="Calibri" w:cstheme="minorHAnsi"/>
                <w:sz w:val="24"/>
                <w:szCs w:val="24"/>
                <w:lang w:val="pt-BR"/>
              </w:rPr>
            </w:pPr>
          </w:p>
          <w:p w:rsidR="006A4D87" w:rsidRPr="00B10E14" w:rsidRDefault="006A4D87" w:rsidP="00993DDB">
            <w:pPr>
              <w:spacing w:after="120"/>
              <w:ind w:firstLine="284"/>
              <w:rPr>
                <w:rFonts w:eastAsia="Calibri" w:cstheme="minorHAnsi"/>
                <w:b/>
                <w:bCs/>
                <w:sz w:val="24"/>
                <w:szCs w:val="24"/>
                <w:lang w:val="pt-BR"/>
              </w:rPr>
            </w:pPr>
          </w:p>
          <w:p w:rsidR="006A4D87" w:rsidRPr="00B10E14" w:rsidRDefault="006A4D87" w:rsidP="00993DDB">
            <w:pPr>
              <w:spacing w:after="120"/>
              <w:ind w:firstLine="284"/>
              <w:rPr>
                <w:rFonts w:eastAsia="Calibri" w:cstheme="minorHAnsi"/>
                <w:b/>
                <w:bCs/>
                <w:sz w:val="24"/>
                <w:szCs w:val="24"/>
                <w:lang w:val="pt-BR"/>
              </w:rPr>
            </w:pPr>
          </w:p>
          <w:p w:rsidR="006A4D87" w:rsidRPr="00B10E14" w:rsidRDefault="006A4D8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N. 81, 1-5</w:t>
            </w:r>
            <w:r w:rsidRPr="00B10E14">
              <w:rPr>
                <w:rFonts w:eastAsia="Calibri" w:cstheme="minorHAnsi"/>
                <w:sz w:val="24"/>
                <w:szCs w:val="24"/>
                <w:lang w:val="pt-BR"/>
              </w:rPr>
              <w:t xml:space="preserve">: </w:t>
            </w:r>
            <w:proofErr w:type="gramStart"/>
            <w:r w:rsidRPr="00B10E14">
              <w:rPr>
                <w:rFonts w:eastAsia="Calibri" w:cstheme="minorHAnsi"/>
                <w:i/>
                <w:iCs/>
                <w:sz w:val="24"/>
                <w:szCs w:val="24"/>
                <w:lang w:val="pt-BR"/>
              </w:rPr>
              <w:t>V</w:t>
            </w:r>
            <w:r w:rsidR="0052297C" w:rsidRPr="00B10E14">
              <w:rPr>
                <w:rFonts w:eastAsia="Calibri" w:cstheme="minorHAnsi"/>
                <w:i/>
                <w:iCs/>
                <w:sz w:val="24"/>
                <w:szCs w:val="24"/>
                <w:lang w:val="pt-BR"/>
              </w:rPr>
              <w:t>Á</w:t>
            </w:r>
            <w:r w:rsidRPr="00B10E14">
              <w:rPr>
                <w:rFonts w:eastAsia="Calibri" w:cstheme="minorHAnsi"/>
                <w:i/>
                <w:iCs/>
                <w:sz w:val="24"/>
                <w:szCs w:val="24"/>
                <w:lang w:val="pt-BR"/>
              </w:rPr>
              <w:t>RI</w:t>
            </w:r>
            <w:r w:rsidR="0052297C" w:rsidRPr="00B10E14">
              <w:rPr>
                <w:rFonts w:eastAsia="Calibri" w:cstheme="minorHAnsi"/>
                <w:i/>
                <w:iCs/>
                <w:sz w:val="24"/>
                <w:szCs w:val="24"/>
                <w:lang w:val="pt-BR"/>
              </w:rPr>
              <w:t>AS  A</w:t>
            </w:r>
            <w:r w:rsidRPr="00B10E14">
              <w:rPr>
                <w:rFonts w:eastAsia="Calibri" w:cstheme="minorHAnsi"/>
                <w:i/>
                <w:iCs/>
                <w:sz w:val="24"/>
                <w:szCs w:val="24"/>
                <w:lang w:val="pt-BR"/>
              </w:rPr>
              <w:t>TIVI</w:t>
            </w:r>
            <w:r w:rsidR="0052297C" w:rsidRPr="00B10E14">
              <w:rPr>
                <w:rFonts w:eastAsia="Calibri" w:cstheme="minorHAnsi"/>
                <w:i/>
                <w:iCs/>
                <w:sz w:val="24"/>
                <w:szCs w:val="24"/>
                <w:lang w:val="pt-BR"/>
              </w:rPr>
              <w:t>DADES</w:t>
            </w:r>
            <w:proofErr w:type="gramEnd"/>
          </w:p>
          <w:p w:rsidR="006A4D87" w:rsidRPr="00B10E14" w:rsidRDefault="006A4D87" w:rsidP="00993DDB">
            <w:pPr>
              <w:spacing w:after="120"/>
              <w:ind w:firstLine="284"/>
              <w:rPr>
                <w:rFonts w:eastAsia="Calibri" w:cstheme="minorHAnsi"/>
                <w:i/>
                <w:iCs/>
                <w:sz w:val="24"/>
                <w:szCs w:val="24"/>
                <w:lang w:val="pt-BR"/>
              </w:rPr>
            </w:pPr>
            <w:r w:rsidRPr="00B10E14">
              <w:rPr>
                <w:rFonts w:eastAsia="Calibri" w:cstheme="minorHAnsi"/>
                <w:b/>
                <w:bCs/>
                <w:sz w:val="24"/>
                <w:szCs w:val="24"/>
                <w:lang w:val="pt-BR"/>
              </w:rPr>
              <w:lastRenderedPageBreak/>
              <w:t>N. 82, 1-1-4</w:t>
            </w:r>
            <w:r w:rsidRPr="00B10E14">
              <w:rPr>
                <w:rFonts w:eastAsia="Calibri" w:cstheme="minorHAnsi"/>
                <w:sz w:val="24"/>
                <w:szCs w:val="24"/>
                <w:lang w:val="pt-BR"/>
              </w:rPr>
              <w:t xml:space="preserve">: </w:t>
            </w:r>
            <w:r w:rsidR="0052297C" w:rsidRPr="00B10E14">
              <w:rPr>
                <w:rFonts w:eastAsia="Calibri" w:cstheme="minorHAnsi"/>
                <w:sz w:val="24"/>
                <w:szCs w:val="24"/>
                <w:lang w:val="pt-BR"/>
              </w:rPr>
              <w:t>ES</w:t>
            </w:r>
            <w:r w:rsidRPr="00B10E14">
              <w:rPr>
                <w:rFonts w:eastAsia="Calibri" w:cstheme="minorHAnsi"/>
                <w:i/>
                <w:iCs/>
                <w:sz w:val="24"/>
                <w:szCs w:val="24"/>
                <w:lang w:val="pt-BR"/>
              </w:rPr>
              <w:t>PECIALIZA</w:t>
            </w:r>
            <w:r w:rsidR="0052297C" w:rsidRPr="00B10E14">
              <w:rPr>
                <w:rFonts w:eastAsia="Calibri" w:cstheme="minorHAnsi"/>
                <w:i/>
                <w:iCs/>
                <w:sz w:val="24"/>
                <w:szCs w:val="24"/>
                <w:lang w:val="pt-BR"/>
              </w:rPr>
              <w:t>ÇÃO NO TRABALHO</w:t>
            </w:r>
          </w:p>
          <w:p w:rsidR="006A4D87" w:rsidRPr="00B10E14" w:rsidRDefault="006A4D8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N. 83, 1-4</w:t>
            </w:r>
            <w:r w:rsidRPr="00B10E14">
              <w:rPr>
                <w:rFonts w:eastAsia="Calibri" w:cstheme="minorHAnsi"/>
                <w:sz w:val="24"/>
                <w:szCs w:val="24"/>
                <w:lang w:val="pt-BR"/>
              </w:rPr>
              <w:t xml:space="preserve">: </w:t>
            </w:r>
            <w:r w:rsidR="0052297C" w:rsidRPr="00B10E14">
              <w:rPr>
                <w:rFonts w:eastAsia="Calibri" w:cstheme="minorHAnsi"/>
                <w:i/>
                <w:iCs/>
                <w:sz w:val="24"/>
                <w:szCs w:val="24"/>
                <w:lang w:val="pt-BR"/>
              </w:rPr>
              <w:t>TRABALHOS DOMÉSTICOS</w:t>
            </w:r>
          </w:p>
          <w:p w:rsidR="006A4D87" w:rsidRPr="00B10E14" w:rsidRDefault="006A4D87" w:rsidP="00993DDB">
            <w:pPr>
              <w:spacing w:after="120"/>
              <w:ind w:firstLine="284"/>
              <w:rPr>
                <w:rFonts w:eastAsia="Calibri" w:cstheme="minorHAnsi"/>
                <w:b/>
                <w:bCs/>
                <w:i/>
                <w:iCs/>
                <w:sz w:val="24"/>
                <w:szCs w:val="24"/>
                <w:lang w:val="pt-BR"/>
              </w:rPr>
            </w:pPr>
            <w:r w:rsidRPr="00B10E14">
              <w:rPr>
                <w:rFonts w:eastAsia="Calibri" w:cstheme="minorHAnsi"/>
                <w:sz w:val="24"/>
                <w:szCs w:val="24"/>
                <w:lang w:val="pt-BR"/>
              </w:rPr>
              <w:t>N</w:t>
            </w:r>
            <w:r w:rsidRPr="00B10E14">
              <w:rPr>
                <w:rFonts w:eastAsia="Calibri" w:cstheme="minorHAnsi"/>
                <w:b/>
                <w:bCs/>
                <w:sz w:val="24"/>
                <w:szCs w:val="24"/>
                <w:lang w:val="pt-BR"/>
              </w:rPr>
              <w:t>. 84, 1-4</w:t>
            </w:r>
            <w:r w:rsidRPr="00B10E14">
              <w:rPr>
                <w:rFonts w:eastAsia="Calibri" w:cstheme="minorHAnsi"/>
                <w:sz w:val="24"/>
                <w:szCs w:val="24"/>
                <w:lang w:val="pt-BR"/>
              </w:rPr>
              <w:t>:</w:t>
            </w:r>
            <w:r w:rsidR="0052297C" w:rsidRPr="00B10E14">
              <w:rPr>
                <w:rFonts w:eastAsia="Calibri" w:cstheme="minorHAnsi"/>
                <w:i/>
                <w:iCs/>
                <w:sz w:val="24"/>
                <w:szCs w:val="24"/>
                <w:lang w:val="pt-BR"/>
              </w:rPr>
              <w:t xml:space="preserve"> TRABALHO COM </w:t>
            </w:r>
            <w:r w:rsidR="003761C3" w:rsidRPr="00B10E14">
              <w:rPr>
                <w:rFonts w:eastAsia="Calibri" w:cstheme="minorHAnsi"/>
                <w:i/>
                <w:iCs/>
                <w:sz w:val="24"/>
                <w:szCs w:val="24"/>
                <w:lang w:val="pt-BR"/>
              </w:rPr>
              <w:t>PESSOAS DE FORA</w:t>
            </w:r>
          </w:p>
          <w:p w:rsidR="006A4D87" w:rsidRPr="00B10E14" w:rsidRDefault="006A4D87" w:rsidP="00993DDB">
            <w:pPr>
              <w:spacing w:after="120"/>
              <w:ind w:firstLine="284"/>
              <w:rPr>
                <w:rFonts w:eastAsia="Calibri" w:cstheme="minorHAnsi"/>
                <w:i/>
                <w:iCs/>
                <w:sz w:val="24"/>
                <w:szCs w:val="24"/>
                <w:lang w:val="pt-BR"/>
              </w:rPr>
            </w:pPr>
          </w:p>
          <w:p w:rsidR="006A4D87" w:rsidRPr="00B10E14" w:rsidRDefault="006A4D87" w:rsidP="00993DDB">
            <w:pPr>
              <w:spacing w:after="120"/>
              <w:ind w:firstLine="284"/>
              <w:rPr>
                <w:rFonts w:eastAsia="Calibri" w:cstheme="minorHAnsi"/>
                <w:i/>
                <w:iCs/>
                <w:sz w:val="24"/>
                <w:szCs w:val="24"/>
                <w:lang w:val="pt-BR"/>
              </w:rPr>
            </w:pPr>
          </w:p>
          <w:p w:rsidR="006A4D87" w:rsidRPr="00B10E14" w:rsidRDefault="006A4D8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N. 85, 1-3:</w:t>
            </w:r>
            <w:r w:rsidRPr="00B10E14">
              <w:rPr>
                <w:rFonts w:eastAsia="Calibri" w:cstheme="minorHAnsi"/>
                <w:sz w:val="24"/>
                <w:szCs w:val="24"/>
                <w:lang w:val="pt-BR"/>
              </w:rPr>
              <w:t xml:space="preserve"> </w:t>
            </w:r>
            <w:r w:rsidRPr="00B10E14">
              <w:rPr>
                <w:rFonts w:eastAsia="Calibri" w:cstheme="minorHAnsi"/>
                <w:i/>
                <w:iCs/>
                <w:sz w:val="24"/>
                <w:szCs w:val="24"/>
                <w:lang w:val="pt-BR"/>
              </w:rPr>
              <w:t>RETRIBU</w:t>
            </w:r>
            <w:r w:rsidR="0052297C" w:rsidRPr="00B10E14">
              <w:rPr>
                <w:rFonts w:eastAsia="Calibri" w:cstheme="minorHAnsi"/>
                <w:i/>
                <w:iCs/>
                <w:sz w:val="24"/>
                <w:szCs w:val="24"/>
                <w:lang w:val="pt-BR"/>
              </w:rPr>
              <w:t>IÇÃO DO TRABALHO</w:t>
            </w:r>
          </w:p>
          <w:p w:rsidR="006A4D87" w:rsidRPr="00B10E14" w:rsidRDefault="006A4D87" w:rsidP="00993DDB">
            <w:pPr>
              <w:spacing w:after="120"/>
              <w:ind w:firstLine="284"/>
              <w:rPr>
                <w:rFonts w:eastAsia="Calibri" w:cstheme="minorHAnsi"/>
                <w:b/>
                <w:bCs/>
                <w:sz w:val="24"/>
                <w:szCs w:val="24"/>
                <w:lang w:val="pt-BR"/>
              </w:rPr>
            </w:pPr>
            <w:r w:rsidRPr="00B10E14">
              <w:rPr>
                <w:rFonts w:eastAsia="Calibri" w:cstheme="minorHAnsi"/>
                <w:b/>
                <w:bCs/>
                <w:sz w:val="24"/>
                <w:szCs w:val="24"/>
                <w:lang w:val="pt-BR"/>
              </w:rPr>
              <w:t>N. 86, 1-2</w:t>
            </w:r>
            <w:r w:rsidRPr="00B10E14">
              <w:rPr>
                <w:rFonts w:eastAsia="Calibri" w:cstheme="minorHAnsi"/>
                <w:sz w:val="24"/>
                <w:szCs w:val="24"/>
                <w:lang w:val="pt-BR"/>
              </w:rPr>
              <w:t xml:space="preserve">: </w:t>
            </w:r>
            <w:r w:rsidR="0052297C" w:rsidRPr="00B10E14">
              <w:rPr>
                <w:rFonts w:eastAsia="Calibri" w:cstheme="minorHAnsi"/>
                <w:i/>
                <w:iCs/>
                <w:sz w:val="24"/>
                <w:szCs w:val="24"/>
                <w:lang w:val="pt-BR"/>
              </w:rPr>
              <w:t>RE</w:t>
            </w:r>
            <w:r w:rsidRPr="00B10E14">
              <w:rPr>
                <w:rFonts w:eastAsia="Calibri" w:cstheme="minorHAnsi"/>
                <w:i/>
                <w:iCs/>
                <w:sz w:val="24"/>
                <w:szCs w:val="24"/>
                <w:lang w:val="pt-BR"/>
              </w:rPr>
              <w:t>PO</w:t>
            </w:r>
            <w:r w:rsidR="0052297C" w:rsidRPr="00B10E14">
              <w:rPr>
                <w:rFonts w:eastAsia="Calibri" w:cstheme="minorHAnsi"/>
                <w:i/>
                <w:iCs/>
                <w:sz w:val="24"/>
                <w:szCs w:val="24"/>
                <w:lang w:val="pt-BR"/>
              </w:rPr>
              <w:t>USO, RE</w:t>
            </w:r>
            <w:r w:rsidRPr="00B10E14">
              <w:rPr>
                <w:rFonts w:eastAsia="Calibri" w:cstheme="minorHAnsi"/>
                <w:i/>
                <w:iCs/>
                <w:sz w:val="24"/>
                <w:szCs w:val="24"/>
                <w:lang w:val="pt-BR"/>
              </w:rPr>
              <w:t>CREA</w:t>
            </w:r>
            <w:r w:rsidR="0052297C" w:rsidRPr="00B10E14">
              <w:rPr>
                <w:rFonts w:eastAsia="Calibri" w:cstheme="minorHAnsi"/>
                <w:i/>
                <w:iCs/>
                <w:sz w:val="24"/>
                <w:szCs w:val="24"/>
                <w:lang w:val="pt-BR"/>
              </w:rPr>
              <w:t>ÇÃO E FÉRIAS</w:t>
            </w:r>
          </w:p>
          <w:p w:rsidR="006A4D87" w:rsidRPr="00B10E14" w:rsidRDefault="006A4D87" w:rsidP="00993DDB">
            <w:pPr>
              <w:spacing w:after="120"/>
              <w:ind w:firstLine="284"/>
              <w:rPr>
                <w:rFonts w:eastAsia="Calibri" w:cstheme="minorHAnsi"/>
                <w:sz w:val="24"/>
                <w:szCs w:val="24"/>
                <w:lang w:val="pt-BR"/>
              </w:rPr>
            </w:pPr>
            <w:r w:rsidRPr="00B10E14">
              <w:rPr>
                <w:rFonts w:eastAsia="Calibri" w:cstheme="minorHAnsi"/>
                <w:b/>
                <w:bCs/>
                <w:sz w:val="24"/>
                <w:szCs w:val="24"/>
                <w:lang w:val="pt-BR"/>
              </w:rPr>
              <w:t>N. 87, 1- 4</w:t>
            </w:r>
            <w:r w:rsidRPr="00B10E14">
              <w:rPr>
                <w:rFonts w:eastAsia="Calibri" w:cstheme="minorHAnsi"/>
                <w:i/>
                <w:iCs/>
                <w:sz w:val="24"/>
                <w:szCs w:val="24"/>
                <w:lang w:val="pt-BR"/>
              </w:rPr>
              <w:t xml:space="preserve">: </w:t>
            </w:r>
            <w:r w:rsidR="0052297C" w:rsidRPr="00B10E14">
              <w:rPr>
                <w:rFonts w:eastAsia="Calibri" w:cstheme="minorHAnsi"/>
                <w:i/>
                <w:iCs/>
                <w:sz w:val="24"/>
                <w:szCs w:val="24"/>
                <w:lang w:val="pt-BR"/>
              </w:rPr>
              <w:t>O</w:t>
            </w:r>
            <w:r w:rsidRPr="00B10E14">
              <w:rPr>
                <w:rFonts w:eastAsia="Calibri" w:cstheme="minorHAnsi"/>
                <w:i/>
                <w:iCs/>
                <w:sz w:val="24"/>
                <w:szCs w:val="24"/>
                <w:lang w:val="pt-BR"/>
              </w:rPr>
              <w:t xml:space="preserve"> DO</w:t>
            </w:r>
            <w:r w:rsidR="0052297C" w:rsidRPr="00B10E14">
              <w:rPr>
                <w:rFonts w:eastAsia="Calibri" w:cstheme="minorHAnsi"/>
                <w:i/>
                <w:iCs/>
                <w:sz w:val="24"/>
                <w:szCs w:val="24"/>
                <w:lang w:val="pt-BR"/>
              </w:rPr>
              <w:t>M PRECIOSO DO</w:t>
            </w:r>
            <w:r w:rsidRPr="00B10E14">
              <w:rPr>
                <w:rFonts w:eastAsia="Calibri" w:cstheme="minorHAnsi"/>
                <w:i/>
                <w:iCs/>
                <w:sz w:val="24"/>
                <w:szCs w:val="24"/>
                <w:lang w:val="pt-BR"/>
              </w:rPr>
              <w:t xml:space="preserve"> TEMPO</w:t>
            </w:r>
          </w:p>
        </w:tc>
        <w:tc>
          <w:tcPr>
            <w:tcW w:w="5238" w:type="dxa"/>
            <w:tcBorders>
              <w:top w:val="single" w:sz="4" w:space="0" w:color="auto"/>
              <w:left w:val="single" w:sz="4" w:space="0" w:color="auto"/>
              <w:bottom w:val="single" w:sz="4" w:space="0" w:color="auto"/>
              <w:right w:val="single" w:sz="4" w:space="0" w:color="auto"/>
            </w:tcBorders>
            <w:hideMark/>
          </w:tcPr>
          <w:p w:rsidR="006A4D87" w:rsidRPr="00B10E14" w:rsidRDefault="004F4C37" w:rsidP="00993DDB">
            <w:pPr>
              <w:spacing w:after="120"/>
              <w:ind w:firstLine="284"/>
              <w:jc w:val="both"/>
              <w:rPr>
                <w:rFonts w:eastAsia="Calibri" w:cstheme="minorHAnsi"/>
                <w:b/>
                <w:bCs/>
                <w:sz w:val="24"/>
                <w:szCs w:val="24"/>
              </w:rPr>
            </w:pPr>
            <w:r w:rsidRPr="00B10E14">
              <w:rPr>
                <w:rFonts w:eastAsia="Calibri" w:cstheme="minorHAnsi"/>
                <w:b/>
                <w:bCs/>
                <w:sz w:val="24"/>
                <w:szCs w:val="24"/>
              </w:rPr>
              <w:lastRenderedPageBreak/>
              <w:t>Introdução</w:t>
            </w:r>
          </w:p>
          <w:p w:rsidR="006A4D87" w:rsidRPr="00B10E14" w:rsidRDefault="006A4D87" w:rsidP="00993DDB">
            <w:pPr>
              <w:pStyle w:val="PargrafodaLista"/>
              <w:numPr>
                <w:ilvl w:val="0"/>
                <w:numId w:val="31"/>
              </w:numPr>
              <w:spacing w:after="120"/>
              <w:ind w:left="0" w:firstLine="284"/>
              <w:jc w:val="both"/>
              <w:rPr>
                <w:rFonts w:eastAsia="Calibri" w:cstheme="minorHAnsi"/>
                <w:b/>
                <w:bCs/>
                <w:sz w:val="24"/>
                <w:szCs w:val="24"/>
                <w:lang w:val="pt-BR"/>
              </w:rPr>
            </w:pPr>
            <w:r w:rsidRPr="00B10E14">
              <w:rPr>
                <w:rFonts w:eastAsia="Calibri" w:cstheme="minorHAnsi"/>
                <w:b/>
                <w:bCs/>
                <w:sz w:val="24"/>
                <w:szCs w:val="24"/>
                <w:lang w:val="pt-BR"/>
              </w:rPr>
              <w:t>P</w:t>
            </w:r>
            <w:r w:rsidR="004F4C37" w:rsidRPr="00B10E14">
              <w:rPr>
                <w:rFonts w:eastAsia="Calibri" w:cstheme="minorHAnsi"/>
                <w:b/>
                <w:bCs/>
                <w:sz w:val="24"/>
                <w:szCs w:val="24"/>
                <w:lang w:val="pt-BR"/>
              </w:rPr>
              <w:t>ERSPECTIVA DE</w:t>
            </w:r>
            <w:r w:rsidRPr="00B10E14">
              <w:rPr>
                <w:rFonts w:eastAsia="Calibri" w:cstheme="minorHAnsi"/>
                <w:b/>
                <w:bCs/>
                <w:sz w:val="24"/>
                <w:szCs w:val="24"/>
                <w:lang w:val="pt-BR"/>
              </w:rPr>
              <w:t xml:space="preserve"> A</w:t>
            </w:r>
            <w:r w:rsidR="004F4C37" w:rsidRPr="00B10E14">
              <w:rPr>
                <w:rFonts w:eastAsia="Calibri" w:cstheme="minorHAnsi"/>
                <w:b/>
                <w:bCs/>
                <w:sz w:val="24"/>
                <w:szCs w:val="24"/>
                <w:lang w:val="pt-BR"/>
              </w:rPr>
              <w:t>BORDAGEM</w:t>
            </w:r>
            <w:r w:rsidRPr="00B10E14">
              <w:rPr>
                <w:rFonts w:eastAsia="Calibri" w:cstheme="minorHAnsi"/>
                <w:b/>
                <w:bCs/>
                <w:sz w:val="24"/>
                <w:szCs w:val="24"/>
                <w:lang w:val="pt-BR"/>
              </w:rPr>
              <w:t>, ARTIC</w:t>
            </w:r>
            <w:r w:rsidR="004F4C37" w:rsidRPr="00B10E14">
              <w:rPr>
                <w:rFonts w:eastAsia="Calibri" w:cstheme="minorHAnsi"/>
                <w:b/>
                <w:bCs/>
                <w:sz w:val="24"/>
                <w:szCs w:val="24"/>
                <w:lang w:val="pt-BR"/>
              </w:rPr>
              <w:t>ULAÇÃO</w:t>
            </w:r>
            <w:r w:rsidRPr="00B10E14">
              <w:rPr>
                <w:rFonts w:eastAsia="Calibri" w:cstheme="minorHAnsi"/>
                <w:b/>
                <w:bCs/>
                <w:sz w:val="24"/>
                <w:szCs w:val="24"/>
                <w:lang w:val="pt-BR"/>
              </w:rPr>
              <w:t xml:space="preserve"> E TONALI</w:t>
            </w:r>
            <w:r w:rsidR="004F4C37" w:rsidRPr="00B10E14">
              <w:rPr>
                <w:rFonts w:eastAsia="Calibri" w:cstheme="minorHAnsi"/>
                <w:b/>
                <w:bCs/>
                <w:sz w:val="24"/>
                <w:szCs w:val="24"/>
                <w:lang w:val="pt-BR"/>
              </w:rPr>
              <w:t>DADE</w:t>
            </w:r>
            <w:r w:rsidRPr="00B10E14">
              <w:rPr>
                <w:rFonts w:eastAsia="Calibri" w:cstheme="minorHAnsi"/>
                <w:b/>
                <w:bCs/>
                <w:sz w:val="24"/>
                <w:szCs w:val="24"/>
                <w:lang w:val="pt-BR"/>
              </w:rPr>
              <w:t xml:space="preserve"> D</w:t>
            </w:r>
            <w:r w:rsidR="004F4C37" w:rsidRPr="00B10E14">
              <w:rPr>
                <w:rFonts w:eastAsia="Calibri" w:cstheme="minorHAnsi"/>
                <w:b/>
                <w:bCs/>
                <w:sz w:val="24"/>
                <w:szCs w:val="24"/>
                <w:lang w:val="pt-BR"/>
              </w:rPr>
              <w:t>O CAPÍTU</w:t>
            </w:r>
            <w:r w:rsidRPr="00B10E14">
              <w:rPr>
                <w:rFonts w:eastAsia="Calibri" w:cstheme="minorHAnsi"/>
                <w:b/>
                <w:bCs/>
                <w:sz w:val="24"/>
                <w:szCs w:val="24"/>
                <w:lang w:val="pt-BR"/>
              </w:rPr>
              <w:t>LO</w:t>
            </w:r>
          </w:p>
          <w:p w:rsidR="006A4D87" w:rsidRPr="00B10E14" w:rsidRDefault="006A4D87" w:rsidP="00993DDB">
            <w:pPr>
              <w:pStyle w:val="PargrafodaLista"/>
              <w:numPr>
                <w:ilvl w:val="0"/>
                <w:numId w:val="24"/>
              </w:numPr>
              <w:spacing w:after="120"/>
              <w:ind w:left="0" w:firstLine="284"/>
              <w:jc w:val="both"/>
              <w:rPr>
                <w:rFonts w:eastAsia="Calibri" w:cstheme="minorHAnsi"/>
                <w:sz w:val="24"/>
                <w:szCs w:val="24"/>
              </w:rPr>
            </w:pPr>
            <w:r w:rsidRPr="00B10E14">
              <w:rPr>
                <w:rFonts w:eastAsia="Calibri" w:cstheme="minorHAnsi"/>
                <w:sz w:val="24"/>
                <w:szCs w:val="24"/>
              </w:rPr>
              <w:t>P</w:t>
            </w:r>
            <w:r w:rsidR="004F4C37" w:rsidRPr="00B10E14">
              <w:rPr>
                <w:rFonts w:eastAsia="Calibri" w:cstheme="minorHAnsi"/>
                <w:sz w:val="24"/>
                <w:szCs w:val="24"/>
              </w:rPr>
              <w:t>erspectiva de abordagem</w:t>
            </w:r>
          </w:p>
          <w:p w:rsidR="006A4D87" w:rsidRPr="00B10E14" w:rsidRDefault="006A4D87" w:rsidP="00993DDB">
            <w:pPr>
              <w:pStyle w:val="PargrafodaLista"/>
              <w:numPr>
                <w:ilvl w:val="0"/>
                <w:numId w:val="24"/>
              </w:numPr>
              <w:spacing w:after="120"/>
              <w:ind w:left="0" w:firstLine="284"/>
              <w:jc w:val="both"/>
              <w:rPr>
                <w:rFonts w:eastAsia="Calibri" w:cstheme="minorHAnsi"/>
                <w:sz w:val="24"/>
                <w:szCs w:val="24"/>
              </w:rPr>
            </w:pPr>
            <w:r w:rsidRPr="00B10E14">
              <w:rPr>
                <w:rFonts w:eastAsia="Calibri" w:cstheme="minorHAnsi"/>
                <w:sz w:val="24"/>
                <w:szCs w:val="24"/>
              </w:rPr>
              <w:t>Artic</w:t>
            </w:r>
            <w:r w:rsidR="004F4C37" w:rsidRPr="00B10E14">
              <w:rPr>
                <w:rFonts w:eastAsia="Calibri" w:cstheme="minorHAnsi"/>
                <w:sz w:val="24"/>
                <w:szCs w:val="24"/>
              </w:rPr>
              <w:t>ulação</w:t>
            </w:r>
            <w:r w:rsidRPr="00B10E14">
              <w:rPr>
                <w:rFonts w:eastAsia="Calibri" w:cstheme="minorHAnsi"/>
                <w:sz w:val="24"/>
                <w:szCs w:val="24"/>
              </w:rPr>
              <w:t xml:space="preserve"> d</w:t>
            </w:r>
            <w:r w:rsidR="004F4C37" w:rsidRPr="00B10E14">
              <w:rPr>
                <w:rFonts w:eastAsia="Calibri" w:cstheme="minorHAnsi"/>
                <w:sz w:val="24"/>
                <w:szCs w:val="24"/>
              </w:rPr>
              <w:t>o capítu</w:t>
            </w:r>
            <w:r w:rsidRPr="00B10E14">
              <w:rPr>
                <w:rFonts w:eastAsia="Calibri" w:cstheme="minorHAnsi"/>
                <w:sz w:val="24"/>
                <w:szCs w:val="24"/>
              </w:rPr>
              <w:t>lo</w:t>
            </w:r>
          </w:p>
          <w:p w:rsidR="006A4D87" w:rsidRPr="00B10E14" w:rsidRDefault="004F4C37" w:rsidP="00993DDB">
            <w:pPr>
              <w:pStyle w:val="PargrafodaLista"/>
              <w:numPr>
                <w:ilvl w:val="0"/>
                <w:numId w:val="24"/>
              </w:numPr>
              <w:spacing w:after="120"/>
              <w:ind w:left="0" w:firstLine="284"/>
              <w:jc w:val="both"/>
              <w:rPr>
                <w:rFonts w:eastAsia="Calibri" w:cstheme="minorHAnsi"/>
                <w:sz w:val="24"/>
                <w:szCs w:val="24"/>
              </w:rPr>
            </w:pPr>
            <w:r w:rsidRPr="00B10E14">
              <w:rPr>
                <w:rFonts w:eastAsia="Calibri" w:cstheme="minorHAnsi"/>
                <w:sz w:val="24"/>
                <w:szCs w:val="24"/>
              </w:rPr>
              <w:t>Tonalidade</w:t>
            </w:r>
            <w:r w:rsidR="006A4D87" w:rsidRPr="00B10E14">
              <w:rPr>
                <w:rFonts w:eastAsia="Calibri" w:cstheme="minorHAnsi"/>
                <w:sz w:val="24"/>
                <w:szCs w:val="24"/>
              </w:rPr>
              <w:t xml:space="preserve"> d</w:t>
            </w:r>
            <w:r w:rsidRPr="00B10E14">
              <w:rPr>
                <w:rFonts w:eastAsia="Calibri" w:cstheme="minorHAnsi"/>
                <w:sz w:val="24"/>
                <w:szCs w:val="24"/>
              </w:rPr>
              <w:t>o capítu</w:t>
            </w:r>
            <w:r w:rsidR="006A4D87" w:rsidRPr="00B10E14">
              <w:rPr>
                <w:rFonts w:eastAsia="Calibri" w:cstheme="minorHAnsi"/>
                <w:sz w:val="24"/>
                <w:szCs w:val="24"/>
              </w:rPr>
              <w:t>lo</w:t>
            </w:r>
          </w:p>
          <w:p w:rsidR="006A4D87" w:rsidRPr="00B10E14" w:rsidRDefault="004F4C37" w:rsidP="00993DDB">
            <w:pPr>
              <w:pStyle w:val="PargrafodaLista"/>
              <w:numPr>
                <w:ilvl w:val="0"/>
                <w:numId w:val="32"/>
              </w:numPr>
              <w:spacing w:after="120"/>
              <w:ind w:left="0" w:firstLine="284"/>
              <w:jc w:val="both"/>
              <w:rPr>
                <w:rFonts w:eastAsia="Calibri" w:cstheme="minorHAnsi"/>
                <w:b/>
                <w:bCs/>
                <w:sz w:val="24"/>
                <w:szCs w:val="24"/>
              </w:rPr>
            </w:pPr>
            <w:r w:rsidRPr="00B10E14">
              <w:rPr>
                <w:rFonts w:eastAsia="Calibri" w:cstheme="minorHAnsi"/>
                <w:b/>
                <w:bCs/>
                <w:sz w:val="24"/>
                <w:szCs w:val="24"/>
              </w:rPr>
              <w:t>O</w:t>
            </w:r>
            <w:r w:rsidR="006A4D87" w:rsidRPr="00B10E14">
              <w:rPr>
                <w:rFonts w:eastAsia="Calibri" w:cstheme="minorHAnsi"/>
                <w:b/>
                <w:bCs/>
                <w:sz w:val="24"/>
                <w:szCs w:val="24"/>
              </w:rPr>
              <w:t xml:space="preserve"> </w:t>
            </w:r>
            <w:r w:rsidRPr="00B10E14">
              <w:rPr>
                <w:rFonts w:eastAsia="Calibri" w:cstheme="minorHAnsi"/>
                <w:b/>
                <w:bCs/>
                <w:sz w:val="24"/>
                <w:szCs w:val="24"/>
              </w:rPr>
              <w:t>E</w:t>
            </w:r>
            <w:r w:rsidR="006A4D87" w:rsidRPr="00B10E14">
              <w:rPr>
                <w:rFonts w:eastAsia="Calibri" w:cstheme="minorHAnsi"/>
                <w:b/>
                <w:bCs/>
                <w:sz w:val="24"/>
                <w:szCs w:val="24"/>
              </w:rPr>
              <w:t>VANGEL</w:t>
            </w:r>
            <w:r w:rsidRPr="00B10E14">
              <w:rPr>
                <w:rFonts w:eastAsia="Calibri" w:cstheme="minorHAnsi"/>
                <w:b/>
                <w:bCs/>
                <w:sz w:val="24"/>
                <w:szCs w:val="24"/>
              </w:rPr>
              <w:t>H</w:t>
            </w:r>
            <w:r w:rsidR="006A4D87" w:rsidRPr="00B10E14">
              <w:rPr>
                <w:rFonts w:eastAsia="Calibri" w:cstheme="minorHAnsi"/>
                <w:b/>
                <w:bCs/>
                <w:sz w:val="24"/>
                <w:szCs w:val="24"/>
              </w:rPr>
              <w:t>O D</w:t>
            </w:r>
            <w:r w:rsidRPr="00B10E14">
              <w:rPr>
                <w:rFonts w:eastAsia="Calibri" w:cstheme="minorHAnsi"/>
                <w:b/>
                <w:bCs/>
                <w:sz w:val="24"/>
                <w:szCs w:val="24"/>
              </w:rPr>
              <w:t>O TRABALHO</w:t>
            </w:r>
            <w:r w:rsidR="006A4D87" w:rsidRPr="00B10E14">
              <w:rPr>
                <w:rFonts w:eastAsia="Calibri" w:cstheme="minorHAnsi"/>
                <w:b/>
                <w:bCs/>
                <w:sz w:val="24"/>
                <w:szCs w:val="24"/>
              </w:rPr>
              <w:t>: 78</w:t>
            </w:r>
          </w:p>
          <w:p w:rsidR="006A4D87" w:rsidRPr="00B10E14" w:rsidRDefault="004F4C37" w:rsidP="00993DDB">
            <w:pPr>
              <w:pStyle w:val="PargrafodaLista"/>
              <w:numPr>
                <w:ilvl w:val="0"/>
                <w:numId w:val="25"/>
              </w:numPr>
              <w:spacing w:after="120"/>
              <w:ind w:left="0" w:firstLine="284"/>
              <w:jc w:val="both"/>
              <w:rPr>
                <w:rFonts w:eastAsia="Calibri" w:cstheme="minorHAnsi"/>
                <w:sz w:val="24"/>
                <w:szCs w:val="24"/>
                <w:lang w:val="pt-BR"/>
              </w:rPr>
            </w:pPr>
            <w:r w:rsidRPr="00B10E14">
              <w:rPr>
                <w:rFonts w:eastAsia="Calibri" w:cstheme="minorHAnsi"/>
                <w:sz w:val="24"/>
                <w:szCs w:val="24"/>
                <w:lang w:val="pt-BR"/>
              </w:rPr>
              <w:t xml:space="preserve">O </w:t>
            </w:r>
            <w:proofErr w:type="spellStart"/>
            <w:r w:rsidRPr="00B10E14">
              <w:rPr>
                <w:rFonts w:eastAsia="Calibri" w:cstheme="minorHAnsi"/>
                <w:sz w:val="24"/>
                <w:szCs w:val="24"/>
                <w:lang w:val="pt-BR"/>
              </w:rPr>
              <w:t>trabbalho</w:t>
            </w:r>
            <w:proofErr w:type="spellEnd"/>
            <w:r w:rsidRPr="00B10E14">
              <w:rPr>
                <w:rFonts w:eastAsia="Calibri" w:cstheme="minorHAnsi"/>
                <w:sz w:val="24"/>
                <w:szCs w:val="24"/>
                <w:lang w:val="pt-BR"/>
              </w:rPr>
              <w:t xml:space="preserve"> </w:t>
            </w:r>
            <w:proofErr w:type="spellStart"/>
            <w:r w:rsidRPr="00B10E14">
              <w:rPr>
                <w:rFonts w:eastAsia="Calibri" w:cstheme="minorHAnsi"/>
                <w:sz w:val="24"/>
                <w:szCs w:val="24"/>
                <w:lang w:val="pt-BR"/>
              </w:rPr>
              <w:t>coomo</w:t>
            </w:r>
            <w:proofErr w:type="spellEnd"/>
            <w:r w:rsidRPr="00B10E14">
              <w:rPr>
                <w:rFonts w:eastAsia="Calibri" w:cstheme="minorHAnsi"/>
                <w:sz w:val="24"/>
                <w:szCs w:val="24"/>
                <w:lang w:val="pt-BR"/>
              </w:rPr>
              <w:t xml:space="preserve"> alegre anú</w:t>
            </w:r>
            <w:r w:rsidR="006A4D87" w:rsidRPr="00B10E14">
              <w:rPr>
                <w:rFonts w:eastAsia="Calibri" w:cstheme="minorHAnsi"/>
                <w:sz w:val="24"/>
                <w:szCs w:val="24"/>
                <w:lang w:val="pt-BR"/>
              </w:rPr>
              <w:t>ncio evang</w:t>
            </w:r>
            <w:r w:rsidRPr="00B10E14">
              <w:rPr>
                <w:rFonts w:eastAsia="Calibri" w:cstheme="minorHAnsi"/>
                <w:sz w:val="24"/>
                <w:szCs w:val="24"/>
                <w:lang w:val="pt-BR"/>
              </w:rPr>
              <w:t>é</w:t>
            </w:r>
            <w:r w:rsidR="006A4D87" w:rsidRPr="00B10E14">
              <w:rPr>
                <w:rFonts w:eastAsia="Calibri" w:cstheme="minorHAnsi"/>
                <w:sz w:val="24"/>
                <w:szCs w:val="24"/>
                <w:lang w:val="pt-BR"/>
              </w:rPr>
              <w:t>lico (78,1-3)</w:t>
            </w:r>
          </w:p>
          <w:p w:rsidR="006A4D87" w:rsidRPr="00B10E14" w:rsidRDefault="006A4D87" w:rsidP="00993DDB">
            <w:pPr>
              <w:pStyle w:val="PargrafodaLista"/>
              <w:numPr>
                <w:ilvl w:val="0"/>
                <w:numId w:val="25"/>
              </w:numPr>
              <w:spacing w:after="120"/>
              <w:ind w:left="0" w:firstLine="284"/>
              <w:jc w:val="both"/>
              <w:rPr>
                <w:rFonts w:eastAsia="Calibri" w:cstheme="minorHAnsi"/>
                <w:sz w:val="24"/>
                <w:szCs w:val="24"/>
                <w:lang w:val="pt-BR"/>
              </w:rPr>
            </w:pPr>
            <w:r w:rsidRPr="00B10E14">
              <w:rPr>
                <w:rFonts w:eastAsia="Calibri" w:cstheme="minorHAnsi"/>
                <w:sz w:val="24"/>
                <w:szCs w:val="24"/>
                <w:lang w:val="pt-BR"/>
              </w:rPr>
              <w:t>M</w:t>
            </w:r>
            <w:r w:rsidR="004F4C37" w:rsidRPr="00B10E14">
              <w:rPr>
                <w:rFonts w:eastAsia="Calibri" w:cstheme="minorHAnsi"/>
                <w:sz w:val="24"/>
                <w:szCs w:val="24"/>
                <w:lang w:val="pt-BR"/>
              </w:rPr>
              <w:t>omentos</w:t>
            </w:r>
            <w:r w:rsidRPr="00B10E14">
              <w:rPr>
                <w:rFonts w:eastAsia="Calibri" w:cstheme="minorHAnsi"/>
                <w:sz w:val="24"/>
                <w:szCs w:val="24"/>
                <w:lang w:val="pt-BR"/>
              </w:rPr>
              <w:t xml:space="preserve"> </w:t>
            </w:r>
            <w:proofErr w:type="spellStart"/>
            <w:r w:rsidRPr="00B10E14">
              <w:rPr>
                <w:rFonts w:eastAsia="Calibri" w:cstheme="minorHAnsi"/>
                <w:sz w:val="24"/>
                <w:szCs w:val="24"/>
                <w:lang w:val="pt-BR"/>
              </w:rPr>
              <w:t>fondamenta</w:t>
            </w:r>
            <w:r w:rsidR="004F4C37" w:rsidRPr="00B10E14">
              <w:rPr>
                <w:rFonts w:eastAsia="Calibri" w:cstheme="minorHAnsi"/>
                <w:sz w:val="24"/>
                <w:szCs w:val="24"/>
                <w:lang w:val="pt-BR"/>
              </w:rPr>
              <w:t>is</w:t>
            </w:r>
            <w:proofErr w:type="spellEnd"/>
            <w:r w:rsidR="004F4C37" w:rsidRPr="00B10E14">
              <w:rPr>
                <w:rFonts w:eastAsia="Calibri" w:cstheme="minorHAnsi"/>
                <w:sz w:val="24"/>
                <w:szCs w:val="24"/>
                <w:lang w:val="pt-BR"/>
              </w:rPr>
              <w:t xml:space="preserve"> do</w:t>
            </w:r>
            <w:r w:rsidRPr="00B10E14">
              <w:rPr>
                <w:rFonts w:eastAsia="Calibri" w:cstheme="minorHAnsi"/>
                <w:sz w:val="24"/>
                <w:szCs w:val="24"/>
                <w:lang w:val="pt-BR"/>
              </w:rPr>
              <w:t xml:space="preserve"> </w:t>
            </w:r>
            <w:r w:rsidR="004F4C37" w:rsidRPr="00B10E14">
              <w:rPr>
                <w:rFonts w:eastAsia="Calibri" w:cstheme="minorHAnsi"/>
                <w:sz w:val="24"/>
                <w:szCs w:val="24"/>
                <w:lang w:val="pt-BR"/>
              </w:rPr>
              <w:t>Ev</w:t>
            </w:r>
            <w:r w:rsidRPr="00B10E14">
              <w:rPr>
                <w:rFonts w:eastAsia="Calibri" w:cstheme="minorHAnsi"/>
                <w:sz w:val="24"/>
                <w:szCs w:val="24"/>
                <w:lang w:val="pt-BR"/>
              </w:rPr>
              <w:t>angel</w:t>
            </w:r>
            <w:r w:rsidR="004F4C37" w:rsidRPr="00B10E14">
              <w:rPr>
                <w:rFonts w:eastAsia="Calibri" w:cstheme="minorHAnsi"/>
                <w:sz w:val="24"/>
                <w:szCs w:val="24"/>
                <w:lang w:val="pt-BR"/>
              </w:rPr>
              <w:t>h</w:t>
            </w:r>
            <w:r w:rsidRPr="00B10E14">
              <w:rPr>
                <w:rFonts w:eastAsia="Calibri" w:cstheme="minorHAnsi"/>
                <w:sz w:val="24"/>
                <w:szCs w:val="24"/>
                <w:lang w:val="pt-BR"/>
              </w:rPr>
              <w:t>o d</w:t>
            </w:r>
            <w:r w:rsidR="004F4C37" w:rsidRPr="00B10E14">
              <w:rPr>
                <w:rFonts w:eastAsia="Calibri" w:cstheme="minorHAnsi"/>
                <w:sz w:val="24"/>
                <w:szCs w:val="24"/>
                <w:lang w:val="pt-BR"/>
              </w:rPr>
              <w:t>o trabalho</w:t>
            </w:r>
            <w:r w:rsidRPr="00B10E14">
              <w:rPr>
                <w:rFonts w:eastAsia="Calibri" w:cstheme="minorHAnsi"/>
                <w:sz w:val="24"/>
                <w:szCs w:val="24"/>
                <w:lang w:val="pt-BR"/>
              </w:rPr>
              <w:t xml:space="preserve"> (78,4-8)</w:t>
            </w:r>
          </w:p>
          <w:p w:rsidR="006A4D87" w:rsidRPr="00B10E14" w:rsidRDefault="006A4D87" w:rsidP="00993DDB">
            <w:pPr>
              <w:pStyle w:val="PargrafodaLista"/>
              <w:numPr>
                <w:ilvl w:val="3"/>
                <w:numId w:val="4"/>
              </w:numPr>
              <w:shd w:val="clear" w:color="auto" w:fill="FFFFFF"/>
              <w:spacing w:after="120"/>
              <w:ind w:left="0" w:firstLine="284"/>
              <w:jc w:val="both"/>
              <w:rPr>
                <w:rFonts w:eastAsia="Times New Roman" w:cstheme="minorHAnsi"/>
                <w:color w:val="000000"/>
                <w:sz w:val="24"/>
                <w:szCs w:val="24"/>
                <w:lang w:eastAsia="it-IT"/>
              </w:rPr>
            </w:pPr>
            <w:r w:rsidRPr="00B10E14">
              <w:rPr>
                <w:rFonts w:eastAsia="Times New Roman" w:cstheme="minorHAnsi"/>
                <w:color w:val="000000"/>
                <w:sz w:val="24"/>
                <w:szCs w:val="24"/>
                <w:lang w:eastAsia="it-IT"/>
              </w:rPr>
              <w:t>Vis</w:t>
            </w:r>
            <w:r w:rsidR="004F4C37" w:rsidRPr="00B10E14">
              <w:rPr>
                <w:rFonts w:eastAsia="Times New Roman" w:cstheme="minorHAnsi"/>
                <w:color w:val="000000"/>
                <w:sz w:val="24"/>
                <w:szCs w:val="24"/>
                <w:lang w:eastAsia="it-IT"/>
              </w:rPr>
              <w:t>ão trinitá</w:t>
            </w:r>
            <w:r w:rsidRPr="00B10E14">
              <w:rPr>
                <w:rFonts w:eastAsia="Times New Roman" w:cstheme="minorHAnsi"/>
                <w:color w:val="000000"/>
                <w:sz w:val="24"/>
                <w:szCs w:val="24"/>
                <w:lang w:eastAsia="it-IT"/>
              </w:rPr>
              <w:t xml:space="preserve">ria </w:t>
            </w:r>
            <w:r w:rsidR="004F4C37" w:rsidRPr="00B10E14">
              <w:rPr>
                <w:rFonts w:eastAsia="Times New Roman" w:cstheme="minorHAnsi"/>
                <w:color w:val="000000"/>
                <w:sz w:val="24"/>
                <w:szCs w:val="24"/>
                <w:lang w:eastAsia="it-IT"/>
              </w:rPr>
              <w:t>histórico-salví</w:t>
            </w:r>
            <w:r w:rsidRPr="00B10E14">
              <w:rPr>
                <w:rFonts w:eastAsia="Times New Roman" w:cstheme="minorHAnsi"/>
                <w:color w:val="000000"/>
                <w:sz w:val="24"/>
                <w:szCs w:val="24"/>
                <w:lang w:eastAsia="it-IT"/>
              </w:rPr>
              <w:t>fica (78,1-3)</w:t>
            </w:r>
          </w:p>
          <w:p w:rsidR="006A4D87" w:rsidRPr="00B10E14" w:rsidRDefault="004F4C37" w:rsidP="00993DDB">
            <w:pPr>
              <w:pStyle w:val="PargrafodaLista"/>
              <w:numPr>
                <w:ilvl w:val="3"/>
                <w:numId w:val="4"/>
              </w:numPr>
              <w:shd w:val="clear" w:color="auto" w:fill="FFFFFF"/>
              <w:spacing w:after="120"/>
              <w:ind w:left="0" w:firstLine="284"/>
              <w:jc w:val="both"/>
              <w:rPr>
                <w:rFonts w:eastAsia="Times New Roman" w:cstheme="minorHAnsi"/>
                <w:sz w:val="24"/>
                <w:szCs w:val="24"/>
                <w:lang w:eastAsia="it-IT"/>
              </w:rPr>
            </w:pPr>
            <w:r w:rsidRPr="00B10E14">
              <w:rPr>
                <w:rFonts w:eastAsia="Calibri" w:cstheme="minorHAnsi"/>
                <w:sz w:val="24"/>
                <w:szCs w:val="24"/>
              </w:rPr>
              <w:t>Visione carismática franciscano-ca</w:t>
            </w:r>
            <w:r w:rsidR="006A4D87" w:rsidRPr="00B10E14">
              <w:rPr>
                <w:rFonts w:eastAsia="Calibri" w:cstheme="minorHAnsi"/>
                <w:sz w:val="24"/>
                <w:szCs w:val="24"/>
              </w:rPr>
              <w:t>puc</w:t>
            </w:r>
            <w:r w:rsidRPr="00B10E14">
              <w:rPr>
                <w:rFonts w:eastAsia="Calibri" w:cstheme="minorHAnsi"/>
                <w:sz w:val="24"/>
                <w:szCs w:val="24"/>
              </w:rPr>
              <w:t>h</w:t>
            </w:r>
            <w:r w:rsidR="006A4D87" w:rsidRPr="00B10E14">
              <w:rPr>
                <w:rFonts w:eastAsia="Calibri" w:cstheme="minorHAnsi"/>
                <w:sz w:val="24"/>
                <w:szCs w:val="24"/>
              </w:rPr>
              <w:t>in</w:t>
            </w:r>
            <w:r w:rsidRPr="00B10E14">
              <w:rPr>
                <w:rFonts w:eastAsia="Calibri" w:cstheme="minorHAnsi"/>
                <w:sz w:val="24"/>
                <w:szCs w:val="24"/>
              </w:rPr>
              <w:t>h</w:t>
            </w:r>
            <w:r w:rsidR="006A4D87" w:rsidRPr="00B10E14">
              <w:rPr>
                <w:rFonts w:eastAsia="Calibri" w:cstheme="minorHAnsi"/>
                <w:sz w:val="24"/>
                <w:szCs w:val="24"/>
              </w:rPr>
              <w:t>a (78,4-5)</w:t>
            </w:r>
          </w:p>
          <w:p w:rsidR="006A4D87" w:rsidRPr="00B10E14" w:rsidRDefault="006A4D87" w:rsidP="00993DDB">
            <w:pPr>
              <w:pStyle w:val="PargrafodaLista"/>
              <w:numPr>
                <w:ilvl w:val="3"/>
                <w:numId w:val="4"/>
              </w:numPr>
              <w:shd w:val="clear" w:color="auto" w:fill="FFFFFF"/>
              <w:spacing w:after="120"/>
              <w:ind w:left="0" w:firstLine="284"/>
              <w:jc w:val="both"/>
              <w:rPr>
                <w:rFonts w:eastAsia="Times New Roman" w:cstheme="minorHAnsi"/>
                <w:color w:val="000000"/>
                <w:sz w:val="24"/>
                <w:szCs w:val="24"/>
                <w:lang w:eastAsia="it-IT"/>
              </w:rPr>
            </w:pPr>
            <w:r w:rsidRPr="00B10E14">
              <w:rPr>
                <w:rFonts w:eastAsia="Calibri" w:cstheme="minorHAnsi"/>
                <w:sz w:val="24"/>
                <w:szCs w:val="24"/>
              </w:rPr>
              <w:t>Vis</w:t>
            </w:r>
            <w:r w:rsidR="004F4C37" w:rsidRPr="00B10E14">
              <w:rPr>
                <w:rFonts w:eastAsia="Calibri" w:cstheme="minorHAnsi"/>
                <w:sz w:val="24"/>
                <w:szCs w:val="24"/>
              </w:rPr>
              <w:t>ão antropoló</w:t>
            </w:r>
            <w:r w:rsidRPr="00B10E14">
              <w:rPr>
                <w:rFonts w:eastAsia="Calibri" w:cstheme="minorHAnsi"/>
                <w:sz w:val="24"/>
                <w:szCs w:val="24"/>
              </w:rPr>
              <w:t>gica crist</w:t>
            </w:r>
            <w:r w:rsidR="004F4C37" w:rsidRPr="00B10E14">
              <w:rPr>
                <w:rFonts w:eastAsia="Calibri" w:cstheme="minorHAnsi"/>
                <w:sz w:val="24"/>
                <w:szCs w:val="24"/>
              </w:rPr>
              <w:t xml:space="preserve">ã </w:t>
            </w:r>
            <w:r w:rsidRPr="00B10E14">
              <w:rPr>
                <w:rFonts w:eastAsia="Calibri" w:cstheme="minorHAnsi"/>
                <w:sz w:val="24"/>
                <w:szCs w:val="24"/>
              </w:rPr>
              <w:t>(78,6-8)</w:t>
            </w:r>
          </w:p>
          <w:p w:rsidR="006A4D87" w:rsidRPr="00B10E14" w:rsidRDefault="004F4C37" w:rsidP="00993DDB">
            <w:pPr>
              <w:pStyle w:val="PargrafodaLista"/>
              <w:numPr>
                <w:ilvl w:val="0"/>
                <w:numId w:val="32"/>
              </w:numPr>
              <w:spacing w:after="120"/>
              <w:ind w:left="0" w:firstLine="284"/>
              <w:jc w:val="both"/>
              <w:rPr>
                <w:rFonts w:eastAsia="Calibri" w:cstheme="minorHAnsi"/>
                <w:b/>
                <w:bCs/>
                <w:sz w:val="24"/>
                <w:szCs w:val="24"/>
                <w:lang w:val="pt-BR"/>
              </w:rPr>
            </w:pPr>
            <w:r w:rsidRPr="00B10E14">
              <w:rPr>
                <w:rFonts w:eastAsia="Calibri" w:cstheme="minorHAnsi"/>
                <w:b/>
                <w:bCs/>
                <w:sz w:val="24"/>
                <w:szCs w:val="24"/>
                <w:lang w:val="pt-BR"/>
              </w:rPr>
              <w:t>A GRAÇ</w:t>
            </w:r>
            <w:r w:rsidR="006A4D87" w:rsidRPr="00B10E14">
              <w:rPr>
                <w:rFonts w:eastAsia="Calibri" w:cstheme="minorHAnsi"/>
                <w:b/>
                <w:bCs/>
                <w:sz w:val="24"/>
                <w:szCs w:val="24"/>
                <w:lang w:val="pt-BR"/>
              </w:rPr>
              <w:t>A D</w:t>
            </w:r>
            <w:r w:rsidRPr="00B10E14">
              <w:rPr>
                <w:rFonts w:eastAsia="Calibri" w:cstheme="minorHAnsi"/>
                <w:b/>
                <w:bCs/>
                <w:sz w:val="24"/>
                <w:szCs w:val="24"/>
                <w:lang w:val="pt-BR"/>
              </w:rPr>
              <w:t>O</w:t>
            </w:r>
            <w:r w:rsidR="006A4D87" w:rsidRPr="00B10E14">
              <w:rPr>
                <w:rFonts w:eastAsia="Calibri" w:cstheme="minorHAnsi"/>
                <w:b/>
                <w:bCs/>
                <w:sz w:val="24"/>
                <w:szCs w:val="24"/>
                <w:lang w:val="pt-BR"/>
              </w:rPr>
              <w:t xml:space="preserve"> NOS</w:t>
            </w:r>
            <w:r w:rsidRPr="00B10E14">
              <w:rPr>
                <w:rFonts w:eastAsia="Calibri" w:cstheme="minorHAnsi"/>
                <w:b/>
                <w:bCs/>
                <w:sz w:val="24"/>
                <w:szCs w:val="24"/>
                <w:lang w:val="pt-BR"/>
              </w:rPr>
              <w:t>S</w:t>
            </w:r>
            <w:r w:rsidR="006A4D87" w:rsidRPr="00B10E14">
              <w:rPr>
                <w:rFonts w:eastAsia="Calibri" w:cstheme="minorHAnsi"/>
                <w:b/>
                <w:bCs/>
                <w:sz w:val="24"/>
                <w:szCs w:val="24"/>
                <w:lang w:val="pt-BR"/>
              </w:rPr>
              <w:t xml:space="preserve">O </w:t>
            </w:r>
            <w:r w:rsidRPr="00B10E14">
              <w:rPr>
                <w:rFonts w:eastAsia="Calibri" w:cstheme="minorHAnsi"/>
                <w:b/>
                <w:bCs/>
                <w:sz w:val="24"/>
                <w:szCs w:val="24"/>
                <w:lang w:val="pt-BR"/>
              </w:rPr>
              <w:t>TRABALHO</w:t>
            </w:r>
            <w:r w:rsidR="006A4D87" w:rsidRPr="00B10E14">
              <w:rPr>
                <w:rFonts w:eastAsia="Calibri" w:cstheme="minorHAnsi"/>
                <w:b/>
                <w:bCs/>
                <w:sz w:val="24"/>
                <w:szCs w:val="24"/>
                <w:lang w:val="pt-BR"/>
              </w:rPr>
              <w:t>: 79-80</w:t>
            </w:r>
          </w:p>
          <w:p w:rsidR="006A4D87" w:rsidRPr="00B10E14" w:rsidRDefault="004F4C37" w:rsidP="00993DDB">
            <w:pPr>
              <w:pStyle w:val="PargrafodaLista"/>
              <w:numPr>
                <w:ilvl w:val="0"/>
                <w:numId w:val="26"/>
              </w:numPr>
              <w:spacing w:after="120"/>
              <w:ind w:left="0" w:firstLine="284"/>
              <w:jc w:val="both"/>
              <w:rPr>
                <w:rFonts w:eastAsia="Calibri" w:cstheme="minorHAnsi"/>
                <w:sz w:val="24"/>
                <w:szCs w:val="24"/>
                <w:lang w:val="pt-BR"/>
              </w:rPr>
            </w:pPr>
            <w:r w:rsidRPr="00B10E14">
              <w:rPr>
                <w:rFonts w:eastAsia="Calibri" w:cstheme="minorHAnsi"/>
                <w:sz w:val="24"/>
                <w:szCs w:val="24"/>
                <w:lang w:val="pt-BR"/>
              </w:rPr>
              <w:t>Trabalho em</w:t>
            </w:r>
            <w:r w:rsidR="006A4D87" w:rsidRPr="00B10E14">
              <w:rPr>
                <w:rFonts w:eastAsia="Calibri" w:cstheme="minorHAnsi"/>
                <w:sz w:val="24"/>
                <w:szCs w:val="24"/>
                <w:lang w:val="pt-BR"/>
              </w:rPr>
              <w:t xml:space="preserve"> fraterni</w:t>
            </w:r>
            <w:r w:rsidRPr="00B10E14">
              <w:rPr>
                <w:rFonts w:eastAsia="Calibri" w:cstheme="minorHAnsi"/>
                <w:sz w:val="24"/>
                <w:szCs w:val="24"/>
                <w:lang w:val="pt-BR"/>
              </w:rPr>
              <w:t>dade</w:t>
            </w:r>
            <w:r w:rsidR="006A4D87" w:rsidRPr="00B10E14">
              <w:rPr>
                <w:rFonts w:eastAsia="Calibri" w:cstheme="minorHAnsi"/>
                <w:sz w:val="24"/>
                <w:szCs w:val="24"/>
                <w:lang w:val="pt-BR"/>
              </w:rPr>
              <w:t xml:space="preserve"> e minori</w:t>
            </w:r>
            <w:r w:rsidRPr="00B10E14">
              <w:rPr>
                <w:rFonts w:eastAsia="Calibri" w:cstheme="minorHAnsi"/>
                <w:sz w:val="24"/>
                <w:szCs w:val="24"/>
                <w:lang w:val="pt-BR"/>
              </w:rPr>
              <w:t>dade</w:t>
            </w:r>
            <w:r w:rsidR="006A4D87" w:rsidRPr="00B10E14">
              <w:rPr>
                <w:rFonts w:eastAsia="Calibri" w:cstheme="minorHAnsi"/>
                <w:sz w:val="24"/>
                <w:szCs w:val="24"/>
                <w:lang w:val="pt-BR"/>
              </w:rPr>
              <w:t xml:space="preserve"> (79,1-4)</w:t>
            </w:r>
          </w:p>
          <w:p w:rsidR="006A4D87" w:rsidRPr="00B10E14" w:rsidRDefault="0052297C" w:rsidP="00993DDB">
            <w:pPr>
              <w:pStyle w:val="PargrafodaLista"/>
              <w:numPr>
                <w:ilvl w:val="0"/>
                <w:numId w:val="26"/>
              </w:numPr>
              <w:spacing w:after="120"/>
              <w:ind w:left="0" w:firstLine="284"/>
              <w:jc w:val="both"/>
              <w:rPr>
                <w:rFonts w:eastAsia="Calibri" w:cstheme="minorHAnsi"/>
                <w:sz w:val="24"/>
                <w:szCs w:val="24"/>
                <w:lang w:val="pt-BR"/>
              </w:rPr>
            </w:pPr>
            <w:r w:rsidRPr="00B10E14">
              <w:rPr>
                <w:rFonts w:eastAsia="Calibri" w:cstheme="minorHAnsi"/>
                <w:sz w:val="24"/>
                <w:szCs w:val="24"/>
                <w:lang w:val="pt-BR"/>
              </w:rPr>
              <w:t>Trabalho em espírito de oração e devoção</w:t>
            </w:r>
            <w:r w:rsidR="006A4D87" w:rsidRPr="00B10E14">
              <w:rPr>
                <w:rFonts w:eastAsia="Calibri" w:cstheme="minorHAnsi"/>
                <w:sz w:val="24"/>
                <w:szCs w:val="24"/>
                <w:lang w:val="pt-BR"/>
              </w:rPr>
              <w:t xml:space="preserve"> (80,1-4)</w:t>
            </w:r>
          </w:p>
          <w:p w:rsidR="006A4D87" w:rsidRPr="00B10E14" w:rsidRDefault="006A4D87" w:rsidP="00993DDB">
            <w:pPr>
              <w:pStyle w:val="PargrafodaLista"/>
              <w:numPr>
                <w:ilvl w:val="0"/>
                <w:numId w:val="32"/>
              </w:numPr>
              <w:spacing w:after="120"/>
              <w:ind w:left="0" w:firstLine="284"/>
              <w:jc w:val="both"/>
              <w:rPr>
                <w:rFonts w:eastAsia="Calibri" w:cstheme="minorHAnsi"/>
                <w:b/>
                <w:bCs/>
                <w:sz w:val="24"/>
                <w:szCs w:val="24"/>
                <w:lang w:val="pt-BR"/>
              </w:rPr>
            </w:pPr>
            <w:r w:rsidRPr="00B10E14">
              <w:rPr>
                <w:rFonts w:eastAsia="Calibri" w:cstheme="minorHAnsi"/>
                <w:b/>
                <w:bCs/>
                <w:sz w:val="24"/>
                <w:szCs w:val="24"/>
                <w:lang w:val="pt-BR"/>
              </w:rPr>
              <w:t>PLURIFORMI</w:t>
            </w:r>
            <w:r w:rsidR="0052297C" w:rsidRPr="00B10E14">
              <w:rPr>
                <w:rFonts w:eastAsia="Calibri" w:cstheme="minorHAnsi"/>
                <w:b/>
                <w:bCs/>
                <w:sz w:val="24"/>
                <w:szCs w:val="24"/>
                <w:lang w:val="pt-BR"/>
              </w:rPr>
              <w:t>DADE D</w:t>
            </w:r>
            <w:r w:rsidRPr="00B10E14">
              <w:rPr>
                <w:rFonts w:eastAsia="Calibri" w:cstheme="minorHAnsi"/>
                <w:b/>
                <w:bCs/>
                <w:sz w:val="24"/>
                <w:szCs w:val="24"/>
                <w:lang w:val="pt-BR"/>
              </w:rPr>
              <w:t>A GRA</w:t>
            </w:r>
            <w:r w:rsidR="0052297C" w:rsidRPr="00B10E14">
              <w:rPr>
                <w:rFonts w:eastAsia="Calibri" w:cstheme="minorHAnsi"/>
                <w:b/>
                <w:bCs/>
                <w:sz w:val="24"/>
                <w:szCs w:val="24"/>
                <w:lang w:val="pt-BR"/>
              </w:rPr>
              <w:t>Ç</w:t>
            </w:r>
            <w:r w:rsidRPr="00B10E14">
              <w:rPr>
                <w:rFonts w:eastAsia="Calibri" w:cstheme="minorHAnsi"/>
                <w:b/>
                <w:bCs/>
                <w:sz w:val="24"/>
                <w:szCs w:val="24"/>
                <w:lang w:val="pt-BR"/>
              </w:rPr>
              <w:t>A D</w:t>
            </w:r>
            <w:r w:rsidR="0052297C" w:rsidRPr="00B10E14">
              <w:rPr>
                <w:rFonts w:eastAsia="Calibri" w:cstheme="minorHAnsi"/>
                <w:b/>
                <w:bCs/>
                <w:sz w:val="24"/>
                <w:szCs w:val="24"/>
                <w:lang w:val="pt-BR"/>
              </w:rPr>
              <w:t>O</w:t>
            </w:r>
            <w:r w:rsidRPr="00B10E14">
              <w:rPr>
                <w:rFonts w:eastAsia="Calibri" w:cstheme="minorHAnsi"/>
                <w:b/>
                <w:bCs/>
                <w:sz w:val="24"/>
                <w:szCs w:val="24"/>
                <w:lang w:val="pt-BR"/>
              </w:rPr>
              <w:t xml:space="preserve"> NOS</w:t>
            </w:r>
            <w:r w:rsidR="0052297C" w:rsidRPr="00B10E14">
              <w:rPr>
                <w:rFonts w:eastAsia="Calibri" w:cstheme="minorHAnsi"/>
                <w:b/>
                <w:bCs/>
                <w:sz w:val="24"/>
                <w:szCs w:val="24"/>
                <w:lang w:val="pt-BR"/>
              </w:rPr>
              <w:t>SO TRABALHO:</w:t>
            </w:r>
            <w:r w:rsidRPr="00B10E14">
              <w:rPr>
                <w:rFonts w:eastAsia="Calibri" w:cstheme="minorHAnsi"/>
                <w:b/>
                <w:bCs/>
                <w:sz w:val="24"/>
                <w:szCs w:val="24"/>
                <w:lang w:val="pt-BR"/>
              </w:rPr>
              <w:t xml:space="preserve"> 81-84</w:t>
            </w:r>
          </w:p>
          <w:p w:rsidR="006A4D87" w:rsidRPr="00B10E14" w:rsidRDefault="0052297C" w:rsidP="00993DDB">
            <w:pPr>
              <w:numPr>
                <w:ilvl w:val="0"/>
                <w:numId w:val="23"/>
              </w:numPr>
              <w:spacing w:after="120"/>
              <w:ind w:left="0" w:firstLine="284"/>
              <w:contextualSpacing/>
              <w:jc w:val="both"/>
              <w:rPr>
                <w:rFonts w:eastAsia="Calibri" w:cstheme="minorHAnsi"/>
                <w:sz w:val="24"/>
                <w:szCs w:val="24"/>
              </w:rPr>
            </w:pPr>
            <w:r w:rsidRPr="00B10E14">
              <w:rPr>
                <w:rFonts w:eastAsia="Calibri" w:cstheme="minorHAnsi"/>
                <w:sz w:val="24"/>
                <w:szCs w:val="24"/>
              </w:rPr>
              <w:t>Crité</w:t>
            </w:r>
            <w:r w:rsidR="006A4D87" w:rsidRPr="00B10E14">
              <w:rPr>
                <w:rFonts w:eastAsia="Calibri" w:cstheme="minorHAnsi"/>
                <w:sz w:val="24"/>
                <w:szCs w:val="24"/>
              </w:rPr>
              <w:t>ri</w:t>
            </w:r>
            <w:r w:rsidRPr="00B10E14">
              <w:rPr>
                <w:rFonts w:eastAsia="Calibri" w:cstheme="minorHAnsi"/>
                <w:sz w:val="24"/>
                <w:szCs w:val="24"/>
              </w:rPr>
              <w:t>os de</w:t>
            </w:r>
            <w:r w:rsidR="006A4D87" w:rsidRPr="00B10E14">
              <w:rPr>
                <w:rFonts w:eastAsia="Calibri" w:cstheme="minorHAnsi"/>
                <w:sz w:val="24"/>
                <w:szCs w:val="24"/>
              </w:rPr>
              <w:t xml:space="preserve"> discernimento (81,1-5)</w:t>
            </w:r>
          </w:p>
          <w:p w:rsidR="006A4D87" w:rsidRPr="00B10E14" w:rsidRDefault="006A4D87" w:rsidP="00993DDB">
            <w:pPr>
              <w:numPr>
                <w:ilvl w:val="0"/>
                <w:numId w:val="23"/>
              </w:numPr>
              <w:spacing w:after="120"/>
              <w:ind w:left="0" w:firstLine="284"/>
              <w:contextualSpacing/>
              <w:jc w:val="both"/>
              <w:rPr>
                <w:rFonts w:eastAsia="Calibri" w:cstheme="minorHAnsi"/>
                <w:sz w:val="24"/>
                <w:szCs w:val="24"/>
              </w:rPr>
            </w:pPr>
            <w:r w:rsidRPr="00B10E14">
              <w:rPr>
                <w:rFonts w:eastAsia="Calibri" w:cstheme="minorHAnsi"/>
                <w:sz w:val="24"/>
                <w:szCs w:val="24"/>
              </w:rPr>
              <w:t>Tipologia ge</w:t>
            </w:r>
            <w:r w:rsidR="0052297C" w:rsidRPr="00B10E14">
              <w:rPr>
                <w:rFonts w:eastAsia="Calibri" w:cstheme="minorHAnsi"/>
                <w:sz w:val="24"/>
                <w:szCs w:val="24"/>
              </w:rPr>
              <w:t>ral das a</w:t>
            </w:r>
            <w:r w:rsidRPr="00B10E14">
              <w:rPr>
                <w:rFonts w:eastAsia="Calibri" w:cstheme="minorHAnsi"/>
                <w:sz w:val="24"/>
                <w:szCs w:val="24"/>
              </w:rPr>
              <w:t>tivi</w:t>
            </w:r>
            <w:r w:rsidR="0052297C" w:rsidRPr="00B10E14">
              <w:rPr>
                <w:rFonts w:eastAsia="Calibri" w:cstheme="minorHAnsi"/>
                <w:sz w:val="24"/>
                <w:szCs w:val="24"/>
              </w:rPr>
              <w:t>dades</w:t>
            </w:r>
            <w:r w:rsidRPr="00B10E14">
              <w:rPr>
                <w:rFonts w:eastAsia="Calibri" w:cstheme="minorHAnsi"/>
                <w:sz w:val="24"/>
                <w:szCs w:val="24"/>
              </w:rPr>
              <w:t xml:space="preserve"> (82, 1-4)</w:t>
            </w:r>
          </w:p>
          <w:p w:rsidR="006A4D87" w:rsidRPr="00B10E14" w:rsidRDefault="0052297C" w:rsidP="00993DDB">
            <w:pPr>
              <w:numPr>
                <w:ilvl w:val="0"/>
                <w:numId w:val="23"/>
              </w:numPr>
              <w:spacing w:after="120"/>
              <w:ind w:left="0" w:firstLine="284"/>
              <w:contextualSpacing/>
              <w:jc w:val="both"/>
              <w:rPr>
                <w:rFonts w:eastAsia="Calibri" w:cstheme="minorHAnsi"/>
                <w:sz w:val="24"/>
                <w:szCs w:val="24"/>
              </w:rPr>
            </w:pPr>
            <w:r w:rsidRPr="00B10E14">
              <w:rPr>
                <w:rFonts w:eastAsia="Calibri" w:cstheme="minorHAnsi"/>
                <w:sz w:val="24"/>
                <w:szCs w:val="24"/>
              </w:rPr>
              <w:t>Os trabalhos domésticos</w:t>
            </w:r>
            <w:r w:rsidR="006A4D87" w:rsidRPr="00B10E14">
              <w:rPr>
                <w:rFonts w:eastAsia="Calibri" w:cstheme="minorHAnsi"/>
                <w:sz w:val="24"/>
                <w:szCs w:val="24"/>
              </w:rPr>
              <w:t xml:space="preserve"> (83,1-4) </w:t>
            </w:r>
          </w:p>
          <w:p w:rsidR="006A4D87" w:rsidRPr="00B10E14" w:rsidRDefault="003761C3" w:rsidP="00993DDB">
            <w:pPr>
              <w:numPr>
                <w:ilvl w:val="0"/>
                <w:numId w:val="23"/>
              </w:numPr>
              <w:spacing w:after="120"/>
              <w:ind w:left="0" w:firstLine="284"/>
              <w:contextualSpacing/>
              <w:jc w:val="both"/>
              <w:rPr>
                <w:rFonts w:eastAsia="Calibri" w:cstheme="minorHAnsi"/>
                <w:sz w:val="24"/>
                <w:szCs w:val="24"/>
                <w:lang w:val="pt-BR"/>
              </w:rPr>
            </w:pPr>
            <w:r w:rsidRPr="00B10E14">
              <w:rPr>
                <w:rFonts w:eastAsia="Calibri" w:cstheme="minorHAnsi"/>
                <w:sz w:val="24"/>
                <w:szCs w:val="24"/>
                <w:lang w:val="pt-BR"/>
              </w:rPr>
              <w:t>O trabalho com pessoas de fora da</w:t>
            </w:r>
            <w:r w:rsidR="0052297C" w:rsidRPr="00B10E14">
              <w:rPr>
                <w:rFonts w:eastAsia="Calibri" w:cstheme="minorHAnsi"/>
                <w:sz w:val="24"/>
                <w:szCs w:val="24"/>
                <w:lang w:val="pt-BR"/>
              </w:rPr>
              <w:t xml:space="preserve"> Ordem</w:t>
            </w:r>
            <w:r w:rsidR="006A4D87" w:rsidRPr="00B10E14">
              <w:rPr>
                <w:rFonts w:eastAsia="Calibri" w:cstheme="minorHAnsi"/>
                <w:sz w:val="24"/>
                <w:szCs w:val="24"/>
                <w:lang w:val="pt-BR"/>
              </w:rPr>
              <w:t>: (84,1-4)</w:t>
            </w:r>
          </w:p>
          <w:p w:rsidR="006A4D87" w:rsidRPr="00B10E14" w:rsidRDefault="006A4D87" w:rsidP="00993DDB">
            <w:pPr>
              <w:numPr>
                <w:ilvl w:val="0"/>
                <w:numId w:val="32"/>
              </w:numPr>
              <w:spacing w:after="120"/>
              <w:ind w:left="0" w:firstLine="284"/>
              <w:contextualSpacing/>
              <w:jc w:val="both"/>
              <w:rPr>
                <w:rFonts w:eastAsia="Calibri" w:cstheme="minorHAnsi"/>
                <w:b/>
                <w:bCs/>
                <w:sz w:val="24"/>
                <w:szCs w:val="24"/>
                <w:lang w:val="pt-BR"/>
              </w:rPr>
            </w:pPr>
            <w:r w:rsidRPr="00B10E14">
              <w:rPr>
                <w:rFonts w:eastAsia="Calibri" w:cstheme="minorHAnsi"/>
                <w:b/>
                <w:bCs/>
                <w:sz w:val="24"/>
                <w:szCs w:val="24"/>
                <w:lang w:val="pt-BR"/>
              </w:rPr>
              <w:t>IMPLICA</w:t>
            </w:r>
            <w:r w:rsidR="0052297C" w:rsidRPr="00B10E14">
              <w:rPr>
                <w:rFonts w:eastAsia="Calibri" w:cstheme="minorHAnsi"/>
                <w:b/>
                <w:bCs/>
                <w:sz w:val="24"/>
                <w:szCs w:val="24"/>
                <w:lang w:val="pt-BR"/>
              </w:rPr>
              <w:t>ÇÕES SÓCIO-CULTURA</w:t>
            </w:r>
            <w:r w:rsidRPr="00B10E14">
              <w:rPr>
                <w:rFonts w:eastAsia="Calibri" w:cstheme="minorHAnsi"/>
                <w:b/>
                <w:bCs/>
                <w:sz w:val="24"/>
                <w:szCs w:val="24"/>
                <w:lang w:val="pt-BR"/>
              </w:rPr>
              <w:t>I</w:t>
            </w:r>
            <w:r w:rsidR="0052297C" w:rsidRPr="00B10E14">
              <w:rPr>
                <w:rFonts w:eastAsia="Calibri" w:cstheme="minorHAnsi"/>
                <w:b/>
                <w:bCs/>
                <w:sz w:val="24"/>
                <w:szCs w:val="24"/>
                <w:lang w:val="pt-BR"/>
              </w:rPr>
              <w:t>S DA GRAÇ</w:t>
            </w:r>
            <w:r w:rsidRPr="00B10E14">
              <w:rPr>
                <w:rFonts w:eastAsia="Calibri" w:cstheme="minorHAnsi"/>
                <w:b/>
                <w:bCs/>
                <w:sz w:val="24"/>
                <w:szCs w:val="24"/>
                <w:lang w:val="pt-BR"/>
              </w:rPr>
              <w:t>A D</w:t>
            </w:r>
            <w:r w:rsidR="0052297C" w:rsidRPr="00B10E14">
              <w:rPr>
                <w:rFonts w:eastAsia="Calibri" w:cstheme="minorHAnsi"/>
                <w:b/>
                <w:bCs/>
                <w:sz w:val="24"/>
                <w:szCs w:val="24"/>
                <w:lang w:val="pt-BR"/>
              </w:rPr>
              <w:t>O</w:t>
            </w:r>
            <w:r w:rsidRPr="00B10E14">
              <w:rPr>
                <w:rFonts w:eastAsia="Calibri" w:cstheme="minorHAnsi"/>
                <w:b/>
                <w:bCs/>
                <w:sz w:val="24"/>
                <w:szCs w:val="24"/>
                <w:lang w:val="pt-BR"/>
              </w:rPr>
              <w:t xml:space="preserve"> NOS</w:t>
            </w:r>
            <w:r w:rsidR="0052297C" w:rsidRPr="00B10E14">
              <w:rPr>
                <w:rFonts w:eastAsia="Calibri" w:cstheme="minorHAnsi"/>
                <w:b/>
                <w:bCs/>
                <w:sz w:val="24"/>
                <w:szCs w:val="24"/>
                <w:lang w:val="pt-BR"/>
              </w:rPr>
              <w:t>SO TRABALHO</w:t>
            </w:r>
            <w:r w:rsidRPr="00B10E14">
              <w:rPr>
                <w:rFonts w:eastAsia="Calibri" w:cstheme="minorHAnsi"/>
                <w:b/>
                <w:bCs/>
                <w:sz w:val="24"/>
                <w:szCs w:val="24"/>
                <w:lang w:val="pt-BR"/>
              </w:rPr>
              <w:t>: 85-87</w:t>
            </w:r>
          </w:p>
          <w:p w:rsidR="006A4D87" w:rsidRPr="00B10E14" w:rsidRDefault="0052297C" w:rsidP="00993DDB">
            <w:pPr>
              <w:pStyle w:val="PargrafodaLista"/>
              <w:numPr>
                <w:ilvl w:val="0"/>
                <w:numId w:val="27"/>
              </w:numPr>
              <w:spacing w:after="120"/>
              <w:ind w:left="0" w:firstLine="284"/>
              <w:jc w:val="both"/>
              <w:rPr>
                <w:rFonts w:eastAsia="Calibri" w:cstheme="minorHAnsi"/>
                <w:sz w:val="24"/>
                <w:szCs w:val="24"/>
              </w:rPr>
            </w:pPr>
            <w:r w:rsidRPr="00B10E14">
              <w:rPr>
                <w:rFonts w:eastAsia="Calibri" w:cstheme="minorHAnsi"/>
                <w:sz w:val="24"/>
                <w:szCs w:val="24"/>
              </w:rPr>
              <w:t>A</w:t>
            </w:r>
            <w:r w:rsidR="006A4D87" w:rsidRPr="00B10E14">
              <w:rPr>
                <w:rFonts w:eastAsia="Calibri" w:cstheme="minorHAnsi"/>
                <w:sz w:val="24"/>
                <w:szCs w:val="24"/>
              </w:rPr>
              <w:t xml:space="preserve"> retribu</w:t>
            </w:r>
            <w:r w:rsidRPr="00B10E14">
              <w:rPr>
                <w:rFonts w:eastAsia="Calibri" w:cstheme="minorHAnsi"/>
                <w:sz w:val="24"/>
                <w:szCs w:val="24"/>
              </w:rPr>
              <w:t>ição do trabalho</w:t>
            </w:r>
            <w:r w:rsidR="006A4D87" w:rsidRPr="00B10E14">
              <w:rPr>
                <w:rFonts w:eastAsia="Calibri" w:cstheme="minorHAnsi"/>
                <w:sz w:val="24"/>
                <w:szCs w:val="24"/>
              </w:rPr>
              <w:t xml:space="preserve"> (85,1-3)</w:t>
            </w:r>
          </w:p>
          <w:p w:rsidR="006A4D87" w:rsidRPr="00B10E14" w:rsidRDefault="0052297C" w:rsidP="00993DDB">
            <w:pPr>
              <w:pStyle w:val="PargrafodaLista"/>
              <w:numPr>
                <w:ilvl w:val="0"/>
                <w:numId w:val="27"/>
              </w:numPr>
              <w:spacing w:after="120"/>
              <w:ind w:left="0" w:firstLine="284"/>
              <w:jc w:val="both"/>
              <w:rPr>
                <w:rFonts w:eastAsia="Calibri" w:cstheme="minorHAnsi"/>
                <w:sz w:val="24"/>
                <w:szCs w:val="24"/>
              </w:rPr>
            </w:pPr>
            <w:r w:rsidRPr="00B10E14">
              <w:rPr>
                <w:rFonts w:eastAsia="Calibri" w:cstheme="minorHAnsi"/>
                <w:sz w:val="24"/>
                <w:szCs w:val="24"/>
              </w:rPr>
              <w:t>O repouso do trabalho</w:t>
            </w:r>
            <w:r w:rsidR="006A4D87" w:rsidRPr="00B10E14">
              <w:rPr>
                <w:rFonts w:eastAsia="Calibri" w:cstheme="minorHAnsi"/>
                <w:sz w:val="24"/>
                <w:szCs w:val="24"/>
              </w:rPr>
              <w:t xml:space="preserve"> (86,1-2)</w:t>
            </w:r>
          </w:p>
          <w:p w:rsidR="006A4D87" w:rsidRPr="00B10E14" w:rsidRDefault="0052297C" w:rsidP="00993DDB">
            <w:pPr>
              <w:pStyle w:val="PargrafodaLista"/>
              <w:numPr>
                <w:ilvl w:val="0"/>
                <w:numId w:val="27"/>
              </w:numPr>
              <w:spacing w:after="120"/>
              <w:ind w:left="0" w:firstLine="284"/>
              <w:jc w:val="both"/>
              <w:rPr>
                <w:rFonts w:eastAsia="Calibri" w:cstheme="minorHAnsi"/>
                <w:sz w:val="24"/>
                <w:szCs w:val="24"/>
              </w:rPr>
            </w:pPr>
            <w:r w:rsidRPr="00B10E14">
              <w:rPr>
                <w:rFonts w:eastAsia="Calibri" w:cstheme="minorHAnsi"/>
                <w:sz w:val="24"/>
                <w:szCs w:val="24"/>
              </w:rPr>
              <w:t>A</w:t>
            </w:r>
            <w:r w:rsidR="006A4D87" w:rsidRPr="00B10E14">
              <w:rPr>
                <w:rFonts w:eastAsia="Calibri" w:cstheme="minorHAnsi"/>
                <w:sz w:val="24"/>
                <w:szCs w:val="24"/>
              </w:rPr>
              <w:t xml:space="preserve"> rela</w:t>
            </w:r>
            <w:r w:rsidRPr="00B10E14">
              <w:rPr>
                <w:rFonts w:eastAsia="Calibri" w:cstheme="minorHAnsi"/>
                <w:sz w:val="24"/>
                <w:szCs w:val="24"/>
              </w:rPr>
              <w:t>ção trabalho</w:t>
            </w:r>
            <w:r w:rsidR="006A4D87" w:rsidRPr="00B10E14">
              <w:rPr>
                <w:rFonts w:eastAsia="Calibri" w:cstheme="minorHAnsi"/>
                <w:sz w:val="24"/>
                <w:szCs w:val="24"/>
              </w:rPr>
              <w:t>-tempo (87,1-4)</w:t>
            </w:r>
          </w:p>
          <w:p w:rsidR="006A4D87" w:rsidRPr="00B10E14" w:rsidRDefault="0052297C" w:rsidP="00993DDB">
            <w:pPr>
              <w:numPr>
                <w:ilvl w:val="0"/>
                <w:numId w:val="32"/>
              </w:numPr>
              <w:spacing w:after="120"/>
              <w:ind w:left="0" w:firstLine="284"/>
              <w:contextualSpacing/>
              <w:jc w:val="both"/>
              <w:rPr>
                <w:rFonts w:eastAsia="Calibri" w:cstheme="minorHAnsi"/>
                <w:sz w:val="24"/>
                <w:szCs w:val="24"/>
              </w:rPr>
            </w:pPr>
            <w:r w:rsidRPr="00B10E14">
              <w:rPr>
                <w:rFonts w:eastAsia="Calibri" w:cstheme="minorHAnsi"/>
                <w:b/>
                <w:bCs/>
                <w:sz w:val="24"/>
                <w:szCs w:val="24"/>
              </w:rPr>
              <w:t>EPÍ</w:t>
            </w:r>
            <w:r w:rsidR="006A4D87" w:rsidRPr="00B10E14">
              <w:rPr>
                <w:rFonts w:eastAsia="Calibri" w:cstheme="minorHAnsi"/>
                <w:b/>
                <w:bCs/>
                <w:sz w:val="24"/>
                <w:szCs w:val="24"/>
              </w:rPr>
              <w:t>LOGO</w:t>
            </w:r>
            <w:r w:rsidR="006A4D87" w:rsidRPr="00B10E14">
              <w:rPr>
                <w:rFonts w:eastAsia="Calibri" w:cstheme="minorHAnsi"/>
                <w:sz w:val="24"/>
                <w:szCs w:val="24"/>
              </w:rPr>
              <w:t xml:space="preserve"> </w:t>
            </w:r>
          </w:p>
          <w:p w:rsidR="006A4D87" w:rsidRPr="00B10E14" w:rsidRDefault="0052297C" w:rsidP="00993DDB">
            <w:pPr>
              <w:pStyle w:val="PargrafodaLista"/>
              <w:numPr>
                <w:ilvl w:val="0"/>
                <w:numId w:val="28"/>
              </w:numPr>
              <w:spacing w:after="120"/>
              <w:ind w:left="0" w:firstLine="284"/>
              <w:jc w:val="both"/>
              <w:rPr>
                <w:rFonts w:eastAsia="Calibri" w:cstheme="minorHAnsi"/>
                <w:sz w:val="24"/>
                <w:szCs w:val="24"/>
              </w:rPr>
            </w:pPr>
            <w:r w:rsidRPr="00B10E14">
              <w:rPr>
                <w:rFonts w:eastAsia="Calibri" w:cstheme="minorHAnsi"/>
                <w:sz w:val="24"/>
                <w:szCs w:val="24"/>
              </w:rPr>
              <w:t>À luz</w:t>
            </w:r>
            <w:r w:rsidR="006A4D87" w:rsidRPr="00B10E14">
              <w:rPr>
                <w:rFonts w:eastAsia="Calibri" w:cstheme="minorHAnsi"/>
                <w:sz w:val="24"/>
                <w:szCs w:val="24"/>
              </w:rPr>
              <w:t xml:space="preserve"> d</w:t>
            </w:r>
            <w:r w:rsidRPr="00B10E14">
              <w:rPr>
                <w:rFonts w:eastAsia="Calibri" w:cstheme="minorHAnsi"/>
                <w:sz w:val="24"/>
                <w:szCs w:val="24"/>
              </w:rPr>
              <w:t>o</w:t>
            </w:r>
            <w:r w:rsidR="006A4D87" w:rsidRPr="00B10E14">
              <w:rPr>
                <w:rFonts w:eastAsia="Calibri" w:cstheme="minorHAnsi"/>
                <w:sz w:val="24"/>
                <w:szCs w:val="24"/>
              </w:rPr>
              <w:t xml:space="preserve"> </w:t>
            </w:r>
            <w:r w:rsidRPr="00B10E14">
              <w:rPr>
                <w:rFonts w:eastAsia="Calibri" w:cstheme="minorHAnsi"/>
                <w:sz w:val="24"/>
                <w:szCs w:val="24"/>
              </w:rPr>
              <w:t>Ev</w:t>
            </w:r>
            <w:r w:rsidR="006A4D87" w:rsidRPr="00B10E14">
              <w:rPr>
                <w:rFonts w:eastAsia="Calibri" w:cstheme="minorHAnsi"/>
                <w:sz w:val="24"/>
                <w:szCs w:val="24"/>
              </w:rPr>
              <w:t>angel</w:t>
            </w:r>
            <w:r w:rsidRPr="00B10E14">
              <w:rPr>
                <w:rFonts w:eastAsia="Calibri" w:cstheme="minorHAnsi"/>
                <w:sz w:val="24"/>
                <w:szCs w:val="24"/>
              </w:rPr>
              <w:t>h</w:t>
            </w:r>
            <w:r w:rsidR="006A4D87" w:rsidRPr="00B10E14">
              <w:rPr>
                <w:rFonts w:eastAsia="Calibri" w:cstheme="minorHAnsi"/>
                <w:sz w:val="24"/>
                <w:szCs w:val="24"/>
              </w:rPr>
              <w:t>o</w:t>
            </w:r>
          </w:p>
          <w:p w:rsidR="006A4D87" w:rsidRPr="00B10E14" w:rsidRDefault="0052297C" w:rsidP="00993DDB">
            <w:pPr>
              <w:pStyle w:val="PargrafodaLista"/>
              <w:numPr>
                <w:ilvl w:val="0"/>
                <w:numId w:val="28"/>
              </w:numPr>
              <w:spacing w:after="120"/>
              <w:ind w:left="0" w:firstLine="284"/>
              <w:jc w:val="both"/>
              <w:rPr>
                <w:rFonts w:eastAsia="Calibri" w:cstheme="minorHAnsi"/>
                <w:sz w:val="24"/>
                <w:szCs w:val="24"/>
              </w:rPr>
            </w:pPr>
            <w:r w:rsidRPr="00B10E14">
              <w:rPr>
                <w:rFonts w:eastAsia="Calibri" w:cstheme="minorHAnsi"/>
                <w:sz w:val="24"/>
                <w:szCs w:val="24"/>
              </w:rPr>
              <w:t>Em perspectiva trinitár</w:t>
            </w:r>
            <w:r w:rsidR="006A4D87" w:rsidRPr="00B10E14">
              <w:rPr>
                <w:rFonts w:eastAsia="Calibri" w:cstheme="minorHAnsi"/>
                <w:sz w:val="24"/>
                <w:szCs w:val="24"/>
              </w:rPr>
              <w:t>ia</w:t>
            </w:r>
          </w:p>
          <w:p w:rsidR="006A4D87" w:rsidRPr="00B10E14" w:rsidRDefault="0052297C" w:rsidP="00993DDB">
            <w:pPr>
              <w:spacing w:after="120"/>
              <w:ind w:firstLine="284"/>
              <w:jc w:val="both"/>
              <w:rPr>
                <w:rFonts w:eastAsia="Calibri" w:cstheme="minorHAnsi"/>
                <w:sz w:val="24"/>
                <w:szCs w:val="24"/>
              </w:rPr>
            </w:pPr>
            <w:r w:rsidRPr="00B10E14">
              <w:rPr>
                <w:rFonts w:eastAsia="Calibri" w:cstheme="minorHAnsi"/>
                <w:b/>
                <w:bCs/>
                <w:sz w:val="24"/>
                <w:szCs w:val="24"/>
              </w:rPr>
              <w:lastRenderedPageBreak/>
              <w:t>Conclusão</w:t>
            </w:r>
          </w:p>
        </w:tc>
      </w:tr>
    </w:tbl>
    <w:p w:rsidR="00B800CE" w:rsidRPr="00B10E14" w:rsidRDefault="00B800CE" w:rsidP="00993DDB">
      <w:pPr>
        <w:spacing w:after="120"/>
        <w:ind w:firstLine="284"/>
        <w:rPr>
          <w:rFonts w:cstheme="minorHAnsi"/>
          <w:sz w:val="24"/>
          <w:szCs w:val="24"/>
        </w:rPr>
      </w:pPr>
    </w:p>
    <w:p w:rsidR="00B800CE" w:rsidRPr="00B10E14" w:rsidRDefault="00B800CE" w:rsidP="00993DDB">
      <w:pPr>
        <w:spacing w:after="120"/>
        <w:ind w:firstLine="284"/>
        <w:rPr>
          <w:rFonts w:cstheme="minorHAnsi"/>
          <w:sz w:val="24"/>
          <w:szCs w:val="24"/>
        </w:rPr>
      </w:pPr>
    </w:p>
    <w:p w:rsidR="00543CCE" w:rsidRPr="00B10E14" w:rsidRDefault="0052297C" w:rsidP="00993DDB">
      <w:pPr>
        <w:pStyle w:val="PargrafodaLista"/>
        <w:numPr>
          <w:ilvl w:val="0"/>
          <w:numId w:val="30"/>
        </w:numPr>
        <w:spacing w:after="120"/>
        <w:ind w:left="0" w:firstLine="284"/>
        <w:jc w:val="both"/>
        <w:rPr>
          <w:rFonts w:cstheme="minorHAnsi"/>
          <w:b/>
          <w:bCs/>
          <w:sz w:val="24"/>
          <w:szCs w:val="24"/>
          <w:lang w:val="pt-BR"/>
        </w:rPr>
      </w:pPr>
      <w:r w:rsidRPr="00B10E14">
        <w:rPr>
          <w:rFonts w:cstheme="minorHAnsi"/>
          <w:b/>
          <w:bCs/>
          <w:sz w:val="24"/>
          <w:szCs w:val="24"/>
          <w:lang w:val="pt-BR"/>
        </w:rPr>
        <w:t>O</w:t>
      </w:r>
      <w:r w:rsidR="00543CCE" w:rsidRPr="00B10E14">
        <w:rPr>
          <w:rFonts w:cstheme="minorHAnsi"/>
          <w:b/>
          <w:bCs/>
          <w:sz w:val="24"/>
          <w:szCs w:val="24"/>
          <w:lang w:val="pt-BR"/>
        </w:rPr>
        <w:t xml:space="preserve"> </w:t>
      </w:r>
      <w:r w:rsidRPr="00B10E14">
        <w:rPr>
          <w:rFonts w:cstheme="minorHAnsi"/>
          <w:b/>
          <w:bCs/>
          <w:sz w:val="24"/>
          <w:szCs w:val="24"/>
          <w:lang w:val="pt-BR"/>
        </w:rPr>
        <w:t>E</w:t>
      </w:r>
      <w:r w:rsidR="00543CCE" w:rsidRPr="00B10E14">
        <w:rPr>
          <w:rFonts w:cstheme="minorHAnsi"/>
          <w:b/>
          <w:bCs/>
          <w:sz w:val="24"/>
          <w:szCs w:val="24"/>
          <w:lang w:val="pt-BR"/>
        </w:rPr>
        <w:t>VANGEL</w:t>
      </w:r>
      <w:r w:rsidRPr="00B10E14">
        <w:rPr>
          <w:rFonts w:cstheme="minorHAnsi"/>
          <w:b/>
          <w:bCs/>
          <w:sz w:val="24"/>
          <w:szCs w:val="24"/>
          <w:lang w:val="pt-BR"/>
        </w:rPr>
        <w:t>H</w:t>
      </w:r>
      <w:r w:rsidR="00543CCE" w:rsidRPr="00B10E14">
        <w:rPr>
          <w:rFonts w:cstheme="minorHAnsi"/>
          <w:b/>
          <w:bCs/>
          <w:sz w:val="24"/>
          <w:szCs w:val="24"/>
          <w:lang w:val="pt-BR"/>
        </w:rPr>
        <w:t>O D</w:t>
      </w:r>
      <w:r w:rsidRPr="00B10E14">
        <w:rPr>
          <w:rFonts w:cstheme="minorHAnsi"/>
          <w:b/>
          <w:bCs/>
          <w:sz w:val="24"/>
          <w:szCs w:val="24"/>
          <w:lang w:val="pt-BR"/>
        </w:rPr>
        <w:t>O TRABALHO</w:t>
      </w:r>
      <w:r w:rsidR="00543CCE" w:rsidRPr="00B10E14">
        <w:rPr>
          <w:rFonts w:cstheme="minorHAnsi"/>
          <w:b/>
          <w:bCs/>
          <w:sz w:val="24"/>
          <w:szCs w:val="24"/>
          <w:lang w:val="pt-BR"/>
        </w:rPr>
        <w:t>: n. 78</w:t>
      </w:r>
    </w:p>
    <w:p w:rsidR="00543CCE" w:rsidRPr="00B10E14" w:rsidRDefault="00543CCE" w:rsidP="00993DDB">
      <w:pPr>
        <w:spacing w:after="120"/>
        <w:ind w:firstLine="284"/>
        <w:jc w:val="both"/>
        <w:rPr>
          <w:rFonts w:cstheme="minorHAnsi"/>
          <w:sz w:val="24"/>
          <w:szCs w:val="24"/>
          <w:lang w:val="pt-BR"/>
        </w:rPr>
      </w:pPr>
    </w:p>
    <w:p w:rsidR="0052297C" w:rsidRPr="00B10E14" w:rsidRDefault="0052297C" w:rsidP="00993DDB">
      <w:pPr>
        <w:spacing w:after="120"/>
        <w:ind w:firstLine="284"/>
        <w:jc w:val="both"/>
        <w:rPr>
          <w:rFonts w:cstheme="minorHAnsi"/>
          <w:sz w:val="24"/>
          <w:szCs w:val="24"/>
          <w:lang w:val="pt-BR"/>
        </w:rPr>
      </w:pPr>
      <w:r w:rsidRPr="00B10E14">
        <w:rPr>
          <w:rFonts w:cstheme="minorHAnsi"/>
          <w:sz w:val="24"/>
          <w:szCs w:val="24"/>
          <w:lang w:val="pt-BR"/>
        </w:rPr>
        <w:t>O primeiro texto do cap. V, n. 78, delineia os fundamentos do nosso modo de trabalhar a partir da revelação cristã, da experiência espiritual capuchinho-franciscana e da própria natureza do trabalho. Está estruturado em três etapas:</w:t>
      </w:r>
    </w:p>
    <w:p w:rsidR="0052297C" w:rsidRPr="00B10E14" w:rsidRDefault="0052297C" w:rsidP="00993DDB">
      <w:pPr>
        <w:spacing w:after="120"/>
        <w:ind w:firstLine="284"/>
        <w:jc w:val="both"/>
        <w:rPr>
          <w:rFonts w:cstheme="minorHAnsi"/>
          <w:sz w:val="24"/>
          <w:szCs w:val="24"/>
          <w:lang w:val="pt-BR"/>
        </w:rPr>
      </w:pPr>
      <w:r w:rsidRPr="00B10E14">
        <w:rPr>
          <w:rFonts w:cstheme="minorHAnsi"/>
          <w:sz w:val="24"/>
          <w:szCs w:val="24"/>
          <w:lang w:val="pt-BR"/>
        </w:rPr>
        <w:t>- Visão trinitária histórico-</w:t>
      </w:r>
      <w:proofErr w:type="spellStart"/>
      <w:r w:rsidRPr="00B10E14">
        <w:rPr>
          <w:rFonts w:cstheme="minorHAnsi"/>
          <w:sz w:val="24"/>
          <w:szCs w:val="24"/>
          <w:lang w:val="pt-BR"/>
        </w:rPr>
        <w:t>salvífica</w:t>
      </w:r>
      <w:proofErr w:type="spellEnd"/>
      <w:r w:rsidRPr="00B10E14">
        <w:rPr>
          <w:rFonts w:cstheme="minorHAnsi"/>
          <w:sz w:val="24"/>
          <w:szCs w:val="24"/>
          <w:lang w:val="pt-BR"/>
        </w:rPr>
        <w:t xml:space="preserve"> (78: 1-3)</w:t>
      </w:r>
    </w:p>
    <w:p w:rsidR="0052297C" w:rsidRPr="00B10E14" w:rsidRDefault="0052297C" w:rsidP="00993DDB">
      <w:pPr>
        <w:spacing w:after="120"/>
        <w:ind w:firstLine="284"/>
        <w:jc w:val="both"/>
        <w:rPr>
          <w:rFonts w:cstheme="minorHAnsi"/>
          <w:sz w:val="24"/>
          <w:szCs w:val="24"/>
          <w:lang w:val="pt-BR"/>
        </w:rPr>
      </w:pPr>
      <w:r w:rsidRPr="00B10E14">
        <w:rPr>
          <w:rFonts w:cstheme="minorHAnsi"/>
          <w:sz w:val="24"/>
          <w:szCs w:val="24"/>
          <w:lang w:val="pt-BR"/>
        </w:rPr>
        <w:t>- Visão carismática franciscano-capuchinha (78,4-5)</w:t>
      </w:r>
    </w:p>
    <w:p w:rsidR="0052297C" w:rsidRPr="00B10E14" w:rsidRDefault="0052297C" w:rsidP="00993DDB">
      <w:pPr>
        <w:spacing w:after="120"/>
        <w:ind w:firstLine="284"/>
        <w:jc w:val="both"/>
        <w:rPr>
          <w:rFonts w:cstheme="minorHAnsi"/>
          <w:sz w:val="24"/>
          <w:szCs w:val="24"/>
          <w:lang w:val="pt-BR"/>
        </w:rPr>
      </w:pPr>
      <w:r w:rsidRPr="00B10E14">
        <w:rPr>
          <w:rFonts w:cstheme="minorHAnsi"/>
          <w:sz w:val="24"/>
          <w:szCs w:val="24"/>
          <w:lang w:val="pt-BR"/>
        </w:rPr>
        <w:t>- Visão antropológica cristã (78,6-8).</w:t>
      </w:r>
    </w:p>
    <w:p w:rsidR="00543CCE" w:rsidRPr="00B10E14" w:rsidRDefault="0052297C" w:rsidP="00993DDB">
      <w:pPr>
        <w:spacing w:after="120"/>
        <w:ind w:firstLine="284"/>
        <w:jc w:val="both"/>
        <w:rPr>
          <w:rFonts w:cstheme="minorHAnsi"/>
          <w:sz w:val="24"/>
          <w:szCs w:val="24"/>
          <w:lang w:val="pt-BR"/>
        </w:rPr>
      </w:pPr>
      <w:r w:rsidRPr="00B10E14">
        <w:rPr>
          <w:rFonts w:cstheme="minorHAnsi"/>
          <w:sz w:val="24"/>
          <w:szCs w:val="24"/>
          <w:lang w:val="pt-BR"/>
        </w:rPr>
        <w:t>O nosso modo de trabalhar aparece aqui relacionado com</w:t>
      </w:r>
      <w:r w:rsidR="003F7887" w:rsidRPr="00B10E14">
        <w:rPr>
          <w:rFonts w:cstheme="minorHAnsi"/>
          <w:sz w:val="24"/>
          <w:szCs w:val="24"/>
          <w:lang w:val="pt-BR"/>
        </w:rPr>
        <w:t xml:space="preserve"> a visão do trabalho considerado do ponto de vista</w:t>
      </w:r>
      <w:r w:rsidRPr="00B10E14">
        <w:rPr>
          <w:rFonts w:cstheme="minorHAnsi"/>
          <w:sz w:val="24"/>
          <w:szCs w:val="24"/>
          <w:lang w:val="pt-BR"/>
        </w:rPr>
        <w:t xml:space="preserve"> do projeto original de Deus na criação, concretamente reinterpretado no carisma franciscano capuchinho e</w:t>
      </w:r>
      <w:r w:rsidR="003F7887" w:rsidRPr="00B10E14">
        <w:rPr>
          <w:rFonts w:cstheme="minorHAnsi"/>
          <w:sz w:val="24"/>
          <w:szCs w:val="24"/>
          <w:lang w:val="pt-BR"/>
        </w:rPr>
        <w:t>,</w:t>
      </w:r>
      <w:r w:rsidRPr="00B10E14">
        <w:rPr>
          <w:rFonts w:cstheme="minorHAnsi"/>
          <w:sz w:val="24"/>
          <w:szCs w:val="24"/>
          <w:lang w:val="pt-BR"/>
        </w:rPr>
        <w:t xml:space="preserve"> finalmente</w:t>
      </w:r>
      <w:r w:rsidR="003F7887" w:rsidRPr="00B10E14">
        <w:rPr>
          <w:rFonts w:cstheme="minorHAnsi"/>
          <w:sz w:val="24"/>
          <w:szCs w:val="24"/>
          <w:lang w:val="pt-BR"/>
        </w:rPr>
        <w:t>,</w:t>
      </w:r>
      <w:r w:rsidRPr="00B10E14">
        <w:rPr>
          <w:rFonts w:cstheme="minorHAnsi"/>
          <w:sz w:val="24"/>
          <w:szCs w:val="24"/>
          <w:lang w:val="pt-BR"/>
        </w:rPr>
        <w:t xml:space="preserve"> analisado em seus propósitos intrínsecos à luz da antropologia cristã.</w:t>
      </w:r>
    </w:p>
    <w:p w:rsidR="003F7887" w:rsidRPr="00B10E14" w:rsidRDefault="003F7887" w:rsidP="00993DDB">
      <w:pPr>
        <w:spacing w:after="120"/>
        <w:ind w:firstLine="284"/>
        <w:jc w:val="both"/>
        <w:rPr>
          <w:rFonts w:cstheme="minorHAnsi"/>
          <w:sz w:val="24"/>
          <w:szCs w:val="24"/>
          <w:lang w:val="pt-BR"/>
        </w:rPr>
      </w:pPr>
      <w:r w:rsidRPr="00B10E14">
        <w:rPr>
          <w:rFonts w:cstheme="minorHAnsi"/>
          <w:sz w:val="24"/>
          <w:szCs w:val="24"/>
          <w:lang w:val="pt-BR"/>
        </w:rPr>
        <w:t>Dentro dessas três visões, a expressão “</w:t>
      </w:r>
      <w:r w:rsidRPr="00B10E14">
        <w:rPr>
          <w:rFonts w:cstheme="minorHAnsi"/>
          <w:i/>
          <w:sz w:val="24"/>
          <w:szCs w:val="24"/>
          <w:lang w:val="pt-BR"/>
        </w:rPr>
        <w:t>O Evangelho do trabalho</w:t>
      </w:r>
      <w:r w:rsidRPr="00B10E14">
        <w:rPr>
          <w:rFonts w:cstheme="minorHAnsi"/>
          <w:sz w:val="24"/>
          <w:szCs w:val="24"/>
          <w:lang w:val="pt-BR"/>
        </w:rPr>
        <w:t xml:space="preserve">” se destaca e surpreende pela novidade e densidade de conteúdo. Aparece no contexto do novo parágrafo, n. 78.3, sobre a presença do Espírito Santo em nosso trabalho. Este novo parágrafo foi colocado no final da visão econômico-trinitária do trabalho para completá-la, já que o texto anterior se referia apenas ao Pai e ao Filho Jesus Cristo. Desta forma também obtemos uma explicação mais aprofundada sobre a forma como a SS. A Trindade </w:t>
      </w:r>
      <w:proofErr w:type="spellStart"/>
      <w:r w:rsidRPr="00B10E14">
        <w:rPr>
          <w:rFonts w:cstheme="minorHAnsi"/>
          <w:sz w:val="24"/>
          <w:szCs w:val="24"/>
          <w:lang w:val="pt-BR"/>
        </w:rPr>
        <w:t>co-participa</w:t>
      </w:r>
      <w:proofErr w:type="spellEnd"/>
      <w:r w:rsidRPr="00B10E14">
        <w:rPr>
          <w:rFonts w:cstheme="minorHAnsi"/>
          <w:sz w:val="24"/>
          <w:szCs w:val="24"/>
          <w:lang w:val="pt-BR"/>
        </w:rPr>
        <w:t xml:space="preserve"> do trabalho humano, mostrando que atua por meio do Espírito Santo que, por sua vez, anima a Igreja de modo a lançar sobre ela a luz da revelação divina, “anunciando o Evangelho do trabalho”.</w:t>
      </w:r>
    </w:p>
    <w:p w:rsidR="003F7887" w:rsidRPr="00B10E14" w:rsidRDefault="003F7887" w:rsidP="00993DDB">
      <w:pPr>
        <w:spacing w:after="120"/>
        <w:ind w:firstLine="284"/>
        <w:jc w:val="both"/>
        <w:rPr>
          <w:rFonts w:cstheme="minorHAnsi"/>
          <w:sz w:val="24"/>
          <w:szCs w:val="24"/>
          <w:lang w:val="pt-BR"/>
        </w:rPr>
      </w:pPr>
      <w:r w:rsidRPr="00B10E14">
        <w:rPr>
          <w:rFonts w:cstheme="minorHAnsi"/>
          <w:sz w:val="24"/>
          <w:szCs w:val="24"/>
          <w:lang w:val="pt-BR"/>
        </w:rPr>
        <w:t>A fórmula utilizada, “</w:t>
      </w:r>
      <w:r w:rsidRPr="00B10E14">
        <w:rPr>
          <w:rFonts w:cstheme="minorHAnsi"/>
          <w:i/>
          <w:sz w:val="24"/>
          <w:szCs w:val="24"/>
          <w:lang w:val="pt-BR"/>
        </w:rPr>
        <w:t>o Evangelho do trabalho</w:t>
      </w:r>
      <w:r w:rsidRPr="00B10E14">
        <w:rPr>
          <w:rFonts w:cstheme="minorHAnsi"/>
          <w:sz w:val="24"/>
          <w:szCs w:val="24"/>
          <w:lang w:val="pt-BR"/>
        </w:rPr>
        <w:t xml:space="preserve">”, ainda que presente apenas aqui, após uma análise atenta, justamente por estar ligada ao Espírito Santo, amplia sua luz sobre todo o capítulo V. Efetivamente, é uma expressão </w:t>
      </w:r>
      <w:r w:rsidR="00A96561" w:rsidRPr="00B10E14">
        <w:rPr>
          <w:rFonts w:cstheme="minorHAnsi"/>
          <w:sz w:val="24"/>
          <w:szCs w:val="24"/>
          <w:lang w:val="pt-BR"/>
        </w:rPr>
        <w:t>fecunda</w:t>
      </w:r>
      <w:r w:rsidRPr="00B10E14">
        <w:rPr>
          <w:rFonts w:cstheme="minorHAnsi"/>
          <w:sz w:val="24"/>
          <w:szCs w:val="24"/>
          <w:lang w:val="pt-BR"/>
        </w:rPr>
        <w:t xml:space="preserve"> que transborda a ação específica do Espírito Santo. O “Evangelho do trabalho” é certamente obra do Espírito Santo, mas ao mesmo tempo é também o alegre anúncio do projeto de Deus Pai de envolver o homem na criação e se concretiza no trabalho, nesta terra, do Filho de Deus encarnado, Jesus.</w:t>
      </w:r>
    </w:p>
    <w:p w:rsidR="003F7887" w:rsidRPr="00B10E14" w:rsidRDefault="003F7887" w:rsidP="00993DDB">
      <w:pPr>
        <w:spacing w:after="120"/>
        <w:ind w:firstLine="284"/>
        <w:jc w:val="both"/>
        <w:rPr>
          <w:rFonts w:cstheme="minorHAnsi"/>
          <w:sz w:val="24"/>
          <w:szCs w:val="24"/>
          <w:lang w:val="pt-BR"/>
        </w:rPr>
      </w:pPr>
      <w:r w:rsidRPr="00B10E14">
        <w:rPr>
          <w:rFonts w:cstheme="minorHAnsi"/>
          <w:sz w:val="24"/>
          <w:szCs w:val="24"/>
          <w:lang w:val="pt-BR"/>
        </w:rPr>
        <w:lastRenderedPageBreak/>
        <w:t>Além disso, está imediatamente em sintonia com o carisma franciscano</w:t>
      </w:r>
      <w:r w:rsidR="003503B8" w:rsidRPr="00B10E14">
        <w:rPr>
          <w:rFonts w:cstheme="minorHAnsi"/>
          <w:sz w:val="24"/>
          <w:szCs w:val="24"/>
          <w:lang w:val="pt-BR"/>
        </w:rPr>
        <w:t>,</w:t>
      </w:r>
      <w:r w:rsidRPr="00B10E14">
        <w:rPr>
          <w:rFonts w:cstheme="minorHAnsi"/>
          <w:sz w:val="24"/>
          <w:szCs w:val="24"/>
          <w:lang w:val="pt-BR"/>
        </w:rPr>
        <w:t xml:space="preserve"> cuja Regra é viver segundo a forma do Santo Evangelho todas as expressões da existência, incluindo o trabalho. </w:t>
      </w:r>
      <w:r w:rsidR="003503B8" w:rsidRPr="00B10E14">
        <w:rPr>
          <w:rFonts w:cstheme="minorHAnsi"/>
          <w:sz w:val="24"/>
          <w:szCs w:val="24"/>
          <w:lang w:val="pt-BR"/>
        </w:rPr>
        <w:t>Enfim, o “Evangelho do trabalho”</w:t>
      </w:r>
      <w:r w:rsidRPr="00B10E14">
        <w:rPr>
          <w:rFonts w:cstheme="minorHAnsi"/>
          <w:sz w:val="24"/>
          <w:szCs w:val="24"/>
          <w:lang w:val="pt-BR"/>
        </w:rPr>
        <w:t xml:space="preserve"> é o </w:t>
      </w:r>
      <w:r w:rsidR="003503B8" w:rsidRPr="00B10E14">
        <w:rPr>
          <w:rFonts w:cstheme="minorHAnsi"/>
          <w:sz w:val="24"/>
          <w:szCs w:val="24"/>
          <w:lang w:val="pt-BR"/>
        </w:rPr>
        <w:t xml:space="preserve">alegre </w:t>
      </w:r>
      <w:r w:rsidRPr="00B10E14">
        <w:rPr>
          <w:rFonts w:cstheme="minorHAnsi"/>
          <w:sz w:val="24"/>
          <w:szCs w:val="24"/>
          <w:lang w:val="pt-BR"/>
        </w:rPr>
        <w:t>anúncio que emana da visão antrop</w:t>
      </w:r>
      <w:r w:rsidR="003503B8" w:rsidRPr="00B10E14">
        <w:rPr>
          <w:rFonts w:cstheme="minorHAnsi"/>
          <w:sz w:val="24"/>
          <w:szCs w:val="24"/>
          <w:lang w:val="pt-BR"/>
        </w:rPr>
        <w:t>ológica cristã do trabalho, cuja</w:t>
      </w:r>
      <w:r w:rsidRPr="00B10E14">
        <w:rPr>
          <w:rFonts w:cstheme="minorHAnsi"/>
          <w:sz w:val="24"/>
          <w:szCs w:val="24"/>
          <w:lang w:val="pt-BR"/>
        </w:rPr>
        <w:t xml:space="preserve">s </w:t>
      </w:r>
      <w:r w:rsidR="003503B8" w:rsidRPr="00B10E14">
        <w:rPr>
          <w:rFonts w:cstheme="minorHAnsi"/>
          <w:sz w:val="24"/>
          <w:szCs w:val="24"/>
          <w:lang w:val="pt-BR"/>
        </w:rPr>
        <w:t>finalidades</w:t>
      </w:r>
      <w:r w:rsidRPr="00B10E14">
        <w:rPr>
          <w:rFonts w:cstheme="minorHAnsi"/>
          <w:sz w:val="24"/>
          <w:szCs w:val="24"/>
          <w:lang w:val="pt-BR"/>
        </w:rPr>
        <w:t xml:space="preserve"> intrínsec</w:t>
      </w:r>
      <w:r w:rsidR="003503B8" w:rsidRPr="00B10E14">
        <w:rPr>
          <w:rFonts w:cstheme="minorHAnsi"/>
          <w:sz w:val="24"/>
          <w:szCs w:val="24"/>
          <w:lang w:val="pt-BR"/>
        </w:rPr>
        <w:t>a</w:t>
      </w:r>
      <w:r w:rsidRPr="00B10E14">
        <w:rPr>
          <w:rFonts w:cstheme="minorHAnsi"/>
          <w:sz w:val="24"/>
          <w:szCs w:val="24"/>
          <w:lang w:val="pt-BR"/>
        </w:rPr>
        <w:t>s postulam a abertura às relações com os outros e com a criação</w:t>
      </w:r>
      <w:r w:rsidR="003503B8" w:rsidRPr="00B10E14">
        <w:rPr>
          <w:rFonts w:cstheme="minorHAnsi"/>
          <w:sz w:val="24"/>
          <w:szCs w:val="24"/>
          <w:lang w:val="pt-BR"/>
        </w:rPr>
        <w:t>,</w:t>
      </w:r>
      <w:r w:rsidRPr="00B10E14">
        <w:rPr>
          <w:rFonts w:cstheme="minorHAnsi"/>
          <w:sz w:val="24"/>
          <w:szCs w:val="24"/>
          <w:lang w:val="pt-BR"/>
        </w:rPr>
        <w:t xml:space="preserve"> e tendem à realização da existência que se torna ass</w:t>
      </w:r>
      <w:r w:rsidR="003503B8" w:rsidRPr="00B10E14">
        <w:rPr>
          <w:rFonts w:cstheme="minorHAnsi"/>
          <w:sz w:val="24"/>
          <w:szCs w:val="24"/>
          <w:lang w:val="pt-BR"/>
        </w:rPr>
        <w:t>im participante do dinamismo d</w:t>
      </w:r>
      <w:r w:rsidRPr="00B10E14">
        <w:rPr>
          <w:rFonts w:cstheme="minorHAnsi"/>
          <w:sz w:val="24"/>
          <w:szCs w:val="24"/>
          <w:lang w:val="pt-BR"/>
        </w:rPr>
        <w:t>o Espírito Santo em nós, dom e cumprimento das promessas de Deus na Igreja e na criação.</w:t>
      </w:r>
    </w:p>
    <w:p w:rsidR="003503B8" w:rsidRPr="00B10E14" w:rsidRDefault="003503B8" w:rsidP="00993DDB">
      <w:pPr>
        <w:spacing w:after="120"/>
        <w:ind w:firstLine="284"/>
        <w:jc w:val="both"/>
        <w:rPr>
          <w:rFonts w:cstheme="minorHAnsi"/>
          <w:sz w:val="24"/>
          <w:szCs w:val="24"/>
          <w:lang w:val="pt-BR"/>
        </w:rPr>
      </w:pPr>
      <w:r w:rsidRPr="00B10E14">
        <w:rPr>
          <w:rFonts w:cstheme="minorHAnsi"/>
          <w:sz w:val="24"/>
          <w:szCs w:val="24"/>
          <w:lang w:val="pt-BR"/>
        </w:rPr>
        <w:t>Parece-me que esta expressão inusitada, “</w:t>
      </w:r>
      <w:r w:rsidRPr="00B10E14">
        <w:rPr>
          <w:rFonts w:cstheme="minorHAnsi"/>
          <w:i/>
          <w:sz w:val="24"/>
          <w:szCs w:val="24"/>
          <w:lang w:val="pt-BR"/>
        </w:rPr>
        <w:t>o Evangelho do trabalho</w:t>
      </w:r>
      <w:r w:rsidRPr="00B10E14">
        <w:rPr>
          <w:rFonts w:cstheme="minorHAnsi"/>
          <w:sz w:val="24"/>
          <w:szCs w:val="24"/>
          <w:lang w:val="pt-BR"/>
        </w:rPr>
        <w:t>”, ainda que citada apenas uma vez, representa a verdadeira novidade do cap. V. Como se vê, certamente ilumina todo o conteúdo do artigo 78, sugerindo ver o modo do nosso trabalho no contexto do “alegre anúncio evangélico” e, de fato, atua como uma categoria sintética subjacente aos três aspectos da visão fundamental do trabalho nela expressa: a visão trinitária, a visão capuchinho-franciscana e a visão teológico-antropológica.</w:t>
      </w:r>
      <w:r w:rsidR="00FB6C1E" w:rsidRPr="00B10E14">
        <w:rPr>
          <w:rFonts w:cstheme="minorHAnsi"/>
          <w:sz w:val="24"/>
          <w:szCs w:val="24"/>
          <w:lang w:val="pt-BR"/>
        </w:rPr>
        <w:t xml:space="preserve"> Além disso, já a partir do n. 78,4-5, demonstra uma afinidade com a visão franciscano-capuchinha do trabalho como “graça”, que é a categoria que subjaz e ilumina todos os outros números do capítulo V. Consequentemente, a fórmula “o Evangelho do trabalho”, precisamente por meio dessa afinidade interior com “a graça de trabalhar”, expande sua luz sobre a visão do trabalho de nossas Constituições.</w:t>
      </w:r>
    </w:p>
    <w:p w:rsidR="00543CCE" w:rsidRPr="00B10E14" w:rsidRDefault="00FB6C1E" w:rsidP="00993DDB">
      <w:pPr>
        <w:spacing w:after="120"/>
        <w:ind w:firstLine="284"/>
        <w:jc w:val="both"/>
        <w:rPr>
          <w:rFonts w:cstheme="minorHAnsi"/>
          <w:sz w:val="24"/>
          <w:szCs w:val="24"/>
          <w:lang w:val="pt-BR"/>
        </w:rPr>
      </w:pPr>
      <w:r w:rsidRPr="00B10E14">
        <w:rPr>
          <w:rFonts w:cstheme="minorHAnsi"/>
          <w:sz w:val="24"/>
          <w:szCs w:val="24"/>
          <w:lang w:val="pt-BR"/>
        </w:rPr>
        <w:t xml:space="preserve">Neste ponto, torna-se necessário focalizar o sentido originário da fórmula “Evangelho do trabalho”, apresentada pela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para, então, vê-la como uma categoria abrangente dos fundamentos teológicos de nossa visão do trabalho expressa no n. 78.</w:t>
      </w:r>
    </w:p>
    <w:p w:rsidR="00543CCE" w:rsidRPr="00B10E14" w:rsidRDefault="00FB6C1E" w:rsidP="00993DDB">
      <w:pPr>
        <w:pStyle w:val="PargrafodaLista"/>
        <w:numPr>
          <w:ilvl w:val="0"/>
          <w:numId w:val="9"/>
        </w:numPr>
        <w:spacing w:after="120"/>
        <w:ind w:left="0" w:firstLine="284"/>
        <w:jc w:val="both"/>
        <w:rPr>
          <w:rFonts w:cstheme="minorHAnsi"/>
          <w:b/>
          <w:bCs/>
          <w:i/>
          <w:iCs/>
          <w:sz w:val="24"/>
          <w:szCs w:val="24"/>
          <w:lang w:val="pt-BR"/>
        </w:rPr>
      </w:pPr>
      <w:r w:rsidRPr="00B10E14">
        <w:rPr>
          <w:rFonts w:cstheme="minorHAnsi"/>
          <w:b/>
          <w:bCs/>
          <w:i/>
          <w:iCs/>
          <w:sz w:val="24"/>
          <w:szCs w:val="24"/>
          <w:lang w:val="pt-BR"/>
        </w:rPr>
        <w:t>O TRABALHO COMO ALEGRE ANÚNCIO EVANGÉ</w:t>
      </w:r>
      <w:r w:rsidR="00543CCE" w:rsidRPr="00B10E14">
        <w:rPr>
          <w:rFonts w:cstheme="minorHAnsi"/>
          <w:b/>
          <w:bCs/>
          <w:i/>
          <w:iCs/>
          <w:sz w:val="24"/>
          <w:szCs w:val="24"/>
          <w:lang w:val="pt-BR"/>
        </w:rPr>
        <w:t>LICO</w:t>
      </w:r>
    </w:p>
    <w:p w:rsidR="00543CCE" w:rsidRPr="00B10E14" w:rsidRDefault="0027481D" w:rsidP="00993DDB">
      <w:pPr>
        <w:spacing w:after="120"/>
        <w:ind w:firstLine="284"/>
        <w:jc w:val="both"/>
        <w:rPr>
          <w:rFonts w:cstheme="minorHAnsi"/>
          <w:sz w:val="24"/>
          <w:szCs w:val="24"/>
          <w:lang w:val="pt-BR"/>
        </w:rPr>
      </w:pPr>
      <w:r w:rsidRPr="00B10E14">
        <w:rPr>
          <w:rFonts w:cstheme="minorHAnsi"/>
          <w:sz w:val="24"/>
          <w:szCs w:val="24"/>
          <w:lang w:val="pt-BR"/>
        </w:rPr>
        <w:t>A fórmula “</w:t>
      </w:r>
      <w:r w:rsidRPr="00B10E14">
        <w:rPr>
          <w:rFonts w:cstheme="minorHAnsi"/>
          <w:i/>
          <w:sz w:val="24"/>
          <w:szCs w:val="24"/>
          <w:lang w:val="pt-BR"/>
        </w:rPr>
        <w:t>O Evangelho do trabalho</w:t>
      </w:r>
      <w:r w:rsidRPr="00B10E14">
        <w:rPr>
          <w:rFonts w:cstheme="minorHAnsi"/>
          <w:sz w:val="24"/>
          <w:szCs w:val="24"/>
          <w:lang w:val="pt-BR"/>
        </w:rPr>
        <w:t xml:space="preserve">”, ainda que se refira diretamente apenas ao Espírito Santo, destaca que o trabalho humano tem em si o potencial de “alegre </w:t>
      </w:r>
      <w:r w:rsidR="00ED6F13" w:rsidRPr="00B10E14">
        <w:rPr>
          <w:rFonts w:cstheme="minorHAnsi"/>
          <w:sz w:val="24"/>
          <w:szCs w:val="24"/>
          <w:lang w:val="pt-BR"/>
        </w:rPr>
        <w:t>anúncio</w:t>
      </w:r>
      <w:r w:rsidR="00ED6F13">
        <w:rPr>
          <w:rFonts w:cstheme="minorHAnsi"/>
          <w:sz w:val="24"/>
          <w:szCs w:val="24"/>
          <w:lang w:val="pt-BR"/>
        </w:rPr>
        <w:t xml:space="preserve"> evangélico”, </w:t>
      </w:r>
      <w:r w:rsidRPr="00B10E14">
        <w:rPr>
          <w:rFonts w:cstheme="minorHAnsi"/>
          <w:sz w:val="24"/>
          <w:szCs w:val="24"/>
          <w:lang w:val="pt-BR"/>
        </w:rPr>
        <w:t xml:space="preserve">trazido e implementado por Jesus. É este o sentido entendido pela Comissão, como resulta da justificação apresentada na </w:t>
      </w:r>
      <w:r w:rsidRPr="00B10E14">
        <w:rPr>
          <w:rFonts w:cstheme="minorHAnsi"/>
          <w:i/>
          <w:sz w:val="24"/>
          <w:szCs w:val="24"/>
          <w:lang w:val="pt-BR"/>
        </w:rPr>
        <w:t>Proposta de revisão</w:t>
      </w:r>
      <w:r w:rsidR="00ED6F13">
        <w:rPr>
          <w:rFonts w:cstheme="minorHAnsi"/>
          <w:sz w:val="24"/>
          <w:szCs w:val="24"/>
          <w:lang w:val="pt-BR"/>
        </w:rPr>
        <w:t>”</w:t>
      </w:r>
      <w:r w:rsidR="00543CCE" w:rsidRPr="00B10E14">
        <w:rPr>
          <w:rStyle w:val="Refdenotaderodap"/>
          <w:rFonts w:cstheme="minorHAnsi"/>
          <w:sz w:val="24"/>
          <w:szCs w:val="24"/>
        </w:rPr>
        <w:footnoteReference w:id="4"/>
      </w:r>
      <w:r w:rsidR="00543CCE" w:rsidRPr="00B10E14">
        <w:rPr>
          <w:rFonts w:cstheme="minorHAnsi"/>
          <w:sz w:val="24"/>
          <w:szCs w:val="24"/>
          <w:lang w:val="pt-BR"/>
        </w:rPr>
        <w:t xml:space="preserve">. </w:t>
      </w:r>
    </w:p>
    <w:p w:rsidR="00E32539" w:rsidRPr="00B10E14" w:rsidRDefault="0027481D" w:rsidP="00993DDB">
      <w:pPr>
        <w:spacing w:after="120"/>
        <w:ind w:firstLine="284"/>
        <w:jc w:val="both"/>
        <w:rPr>
          <w:rFonts w:cstheme="minorHAnsi"/>
          <w:sz w:val="24"/>
          <w:szCs w:val="24"/>
          <w:lang w:val="pt-BR"/>
        </w:rPr>
      </w:pPr>
      <w:r w:rsidRPr="00B10E14">
        <w:rPr>
          <w:rFonts w:cstheme="minorHAnsi"/>
          <w:sz w:val="24"/>
          <w:szCs w:val="24"/>
          <w:lang w:val="pt-BR"/>
        </w:rPr>
        <w:t xml:space="preserve">“O </w:t>
      </w:r>
      <w:r w:rsidRPr="00B10E14">
        <w:rPr>
          <w:rFonts w:cstheme="minorHAnsi"/>
          <w:i/>
          <w:sz w:val="24"/>
          <w:szCs w:val="24"/>
          <w:lang w:val="pt-BR"/>
        </w:rPr>
        <w:t>Evangelho do trabalho</w:t>
      </w:r>
      <w:r w:rsidRPr="00B10E14">
        <w:rPr>
          <w:rFonts w:cstheme="minorHAnsi"/>
          <w:sz w:val="24"/>
          <w:szCs w:val="24"/>
          <w:lang w:val="pt-BR"/>
        </w:rPr>
        <w:t xml:space="preserve"> é, sem dúvida, uma expressão inusitada, mas introduzida no documento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00577C6D" w:rsidRPr="00B10E14">
        <w:rPr>
          <w:rFonts w:cstheme="minorHAnsi"/>
          <w:sz w:val="24"/>
          <w:szCs w:val="24"/>
          <w:lang w:val="pt-BR"/>
        </w:rPr>
        <w:t>, no qual</w:t>
      </w:r>
      <w:r w:rsidRPr="00B10E14">
        <w:rPr>
          <w:rFonts w:cstheme="minorHAnsi"/>
          <w:sz w:val="24"/>
          <w:szCs w:val="24"/>
          <w:lang w:val="pt-BR"/>
        </w:rPr>
        <w:t xml:space="preserve"> ocorre seis vezes (n. 6.7.25.26 [três vezes]). Com </w:t>
      </w:r>
      <w:r w:rsidR="00577C6D" w:rsidRPr="00B10E14">
        <w:rPr>
          <w:rFonts w:cstheme="minorHAnsi"/>
          <w:sz w:val="24"/>
          <w:szCs w:val="24"/>
          <w:lang w:val="pt-BR"/>
        </w:rPr>
        <w:t>tal</w:t>
      </w:r>
      <w:r w:rsidRPr="00B10E14">
        <w:rPr>
          <w:rFonts w:cstheme="minorHAnsi"/>
          <w:sz w:val="24"/>
          <w:szCs w:val="24"/>
          <w:lang w:val="pt-BR"/>
        </w:rPr>
        <w:t xml:space="preserve"> expressão </w:t>
      </w:r>
      <w:r w:rsidR="00577C6D" w:rsidRPr="00B10E14">
        <w:rPr>
          <w:rFonts w:cstheme="minorHAnsi"/>
          <w:sz w:val="24"/>
          <w:szCs w:val="24"/>
          <w:lang w:val="pt-BR"/>
        </w:rPr>
        <w:t xml:space="preserve">se </w:t>
      </w:r>
      <w:r w:rsidRPr="00B10E14">
        <w:rPr>
          <w:rFonts w:cstheme="minorHAnsi"/>
          <w:sz w:val="24"/>
          <w:szCs w:val="24"/>
          <w:lang w:val="pt-BR"/>
        </w:rPr>
        <w:t>quer</w:t>
      </w:r>
      <w:r w:rsidR="00577C6D" w:rsidRPr="00B10E14">
        <w:rPr>
          <w:rFonts w:cstheme="minorHAnsi"/>
          <w:sz w:val="24"/>
          <w:szCs w:val="24"/>
          <w:lang w:val="pt-BR"/>
        </w:rPr>
        <w:t xml:space="preserve"> afirmar </w:t>
      </w:r>
      <w:r w:rsidR="00577C6D" w:rsidRPr="00B10E14">
        <w:rPr>
          <w:rFonts w:cstheme="minorHAnsi"/>
          <w:i/>
          <w:sz w:val="24"/>
          <w:szCs w:val="24"/>
          <w:lang w:val="pt-BR"/>
        </w:rPr>
        <w:t>o alegre anúncio</w:t>
      </w:r>
      <w:r w:rsidRPr="00B10E14">
        <w:rPr>
          <w:rFonts w:cstheme="minorHAnsi"/>
          <w:sz w:val="24"/>
          <w:szCs w:val="24"/>
          <w:lang w:val="pt-BR"/>
        </w:rPr>
        <w:t xml:space="preserve"> </w:t>
      </w:r>
      <w:r w:rsidR="00577C6D" w:rsidRPr="00B10E14">
        <w:rPr>
          <w:rFonts w:cstheme="minorHAnsi"/>
          <w:sz w:val="24"/>
          <w:szCs w:val="24"/>
          <w:lang w:val="pt-BR"/>
        </w:rPr>
        <w:t>feito</w:t>
      </w:r>
      <w:r w:rsidRPr="00B10E14">
        <w:rPr>
          <w:rFonts w:cstheme="minorHAnsi"/>
          <w:sz w:val="24"/>
          <w:szCs w:val="24"/>
          <w:lang w:val="pt-BR"/>
        </w:rPr>
        <w:t xml:space="preserve"> por Jesus sobre o trabalho humano</w:t>
      </w:r>
      <w:r w:rsidR="00577C6D" w:rsidRPr="00B10E14">
        <w:rPr>
          <w:rFonts w:cstheme="minorHAnsi"/>
          <w:sz w:val="24"/>
          <w:szCs w:val="24"/>
          <w:lang w:val="pt-BR"/>
        </w:rPr>
        <w:t>, e vivido por ele na escola de S. José.</w:t>
      </w:r>
      <w:r w:rsidRPr="00B10E14">
        <w:rPr>
          <w:rFonts w:cstheme="minorHAnsi"/>
          <w:sz w:val="24"/>
          <w:szCs w:val="24"/>
          <w:lang w:val="pt-BR"/>
        </w:rPr>
        <w:t xml:space="preserve"> Deste modo, elevou o trabalho a instrumento de salvação e fez dele uma expressão da colaboração do homem com Deus Pai”.</w:t>
      </w:r>
    </w:p>
    <w:p w:rsidR="004914ED" w:rsidRPr="00B10E14" w:rsidRDefault="00577C6D" w:rsidP="00993DDB">
      <w:pPr>
        <w:spacing w:after="120"/>
        <w:ind w:firstLine="284"/>
        <w:jc w:val="both"/>
        <w:rPr>
          <w:rFonts w:cstheme="minorHAnsi"/>
          <w:sz w:val="24"/>
          <w:szCs w:val="24"/>
          <w:lang w:val="pt-BR"/>
        </w:rPr>
      </w:pPr>
      <w:r w:rsidRPr="00B10E14">
        <w:rPr>
          <w:rFonts w:cstheme="minorHAnsi"/>
          <w:sz w:val="24"/>
          <w:szCs w:val="24"/>
          <w:lang w:val="pt-BR"/>
        </w:rPr>
        <w:t xml:space="preserve">Na </w:t>
      </w:r>
      <w:r w:rsidRPr="00B10E14">
        <w:rPr>
          <w:rFonts w:cstheme="minorHAnsi"/>
          <w:i/>
          <w:sz w:val="24"/>
          <w:szCs w:val="24"/>
          <w:lang w:val="pt-BR"/>
        </w:rPr>
        <w:t>Proposta de revisão</w:t>
      </w:r>
      <w:r w:rsidRPr="00B10E14">
        <w:rPr>
          <w:rFonts w:cstheme="minorHAnsi"/>
          <w:sz w:val="24"/>
          <w:szCs w:val="24"/>
          <w:lang w:val="pt-BR"/>
        </w:rPr>
        <w:t xml:space="preserve"> </w:t>
      </w:r>
      <w:r w:rsidRPr="00B10E14">
        <w:rPr>
          <w:rFonts w:cstheme="minorHAnsi"/>
          <w:i/>
          <w:sz w:val="24"/>
          <w:szCs w:val="24"/>
          <w:lang w:val="pt-BR"/>
        </w:rPr>
        <w:t>2</w:t>
      </w:r>
      <w:r w:rsidRPr="00B10E14">
        <w:rPr>
          <w:rFonts w:cstheme="minorHAnsi"/>
          <w:sz w:val="24"/>
          <w:szCs w:val="24"/>
          <w:lang w:val="pt-BR"/>
        </w:rPr>
        <w:t>, diante de algumas avaliações que propunham suprimir a expressão “Evangelho do trabalho” e substituí-la por uma expressão mais genérica para não correr o risco de cair em uma ideolo</w:t>
      </w:r>
      <w:r w:rsidR="00ED6F13">
        <w:rPr>
          <w:rFonts w:cstheme="minorHAnsi"/>
          <w:sz w:val="24"/>
          <w:szCs w:val="24"/>
          <w:lang w:val="pt-BR"/>
        </w:rPr>
        <w:t>gia do trabalho, especifica-se:</w:t>
      </w:r>
    </w:p>
    <w:p w:rsidR="004914ED" w:rsidRPr="00B10E14" w:rsidRDefault="00577C6D" w:rsidP="00993DDB">
      <w:pPr>
        <w:spacing w:after="120"/>
        <w:ind w:firstLine="284"/>
        <w:jc w:val="both"/>
        <w:rPr>
          <w:rFonts w:cstheme="minorHAnsi"/>
          <w:sz w:val="24"/>
          <w:szCs w:val="24"/>
          <w:lang w:val="pt-BR"/>
        </w:rPr>
      </w:pPr>
      <w:r w:rsidRPr="00B10E14">
        <w:rPr>
          <w:rFonts w:cstheme="minorHAnsi"/>
          <w:sz w:val="24"/>
          <w:szCs w:val="24"/>
          <w:lang w:val="pt-BR"/>
        </w:rPr>
        <w:t>“A Comissão considerou oportuno manter a fórmula, que é semelhante a outras em uso na Igreja e nos documentos do Magistério, como o Evangelho da família, o Evangelho da carid</w:t>
      </w:r>
      <w:r w:rsidR="00ED6F13">
        <w:rPr>
          <w:rFonts w:cstheme="minorHAnsi"/>
          <w:sz w:val="24"/>
          <w:szCs w:val="24"/>
          <w:lang w:val="pt-BR"/>
        </w:rPr>
        <w:t>ade, o Evangelho da paz, etc.”.</w:t>
      </w:r>
    </w:p>
    <w:p w:rsidR="00577C6D" w:rsidRPr="00B10E14" w:rsidRDefault="00577C6D" w:rsidP="00993DDB">
      <w:pPr>
        <w:spacing w:after="120"/>
        <w:ind w:firstLine="284"/>
        <w:jc w:val="both"/>
        <w:rPr>
          <w:rFonts w:cstheme="minorHAnsi"/>
          <w:sz w:val="24"/>
          <w:szCs w:val="24"/>
          <w:lang w:val="pt-BR"/>
        </w:rPr>
      </w:pPr>
      <w:r w:rsidRPr="00B10E14">
        <w:rPr>
          <w:rFonts w:cstheme="minorHAnsi"/>
          <w:sz w:val="24"/>
          <w:szCs w:val="24"/>
          <w:lang w:val="pt-BR"/>
        </w:rPr>
        <w:t xml:space="preserve">Estamos perante uma fórmula explicitamente assumida no processo editorial do capítulo V, que a encíclica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baseia-se, antes de tudo, na experiência laboral de Jesus e depois na participação do homem na obra criadora de Deus. Na sua nota comentando a escolha feita, a Comissão omite-se de explicar as outras duas razões presentes na encíclica, a saber, o testemunho apostólico de S. Paulo e o atual ensinamento eclesial através do Concílio Vaticano II, aspectos que, porém, de alguma forma, estão subjacentes ao art. 78,6-8.</w:t>
      </w:r>
    </w:p>
    <w:p w:rsidR="00577C6D" w:rsidRPr="00B10E14" w:rsidRDefault="00577C6D" w:rsidP="00993DDB">
      <w:pPr>
        <w:spacing w:after="120"/>
        <w:ind w:firstLine="284"/>
        <w:jc w:val="both"/>
        <w:rPr>
          <w:rFonts w:cstheme="minorHAnsi"/>
          <w:sz w:val="24"/>
          <w:szCs w:val="24"/>
          <w:lang w:val="pt-BR"/>
        </w:rPr>
      </w:pPr>
      <w:r w:rsidRPr="00B10E14">
        <w:rPr>
          <w:rFonts w:cstheme="minorHAnsi"/>
          <w:sz w:val="24"/>
          <w:szCs w:val="24"/>
          <w:lang w:val="pt-BR"/>
        </w:rPr>
        <w:lastRenderedPageBreak/>
        <w:t>Dada a novidade da expressão e seu significado grávido e excessivo, tanto que pode remeter a toda a visão d</w:t>
      </w:r>
      <w:r w:rsidR="00007635" w:rsidRPr="00B10E14">
        <w:rPr>
          <w:rFonts w:cstheme="minorHAnsi"/>
          <w:sz w:val="24"/>
          <w:szCs w:val="24"/>
          <w:lang w:val="pt-BR"/>
        </w:rPr>
        <w:t xml:space="preserve">o trabalho, expressa no cap. V, </w:t>
      </w:r>
      <w:r w:rsidRPr="00B10E14">
        <w:rPr>
          <w:rFonts w:cstheme="minorHAnsi"/>
          <w:sz w:val="24"/>
          <w:szCs w:val="24"/>
          <w:lang w:val="pt-BR"/>
        </w:rPr>
        <w:t>e, em qualquer caso, explicitamente, a todo o conteúdo do art. 78, vejamos o se</w:t>
      </w:r>
      <w:r w:rsidR="00007635" w:rsidRPr="00B10E14">
        <w:rPr>
          <w:rFonts w:cstheme="minorHAnsi"/>
          <w:sz w:val="24"/>
          <w:szCs w:val="24"/>
          <w:lang w:val="pt-BR"/>
        </w:rPr>
        <w:t>u sentido originário no texto da</w:t>
      </w:r>
      <w:r w:rsidRPr="00B10E14">
        <w:rPr>
          <w:rFonts w:cstheme="minorHAnsi"/>
          <w:sz w:val="24"/>
          <w:szCs w:val="24"/>
          <w:lang w:val="pt-BR"/>
        </w:rPr>
        <w:t xml:space="preserve">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e</w:t>
      </w:r>
      <w:r w:rsidR="00007635" w:rsidRPr="00B10E14">
        <w:rPr>
          <w:rFonts w:cstheme="minorHAnsi"/>
          <w:sz w:val="24"/>
          <w:szCs w:val="24"/>
          <w:lang w:val="pt-BR"/>
        </w:rPr>
        <w:t>,</w:t>
      </w:r>
      <w:r w:rsidRPr="00B10E14">
        <w:rPr>
          <w:rFonts w:cstheme="minorHAnsi"/>
          <w:sz w:val="24"/>
          <w:szCs w:val="24"/>
          <w:lang w:val="pt-BR"/>
        </w:rPr>
        <w:t xml:space="preserve"> especificamente</w:t>
      </w:r>
      <w:r w:rsidR="00007635" w:rsidRPr="00B10E14">
        <w:rPr>
          <w:rFonts w:cstheme="minorHAnsi"/>
          <w:sz w:val="24"/>
          <w:szCs w:val="24"/>
          <w:lang w:val="pt-BR"/>
        </w:rPr>
        <w:t>,</w:t>
      </w:r>
      <w:r w:rsidRPr="00B10E14">
        <w:rPr>
          <w:rFonts w:cstheme="minorHAnsi"/>
          <w:sz w:val="24"/>
          <w:szCs w:val="24"/>
          <w:lang w:val="pt-BR"/>
        </w:rPr>
        <w:t xml:space="preserve"> à luz dos text</w:t>
      </w:r>
      <w:r w:rsidR="00007635" w:rsidRPr="00B10E14">
        <w:rPr>
          <w:rFonts w:cstheme="minorHAnsi"/>
          <w:sz w:val="24"/>
          <w:szCs w:val="24"/>
          <w:lang w:val="pt-BR"/>
        </w:rPr>
        <w:t>os a que somos conduzidos, ou seja a</w:t>
      </w:r>
      <w:r w:rsidRPr="00B10E14">
        <w:rPr>
          <w:rFonts w:cstheme="minorHAnsi"/>
          <w:sz w:val="24"/>
          <w:szCs w:val="24"/>
          <w:lang w:val="pt-BR"/>
        </w:rPr>
        <w:t xml:space="preserve">os </w:t>
      </w:r>
      <w:proofErr w:type="spellStart"/>
      <w:r w:rsidRPr="00B10E14">
        <w:rPr>
          <w:rFonts w:cstheme="minorHAnsi"/>
          <w:sz w:val="24"/>
          <w:szCs w:val="24"/>
          <w:lang w:val="pt-BR"/>
        </w:rPr>
        <w:t>n</w:t>
      </w:r>
      <w:r w:rsidR="00007635" w:rsidRPr="00B10E14">
        <w:rPr>
          <w:rFonts w:cstheme="minorHAnsi"/>
          <w:sz w:val="24"/>
          <w:szCs w:val="24"/>
          <w:lang w:val="pt-BR"/>
        </w:rPr>
        <w:t>s</w:t>
      </w:r>
      <w:proofErr w:type="spellEnd"/>
      <w:r w:rsidRPr="00B10E14">
        <w:rPr>
          <w:rFonts w:cstheme="minorHAnsi"/>
          <w:sz w:val="24"/>
          <w:szCs w:val="24"/>
          <w:lang w:val="pt-BR"/>
        </w:rPr>
        <w:t>. 6.7.25 e 26.</w:t>
      </w:r>
    </w:p>
    <w:p w:rsidR="00007635" w:rsidRPr="00B10E14" w:rsidRDefault="00543CCE"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ab/>
      </w:r>
      <w:r w:rsidR="00007635" w:rsidRPr="00B10E14">
        <w:rPr>
          <w:rFonts w:cstheme="minorHAnsi"/>
          <w:sz w:val="24"/>
          <w:szCs w:val="24"/>
          <w:lang w:val="pt-BR"/>
        </w:rPr>
        <w:t xml:space="preserve">Em primeiro lugar, a expressão “Evangelho do trabalho” nos n. 6 e 26/A da </w:t>
      </w:r>
      <w:r w:rsidR="00007635" w:rsidRPr="00B10E14">
        <w:rPr>
          <w:rFonts w:cstheme="minorHAnsi"/>
          <w:i/>
          <w:sz w:val="24"/>
          <w:szCs w:val="24"/>
          <w:lang w:val="pt-BR"/>
        </w:rPr>
        <w:t xml:space="preserve">Laborem </w:t>
      </w:r>
      <w:proofErr w:type="spellStart"/>
      <w:r w:rsidR="00007635" w:rsidRPr="00B10E14">
        <w:rPr>
          <w:rFonts w:cstheme="minorHAnsi"/>
          <w:i/>
          <w:sz w:val="24"/>
          <w:szCs w:val="24"/>
          <w:lang w:val="pt-BR"/>
        </w:rPr>
        <w:t>exercens</w:t>
      </w:r>
      <w:proofErr w:type="spellEnd"/>
      <w:r w:rsidR="00007635" w:rsidRPr="00B10E14">
        <w:rPr>
          <w:rFonts w:cstheme="minorHAnsi"/>
          <w:i/>
          <w:sz w:val="24"/>
          <w:szCs w:val="24"/>
          <w:lang w:val="pt-BR"/>
        </w:rPr>
        <w:t xml:space="preserve"> </w:t>
      </w:r>
      <w:r w:rsidR="00007635" w:rsidRPr="00B10E14">
        <w:rPr>
          <w:rFonts w:cstheme="minorHAnsi"/>
          <w:sz w:val="24"/>
          <w:szCs w:val="24"/>
          <w:lang w:val="pt-BR"/>
        </w:rPr>
        <w:t>refere-se à pessoa de Jesus e à sua experiência de trabalho.</w:t>
      </w:r>
    </w:p>
    <w:p w:rsidR="004914ED" w:rsidRPr="00B10E14" w:rsidRDefault="00007635"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No n. 6 a encíclica usa a expressão para indicar o trabalho manual de Jesus num banco de um carpinteiro, e comenta:</w:t>
      </w:r>
    </w:p>
    <w:p w:rsidR="004914ED" w:rsidRPr="00B10E14" w:rsidRDefault="00007635"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 xml:space="preserve">“O cristianismo, ampliando alguns aspectos já próprios do Antigo Testamento, aqui operou uma transformação fundamental de conceitos, a partir de todo o conteúdo da mensagem evangélica e, sobretudo, do fato de que Ele, </w:t>
      </w:r>
      <w:r w:rsidRPr="00B10E14">
        <w:rPr>
          <w:rFonts w:cstheme="minorHAnsi"/>
          <w:i/>
          <w:sz w:val="24"/>
          <w:szCs w:val="24"/>
          <w:lang w:val="pt-BR"/>
        </w:rPr>
        <w:t>que sendo Deus</w:t>
      </w:r>
      <w:r w:rsidRPr="00B10E14">
        <w:rPr>
          <w:rFonts w:cstheme="minorHAnsi"/>
          <w:sz w:val="24"/>
          <w:szCs w:val="24"/>
          <w:lang w:val="pt-BR"/>
        </w:rPr>
        <w:t>, se tornou semelhante a nós em tudo (</w:t>
      </w:r>
      <w:proofErr w:type="spellStart"/>
      <w:r w:rsidRPr="00B10E14">
        <w:rPr>
          <w:rFonts w:cstheme="minorHAnsi"/>
          <w:sz w:val="24"/>
          <w:szCs w:val="24"/>
          <w:lang w:val="pt-BR"/>
        </w:rPr>
        <w:t>Cf</w:t>
      </w:r>
      <w:proofErr w:type="spellEnd"/>
      <w:r w:rsidRPr="00B10E14">
        <w:rPr>
          <w:rFonts w:cstheme="minorHAnsi"/>
          <w:sz w:val="24"/>
          <w:szCs w:val="24"/>
          <w:lang w:val="pt-BR"/>
        </w:rPr>
        <w:t xml:space="preserve"> </w:t>
      </w:r>
      <w:proofErr w:type="spellStart"/>
      <w:r w:rsidRPr="00B10E14">
        <w:rPr>
          <w:rFonts w:cstheme="minorHAnsi"/>
          <w:sz w:val="24"/>
          <w:szCs w:val="24"/>
          <w:lang w:val="pt-BR"/>
        </w:rPr>
        <w:t>Hb</w:t>
      </w:r>
      <w:proofErr w:type="spellEnd"/>
      <w:r w:rsidRPr="00B10E14">
        <w:rPr>
          <w:rFonts w:cstheme="minorHAnsi"/>
          <w:sz w:val="24"/>
          <w:szCs w:val="24"/>
          <w:lang w:val="pt-BR"/>
        </w:rPr>
        <w:t xml:space="preserve"> 2,17; </w:t>
      </w:r>
      <w:proofErr w:type="spellStart"/>
      <w:r w:rsidRPr="00B10E14">
        <w:rPr>
          <w:rFonts w:cstheme="minorHAnsi"/>
          <w:sz w:val="24"/>
          <w:szCs w:val="24"/>
          <w:lang w:val="pt-BR"/>
        </w:rPr>
        <w:t>Fl</w:t>
      </w:r>
      <w:proofErr w:type="spellEnd"/>
      <w:r w:rsidRPr="00B10E14">
        <w:rPr>
          <w:rFonts w:cstheme="minorHAnsi"/>
          <w:sz w:val="24"/>
          <w:szCs w:val="24"/>
          <w:lang w:val="pt-BR"/>
        </w:rPr>
        <w:t xml:space="preserve"> 2,5-8), dedicou a maior parte da sua vida terrena ao trabalho manual num banco de carpinteiro. Esta circunstância, por si só, constitui o mais eloquente “Evangelho do trabalho”, que mostra como o fundamento para determinar o valor do trabalho humano não é, antes de tudo, o tipo de trabalho que é feito, mas o fato de que quem o realiza é um</w:t>
      </w:r>
      <w:r w:rsidR="00ED6F13">
        <w:rPr>
          <w:rFonts w:cstheme="minorHAnsi"/>
          <w:sz w:val="24"/>
          <w:szCs w:val="24"/>
          <w:lang w:val="pt-BR"/>
        </w:rPr>
        <w:t>a</w:t>
      </w:r>
      <w:r w:rsidRPr="00B10E14">
        <w:rPr>
          <w:rFonts w:cstheme="minorHAnsi"/>
          <w:sz w:val="24"/>
          <w:szCs w:val="24"/>
          <w:lang w:val="pt-BR"/>
        </w:rPr>
        <w:t xml:space="preserve"> pessoa. As fontes da dignidade do trabalho devem ser procuradas sob</w:t>
      </w:r>
      <w:r w:rsidR="003033B5" w:rsidRPr="00B10E14">
        <w:rPr>
          <w:rFonts w:cstheme="minorHAnsi"/>
          <w:sz w:val="24"/>
          <w:szCs w:val="24"/>
          <w:lang w:val="pt-BR"/>
        </w:rPr>
        <w:t>retudo não na sua dimensão objetiva, mas na sua dimensão subjetiva”</w:t>
      </w:r>
      <w:r w:rsidRPr="00B10E14">
        <w:rPr>
          <w:rFonts w:cstheme="minorHAnsi"/>
          <w:sz w:val="24"/>
          <w:szCs w:val="24"/>
          <w:lang w:val="pt-BR"/>
        </w:rPr>
        <w:t>.</w:t>
      </w:r>
    </w:p>
    <w:p w:rsidR="00543CCE" w:rsidRPr="00B10E14" w:rsidRDefault="003033B5"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 xml:space="preserve">A encíclica reafirmará mais adiante, em 26/A, o fundamento </w:t>
      </w:r>
      <w:proofErr w:type="spellStart"/>
      <w:r w:rsidRPr="00B10E14">
        <w:rPr>
          <w:rFonts w:cstheme="minorHAnsi"/>
          <w:sz w:val="24"/>
          <w:szCs w:val="24"/>
          <w:lang w:val="pt-BR"/>
        </w:rPr>
        <w:t>cristológico</w:t>
      </w:r>
      <w:proofErr w:type="spellEnd"/>
      <w:r w:rsidRPr="00B10E14">
        <w:rPr>
          <w:rFonts w:cstheme="minorHAnsi"/>
          <w:sz w:val="24"/>
          <w:szCs w:val="24"/>
          <w:lang w:val="pt-BR"/>
        </w:rPr>
        <w:t xml:space="preserve"> da fórmula, enfatizando que a missão pública de evangelização de Jesus também é trabalho:</w:t>
      </w:r>
    </w:p>
    <w:p w:rsidR="004914ED" w:rsidRPr="00B10E14" w:rsidRDefault="004914ED" w:rsidP="00993DDB">
      <w:pPr>
        <w:shd w:val="clear" w:color="auto" w:fill="FFFFFF"/>
        <w:spacing w:after="120"/>
        <w:ind w:firstLine="284"/>
        <w:jc w:val="both"/>
        <w:rPr>
          <w:rFonts w:cstheme="minorHAnsi"/>
          <w:sz w:val="24"/>
          <w:szCs w:val="24"/>
          <w:lang w:val="pt-BR"/>
        </w:rPr>
      </w:pPr>
    </w:p>
    <w:p w:rsidR="004914ED" w:rsidRPr="00ED6F13" w:rsidRDefault="003033B5" w:rsidP="00993DDB">
      <w:pPr>
        <w:shd w:val="clear" w:color="auto" w:fill="FFFFFF"/>
        <w:spacing w:after="120"/>
        <w:ind w:firstLine="284"/>
        <w:jc w:val="both"/>
        <w:rPr>
          <w:rFonts w:cstheme="minorHAnsi"/>
          <w:bCs/>
          <w:sz w:val="24"/>
          <w:szCs w:val="24"/>
          <w:lang w:val="pt-BR"/>
        </w:rPr>
      </w:pPr>
      <w:r w:rsidRPr="00B10E14">
        <w:rPr>
          <w:rFonts w:cstheme="minorHAnsi"/>
          <w:bCs/>
          <w:sz w:val="24"/>
          <w:szCs w:val="24"/>
          <w:lang w:val="pt-BR"/>
        </w:rPr>
        <w:t>“Com efeito, Jesus não só proclamava, mas, sobretudo, cumpria com o trabalho o “Evangelho” que lhe foi confiado, a palavra da Sabedoria eterna. Portanto, este era também o “</w:t>
      </w:r>
      <w:r w:rsidRPr="00B10E14">
        <w:rPr>
          <w:rFonts w:cstheme="minorHAnsi"/>
          <w:bCs/>
          <w:i/>
          <w:sz w:val="24"/>
          <w:szCs w:val="24"/>
          <w:lang w:val="pt-BR"/>
        </w:rPr>
        <w:t>Evangelho do trabalho</w:t>
      </w:r>
      <w:r w:rsidRPr="00B10E14">
        <w:rPr>
          <w:rFonts w:cstheme="minorHAnsi"/>
          <w:bCs/>
          <w:sz w:val="24"/>
          <w:szCs w:val="24"/>
          <w:lang w:val="pt-BR"/>
        </w:rPr>
        <w:t>”, porque a</w:t>
      </w:r>
      <w:r w:rsidRPr="00B10E14">
        <w:rPr>
          <w:rFonts w:cstheme="minorHAnsi"/>
          <w:bCs/>
          <w:i/>
          <w:sz w:val="24"/>
          <w:szCs w:val="24"/>
          <w:lang w:val="pt-BR"/>
        </w:rPr>
        <w:t>quele que o proclamava era ele próprio um homem de trabalho</w:t>
      </w:r>
      <w:r w:rsidRPr="00B10E14">
        <w:rPr>
          <w:rFonts w:cstheme="minorHAnsi"/>
          <w:bCs/>
          <w:sz w:val="24"/>
          <w:szCs w:val="24"/>
          <w:lang w:val="pt-BR"/>
        </w:rPr>
        <w:t xml:space="preserve">, do trabalho artesão como José de Nazaré (cf. </w:t>
      </w:r>
      <w:proofErr w:type="spellStart"/>
      <w:r w:rsidRPr="00B10E14">
        <w:rPr>
          <w:rFonts w:cstheme="minorHAnsi"/>
          <w:bCs/>
          <w:sz w:val="24"/>
          <w:szCs w:val="24"/>
          <w:lang w:val="pt-BR"/>
        </w:rPr>
        <w:t>Mt</w:t>
      </w:r>
      <w:proofErr w:type="spellEnd"/>
      <w:r w:rsidRPr="00B10E14">
        <w:rPr>
          <w:rFonts w:cstheme="minorHAnsi"/>
          <w:bCs/>
          <w:sz w:val="24"/>
          <w:szCs w:val="24"/>
          <w:lang w:val="pt-BR"/>
        </w:rPr>
        <w:t xml:space="preserve"> 13,55). [...] pertence ao “</w:t>
      </w:r>
      <w:r w:rsidRPr="00B10E14">
        <w:rPr>
          <w:rFonts w:cstheme="minorHAnsi"/>
          <w:bCs/>
          <w:i/>
          <w:sz w:val="24"/>
          <w:szCs w:val="24"/>
          <w:lang w:val="pt-BR"/>
        </w:rPr>
        <w:t>mundo do trabalho</w:t>
      </w:r>
      <w:r w:rsidRPr="00B10E14">
        <w:rPr>
          <w:rFonts w:cstheme="minorHAnsi"/>
          <w:bCs/>
          <w:sz w:val="24"/>
          <w:szCs w:val="24"/>
          <w:lang w:val="pt-BR"/>
        </w:rPr>
        <w:t>”, tem reconhecimento e respeito pelo trabalho humano;</w:t>
      </w:r>
      <w:r w:rsidRPr="00B10E14">
        <w:rPr>
          <w:rFonts w:cstheme="minorHAnsi"/>
          <w:sz w:val="24"/>
          <w:szCs w:val="24"/>
          <w:lang w:val="pt-BR"/>
        </w:rPr>
        <w:t xml:space="preserve"> </w:t>
      </w:r>
      <w:r w:rsidRPr="00B10E14">
        <w:rPr>
          <w:rFonts w:cstheme="minorHAnsi"/>
          <w:bCs/>
          <w:sz w:val="24"/>
          <w:szCs w:val="24"/>
          <w:lang w:val="pt-BR"/>
        </w:rPr>
        <w:t xml:space="preserve">se pode dizer mais: </w:t>
      </w:r>
      <w:r w:rsidRPr="00B10E14">
        <w:rPr>
          <w:rFonts w:cstheme="minorHAnsi"/>
          <w:bCs/>
          <w:i/>
          <w:sz w:val="24"/>
          <w:szCs w:val="24"/>
          <w:lang w:val="pt-BR"/>
        </w:rPr>
        <w:t>ele olha com amor este trabalho</w:t>
      </w:r>
      <w:r w:rsidRPr="00B10E14">
        <w:rPr>
          <w:rFonts w:cstheme="minorHAnsi"/>
          <w:bCs/>
          <w:sz w:val="24"/>
          <w:szCs w:val="24"/>
          <w:lang w:val="pt-BR"/>
        </w:rPr>
        <w:t>, as suas várias manifestações, vendo em cada uma linha particular,</w:t>
      </w:r>
      <w:r w:rsidR="00ED6F13">
        <w:rPr>
          <w:rFonts w:cstheme="minorHAnsi"/>
          <w:bCs/>
          <w:sz w:val="24"/>
          <w:szCs w:val="24"/>
          <w:lang w:val="pt-BR"/>
        </w:rPr>
        <w:t xml:space="preserve"> </w:t>
      </w:r>
      <w:r w:rsidRPr="00B10E14">
        <w:rPr>
          <w:rFonts w:cstheme="minorHAnsi"/>
          <w:bCs/>
          <w:sz w:val="24"/>
          <w:szCs w:val="24"/>
          <w:lang w:val="pt-BR"/>
        </w:rPr>
        <w:t>a semelhança do homem com Deus, Criador e Pai. Não é ele que diz: “Meu Pai é o vinicultor...” (</w:t>
      </w:r>
      <w:proofErr w:type="spellStart"/>
      <w:r w:rsidRPr="00B10E14">
        <w:rPr>
          <w:rFonts w:cstheme="minorHAnsi"/>
          <w:bCs/>
          <w:sz w:val="24"/>
          <w:szCs w:val="24"/>
          <w:lang w:val="pt-BR"/>
        </w:rPr>
        <w:t>Jo</w:t>
      </w:r>
      <w:proofErr w:type="spellEnd"/>
      <w:r w:rsidRPr="00B10E14">
        <w:rPr>
          <w:rFonts w:cstheme="minorHAnsi"/>
          <w:bCs/>
          <w:sz w:val="24"/>
          <w:szCs w:val="24"/>
          <w:lang w:val="pt-BR"/>
        </w:rPr>
        <w:t xml:space="preserve"> 15, 1), transferindo de várias maneiras </w:t>
      </w:r>
      <w:r w:rsidRPr="00B10E14">
        <w:rPr>
          <w:rFonts w:cstheme="minorHAnsi"/>
          <w:bCs/>
          <w:i/>
          <w:sz w:val="24"/>
          <w:szCs w:val="24"/>
          <w:lang w:val="pt-BR"/>
        </w:rPr>
        <w:t>no seu ensinamento</w:t>
      </w:r>
      <w:r w:rsidRPr="00B10E14">
        <w:rPr>
          <w:rFonts w:cstheme="minorHAnsi"/>
          <w:bCs/>
          <w:sz w:val="24"/>
          <w:szCs w:val="24"/>
          <w:lang w:val="pt-BR"/>
        </w:rPr>
        <w:t xml:space="preserve"> aquela verdade fundamental sobre o trabalho, que já está expressa em toda a tradição do Antigo Testamento, começando com o livro de </w:t>
      </w:r>
      <w:proofErr w:type="gramStart"/>
      <w:r w:rsidRPr="00B10E14">
        <w:rPr>
          <w:rFonts w:cstheme="minorHAnsi"/>
          <w:bCs/>
          <w:sz w:val="24"/>
          <w:szCs w:val="24"/>
          <w:lang w:val="pt-BR"/>
        </w:rPr>
        <w:t>Gênesis?”</w:t>
      </w:r>
      <w:proofErr w:type="gramEnd"/>
    </w:p>
    <w:p w:rsidR="004914ED" w:rsidRPr="00B10E14" w:rsidRDefault="003033B5"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A encíclica, em segundo lugar, no n. 7 nos convida a ver o “Evangelho do trabalho” na participação do homem na obra da criação, conforme revelado em Gênesis 1-2 e em Apocalipse 15.3. Desta forma, ele destaca o fundamento histórico-</w:t>
      </w:r>
      <w:proofErr w:type="spellStart"/>
      <w:r w:rsidRPr="00B10E14">
        <w:rPr>
          <w:rFonts w:cstheme="minorHAnsi"/>
          <w:sz w:val="24"/>
          <w:szCs w:val="24"/>
          <w:lang w:val="pt-BR"/>
        </w:rPr>
        <w:t>salvífico</w:t>
      </w:r>
      <w:proofErr w:type="spellEnd"/>
      <w:r w:rsidRPr="00B10E14">
        <w:rPr>
          <w:rFonts w:cstheme="minorHAnsi"/>
          <w:sz w:val="24"/>
          <w:szCs w:val="24"/>
          <w:lang w:val="pt-BR"/>
        </w:rPr>
        <w:t xml:space="preserve"> a partir do plano original de Deus Pai. A colaboração do homem na criação impede-nos de considerar o trabalho como um instrumento de produção </w:t>
      </w:r>
      <w:r w:rsidR="00E32539" w:rsidRPr="00B10E14">
        <w:rPr>
          <w:rFonts w:cstheme="minorHAnsi"/>
          <w:sz w:val="24"/>
          <w:szCs w:val="24"/>
          <w:lang w:val="pt-BR"/>
        </w:rPr>
        <w:t>e tratá-lo como uma “mercadoria sui generis”, ou como uma “</w:t>
      </w:r>
      <w:r w:rsidRPr="00B10E14">
        <w:rPr>
          <w:rFonts w:cstheme="minorHAnsi"/>
          <w:sz w:val="24"/>
          <w:szCs w:val="24"/>
          <w:lang w:val="pt-BR"/>
        </w:rPr>
        <w:t>força</w:t>
      </w:r>
      <w:r w:rsidR="00E32539" w:rsidRPr="00B10E14">
        <w:rPr>
          <w:rFonts w:cstheme="minorHAnsi"/>
          <w:sz w:val="24"/>
          <w:szCs w:val="24"/>
          <w:lang w:val="pt-BR"/>
        </w:rPr>
        <w:t>”</w:t>
      </w:r>
      <w:r w:rsidRPr="00B10E14">
        <w:rPr>
          <w:rFonts w:cstheme="minorHAnsi"/>
          <w:sz w:val="24"/>
          <w:szCs w:val="24"/>
          <w:lang w:val="pt-BR"/>
        </w:rPr>
        <w:t xml:space="preserve"> anônima necessária à pr</w:t>
      </w:r>
      <w:r w:rsidR="00E32539" w:rsidRPr="00B10E14">
        <w:rPr>
          <w:rFonts w:cstheme="minorHAnsi"/>
          <w:sz w:val="24"/>
          <w:szCs w:val="24"/>
          <w:lang w:val="pt-BR"/>
        </w:rPr>
        <w:t>odução (expressa com a fórmula “força de trabalho”). O trabalho</w:t>
      </w:r>
      <w:r w:rsidRPr="00B10E14">
        <w:rPr>
          <w:rFonts w:cstheme="minorHAnsi"/>
          <w:sz w:val="24"/>
          <w:szCs w:val="24"/>
          <w:lang w:val="pt-BR"/>
        </w:rPr>
        <w:t xml:space="preserve"> torna-se assim uma participação real na manifestação da glória de Deus na história. Esta visão, segundo a e</w:t>
      </w:r>
      <w:r w:rsidR="00E32539" w:rsidRPr="00B10E14">
        <w:rPr>
          <w:rFonts w:cstheme="minorHAnsi"/>
          <w:sz w:val="24"/>
          <w:szCs w:val="24"/>
          <w:lang w:val="pt-BR"/>
        </w:rPr>
        <w:t>ncíclica, é “</w:t>
      </w:r>
      <w:r w:rsidRPr="00B10E14">
        <w:rPr>
          <w:rFonts w:cstheme="minorHAnsi"/>
          <w:sz w:val="24"/>
          <w:szCs w:val="24"/>
          <w:lang w:val="pt-BR"/>
        </w:rPr>
        <w:t>em certo sentido o</w:t>
      </w:r>
      <w:r w:rsidR="00E32539" w:rsidRPr="00B10E14">
        <w:rPr>
          <w:rFonts w:cstheme="minorHAnsi"/>
          <w:sz w:val="24"/>
          <w:szCs w:val="24"/>
          <w:lang w:val="pt-BR"/>
        </w:rPr>
        <w:t xml:space="preserve"> primeiro Evangelho do trabalho”</w:t>
      </w:r>
      <w:r w:rsidRPr="00B10E14">
        <w:rPr>
          <w:rFonts w:cstheme="minorHAnsi"/>
          <w:sz w:val="24"/>
          <w:szCs w:val="24"/>
          <w:lang w:val="pt-BR"/>
        </w:rPr>
        <w:t xml:space="preserve">. </w:t>
      </w:r>
      <w:r w:rsidR="00E32539" w:rsidRPr="00B10E14">
        <w:rPr>
          <w:rFonts w:cstheme="minorHAnsi"/>
          <w:sz w:val="24"/>
          <w:szCs w:val="24"/>
          <w:lang w:val="pt-BR"/>
        </w:rPr>
        <w:t>Escutemos</w:t>
      </w:r>
      <w:r w:rsidRPr="00B10E14">
        <w:rPr>
          <w:rFonts w:cstheme="minorHAnsi"/>
          <w:sz w:val="24"/>
          <w:szCs w:val="24"/>
          <w:lang w:val="pt-BR"/>
        </w:rPr>
        <w:t xml:space="preserve"> o texto:</w:t>
      </w:r>
    </w:p>
    <w:p w:rsidR="00E32539" w:rsidRPr="00ED6F13" w:rsidRDefault="00E32539" w:rsidP="00993DDB">
      <w:pPr>
        <w:shd w:val="clear" w:color="auto" w:fill="FFFFFF"/>
        <w:spacing w:after="120"/>
        <w:ind w:firstLine="284"/>
        <w:jc w:val="both"/>
        <w:rPr>
          <w:rFonts w:cstheme="minorHAnsi"/>
          <w:sz w:val="24"/>
          <w:szCs w:val="24"/>
          <w:lang w:val="pt-BR"/>
        </w:rPr>
      </w:pPr>
      <w:r w:rsidRPr="00B10E14">
        <w:rPr>
          <w:rFonts w:cstheme="minorHAnsi"/>
          <w:sz w:val="24"/>
          <w:szCs w:val="24"/>
          <w:lang w:val="pt-BR"/>
        </w:rPr>
        <w:t xml:space="preserve">“Na Palavra da Revelação divina está profundamente inscrita esta verdade fundamental, que </w:t>
      </w:r>
      <w:r w:rsidRPr="00B10E14">
        <w:rPr>
          <w:rFonts w:cstheme="minorHAnsi"/>
          <w:i/>
          <w:sz w:val="24"/>
          <w:szCs w:val="24"/>
          <w:lang w:val="pt-BR"/>
        </w:rPr>
        <w:t>o homem</w:t>
      </w:r>
      <w:r w:rsidRPr="00B10E14">
        <w:rPr>
          <w:rFonts w:cstheme="minorHAnsi"/>
          <w:sz w:val="24"/>
          <w:szCs w:val="24"/>
          <w:lang w:val="pt-BR"/>
        </w:rPr>
        <w:t xml:space="preserve">, criado à imagem de Deus, </w:t>
      </w:r>
      <w:r w:rsidRPr="00B10E14">
        <w:rPr>
          <w:rFonts w:cstheme="minorHAnsi"/>
          <w:i/>
          <w:sz w:val="24"/>
          <w:szCs w:val="24"/>
          <w:lang w:val="pt-BR"/>
        </w:rPr>
        <w:t>mediante o seu trabalho participa da obra do Criador</w:t>
      </w:r>
      <w:r w:rsidRPr="00B10E14">
        <w:rPr>
          <w:rFonts w:cstheme="minorHAnsi"/>
          <w:sz w:val="24"/>
          <w:szCs w:val="24"/>
          <w:lang w:val="pt-BR"/>
        </w:rPr>
        <w:t xml:space="preserve"> e, em certo sentido, segundo suas próprias possibilidades, continua desenvolvê-lo e completá-lo, avançando cada vez mais na descoberta dos recursos e valores contidos em toda a criação. Encontramos esta verdade já no início da Sagrada Escritura, no Livro do </w:t>
      </w:r>
      <w:r w:rsidRPr="00B10E14">
        <w:rPr>
          <w:rFonts w:cstheme="minorHAnsi"/>
          <w:i/>
          <w:sz w:val="24"/>
          <w:szCs w:val="24"/>
          <w:lang w:val="pt-BR"/>
        </w:rPr>
        <w:t>Gênesis</w:t>
      </w:r>
      <w:r w:rsidRPr="00B10E14">
        <w:rPr>
          <w:rFonts w:cstheme="minorHAnsi"/>
          <w:sz w:val="24"/>
          <w:szCs w:val="24"/>
          <w:lang w:val="pt-BR"/>
        </w:rPr>
        <w:t xml:space="preserve">, onde a própria obra da criação é apresentada sob a forma de um “trabalho” realizado por Deus durante os “seis dias” (cf. </w:t>
      </w:r>
      <w:proofErr w:type="spellStart"/>
      <w:r w:rsidRPr="00B10E14">
        <w:rPr>
          <w:rFonts w:cstheme="minorHAnsi"/>
          <w:sz w:val="24"/>
          <w:szCs w:val="24"/>
          <w:lang w:val="pt-BR"/>
        </w:rPr>
        <w:t>Gn</w:t>
      </w:r>
      <w:proofErr w:type="spellEnd"/>
      <w:r w:rsidRPr="00B10E14">
        <w:rPr>
          <w:rFonts w:cstheme="minorHAnsi"/>
          <w:sz w:val="24"/>
          <w:szCs w:val="24"/>
          <w:lang w:val="pt-BR"/>
        </w:rPr>
        <w:t xml:space="preserve"> 2: 2; </w:t>
      </w:r>
      <w:proofErr w:type="spellStart"/>
      <w:r w:rsidRPr="00B10E14">
        <w:rPr>
          <w:rFonts w:cstheme="minorHAnsi"/>
          <w:sz w:val="24"/>
          <w:szCs w:val="24"/>
          <w:lang w:val="pt-BR"/>
        </w:rPr>
        <w:t>Ex</w:t>
      </w:r>
      <w:proofErr w:type="spellEnd"/>
      <w:r w:rsidRPr="00B10E14">
        <w:rPr>
          <w:rFonts w:cstheme="minorHAnsi"/>
          <w:sz w:val="24"/>
          <w:szCs w:val="24"/>
          <w:lang w:val="pt-BR"/>
        </w:rPr>
        <w:t xml:space="preserve"> 20, 8. 11; </w:t>
      </w:r>
      <w:proofErr w:type="spellStart"/>
      <w:r w:rsidRPr="00B10E14">
        <w:rPr>
          <w:rFonts w:cstheme="minorHAnsi"/>
          <w:sz w:val="24"/>
          <w:szCs w:val="24"/>
          <w:lang w:val="pt-BR"/>
        </w:rPr>
        <w:t>Dt</w:t>
      </w:r>
      <w:proofErr w:type="spellEnd"/>
      <w:r w:rsidRPr="00B10E14">
        <w:rPr>
          <w:rFonts w:cstheme="minorHAnsi"/>
          <w:sz w:val="24"/>
          <w:szCs w:val="24"/>
          <w:lang w:val="pt-BR"/>
        </w:rPr>
        <w:t xml:space="preserve"> 5, 12 ss.), para “repousar” no sétimo dia (</w:t>
      </w:r>
      <w:proofErr w:type="spellStart"/>
      <w:r w:rsidRPr="00B10E14">
        <w:rPr>
          <w:rFonts w:cstheme="minorHAnsi"/>
          <w:sz w:val="24"/>
          <w:szCs w:val="24"/>
          <w:lang w:val="pt-BR"/>
        </w:rPr>
        <w:t>Cf</w:t>
      </w:r>
      <w:proofErr w:type="spellEnd"/>
      <w:r w:rsidRPr="00B10E14">
        <w:rPr>
          <w:rFonts w:cstheme="minorHAnsi"/>
          <w:sz w:val="24"/>
          <w:szCs w:val="24"/>
          <w:lang w:val="pt-BR"/>
        </w:rPr>
        <w:t xml:space="preserve"> </w:t>
      </w:r>
      <w:proofErr w:type="spellStart"/>
      <w:r w:rsidRPr="00B10E14">
        <w:rPr>
          <w:rFonts w:cstheme="minorHAnsi"/>
          <w:sz w:val="24"/>
          <w:szCs w:val="24"/>
          <w:lang w:val="pt-BR"/>
        </w:rPr>
        <w:t>Gn</w:t>
      </w:r>
      <w:proofErr w:type="spellEnd"/>
      <w:r w:rsidRPr="00B10E14">
        <w:rPr>
          <w:rFonts w:cstheme="minorHAnsi"/>
          <w:sz w:val="24"/>
          <w:szCs w:val="24"/>
          <w:lang w:val="pt-BR"/>
        </w:rPr>
        <w:t xml:space="preserve"> 2, 3.). Por outro </w:t>
      </w:r>
      <w:r w:rsidRPr="00B10E14">
        <w:rPr>
          <w:rFonts w:cstheme="minorHAnsi"/>
          <w:sz w:val="24"/>
          <w:szCs w:val="24"/>
          <w:lang w:val="pt-BR"/>
        </w:rPr>
        <w:lastRenderedPageBreak/>
        <w:t>lado, o último livro da Sagrada Escritura ainda ressoa com o mesmo acento de respeito pela obra que Deus realizou através da sua “trabalho” criador, quando proclama: “Grandes e maravilhosas são as tuas obras, ó Senhor Deus onipotente</w:t>
      </w:r>
      <w:proofErr w:type="gramStart"/>
      <w:r w:rsidRPr="00B10E14">
        <w:rPr>
          <w:rFonts w:cstheme="minorHAnsi"/>
          <w:sz w:val="24"/>
          <w:szCs w:val="24"/>
          <w:lang w:val="pt-BR"/>
        </w:rPr>
        <w:t>”(</w:t>
      </w:r>
      <w:proofErr w:type="spellStart"/>
      <w:proofErr w:type="gramEnd"/>
      <w:r w:rsidRPr="00B10E14">
        <w:rPr>
          <w:rFonts w:cstheme="minorHAnsi"/>
          <w:sz w:val="24"/>
          <w:szCs w:val="24"/>
          <w:lang w:val="pt-BR"/>
        </w:rPr>
        <w:t>Ap</w:t>
      </w:r>
      <w:proofErr w:type="spellEnd"/>
      <w:r w:rsidRPr="00B10E14">
        <w:rPr>
          <w:rFonts w:cstheme="minorHAnsi"/>
          <w:sz w:val="24"/>
          <w:szCs w:val="24"/>
          <w:lang w:val="pt-BR"/>
        </w:rPr>
        <w:t xml:space="preserve"> 15: 3), à semelhança do Livro do </w:t>
      </w:r>
      <w:r w:rsidRPr="00B10E14">
        <w:rPr>
          <w:rFonts w:cstheme="minorHAnsi"/>
          <w:i/>
          <w:sz w:val="24"/>
          <w:szCs w:val="24"/>
          <w:lang w:val="pt-BR"/>
        </w:rPr>
        <w:t>Gênesis</w:t>
      </w:r>
      <w:r w:rsidRPr="00B10E14">
        <w:rPr>
          <w:rFonts w:cstheme="minorHAnsi"/>
          <w:sz w:val="24"/>
          <w:szCs w:val="24"/>
          <w:lang w:val="pt-BR"/>
        </w:rPr>
        <w:t>, que encerra a descrição de cada dia da criação com a afirmação: “E Deus viu que era uma coisa boa” (</w:t>
      </w:r>
      <w:proofErr w:type="spellStart"/>
      <w:r w:rsidRPr="00B10E14">
        <w:rPr>
          <w:rFonts w:cstheme="minorHAnsi"/>
          <w:sz w:val="24"/>
          <w:szCs w:val="24"/>
          <w:lang w:val="pt-BR"/>
        </w:rPr>
        <w:t>Gn</w:t>
      </w:r>
      <w:proofErr w:type="spellEnd"/>
      <w:r w:rsidRPr="00B10E14">
        <w:rPr>
          <w:rFonts w:cstheme="minorHAnsi"/>
          <w:sz w:val="24"/>
          <w:szCs w:val="24"/>
          <w:lang w:val="pt-BR"/>
        </w:rPr>
        <w:t xml:space="preserve"> 1,4.10.12.18.21.25. 31 .). Esta descrição da criação, que encontramos já no primeiro capítulo do livro do </w:t>
      </w:r>
      <w:r w:rsidRPr="00B10E14">
        <w:rPr>
          <w:rFonts w:cstheme="minorHAnsi"/>
          <w:i/>
          <w:sz w:val="24"/>
          <w:szCs w:val="24"/>
          <w:lang w:val="pt-BR"/>
        </w:rPr>
        <w:t>Gênesis</w:t>
      </w:r>
      <w:r w:rsidRPr="00B10E14">
        <w:rPr>
          <w:rFonts w:cstheme="minorHAnsi"/>
          <w:sz w:val="24"/>
          <w:szCs w:val="24"/>
          <w:lang w:val="pt-BR"/>
        </w:rPr>
        <w:t xml:space="preserve">, é, ao mesmo tempo, em certo sentido, o primeiro </w:t>
      </w:r>
      <w:r w:rsidRPr="00B10E14">
        <w:rPr>
          <w:rFonts w:cstheme="minorHAnsi"/>
          <w:i/>
          <w:sz w:val="24"/>
          <w:szCs w:val="24"/>
          <w:lang w:val="pt-BR"/>
        </w:rPr>
        <w:t>Evangelho do trabalho</w:t>
      </w:r>
      <w:r w:rsidRPr="00B10E14">
        <w:rPr>
          <w:rFonts w:cstheme="minorHAnsi"/>
          <w:sz w:val="24"/>
          <w:szCs w:val="24"/>
          <w:lang w:val="pt-BR"/>
        </w:rPr>
        <w:t>”.</w:t>
      </w:r>
    </w:p>
    <w:p w:rsidR="004914ED" w:rsidRPr="00B10E14" w:rsidRDefault="004914ED" w:rsidP="00993DDB">
      <w:pPr>
        <w:shd w:val="clear" w:color="auto" w:fill="FFFFFF"/>
        <w:spacing w:after="120"/>
        <w:ind w:firstLine="284"/>
        <w:jc w:val="both"/>
        <w:rPr>
          <w:rFonts w:cstheme="minorHAnsi"/>
          <w:sz w:val="24"/>
          <w:szCs w:val="24"/>
          <w:lang w:val="pt-BR"/>
        </w:rPr>
      </w:pPr>
      <w:r w:rsidRPr="00B10E14">
        <w:rPr>
          <w:rFonts w:eastAsia="Times New Roman" w:cstheme="minorHAnsi"/>
          <w:color w:val="000000"/>
          <w:sz w:val="24"/>
          <w:szCs w:val="24"/>
          <w:lang w:val="pt-BR" w:eastAsia="it-IT"/>
        </w:rPr>
        <w:t>Em terceiro lugar, a encíclica motiva a expressão “</w:t>
      </w:r>
      <w:r w:rsidRPr="00B10E14">
        <w:rPr>
          <w:rFonts w:eastAsia="Times New Roman" w:cstheme="minorHAnsi"/>
          <w:i/>
          <w:color w:val="000000"/>
          <w:sz w:val="24"/>
          <w:szCs w:val="24"/>
          <w:lang w:val="pt-BR" w:eastAsia="it-IT"/>
        </w:rPr>
        <w:t>Evangelho do trabalho</w:t>
      </w:r>
      <w:r w:rsidRPr="00B10E14">
        <w:rPr>
          <w:rFonts w:eastAsia="Times New Roman" w:cstheme="minorHAnsi"/>
          <w:color w:val="000000"/>
          <w:sz w:val="24"/>
          <w:szCs w:val="24"/>
          <w:lang w:val="pt-BR" w:eastAsia="it-IT"/>
        </w:rPr>
        <w:t>” no n. 26 / B usando a experiência apostólica de S. Paolo, na qual o trabalho é parte integrante. Com efeito, o apóstolo Paulo, apesar do empenho exasperante da evangelização, trabalhou com as mãos para o sustento (</w:t>
      </w:r>
      <w:proofErr w:type="spellStart"/>
      <w:r w:rsidRPr="00B10E14">
        <w:rPr>
          <w:rFonts w:eastAsia="Times New Roman" w:cstheme="minorHAnsi"/>
          <w:color w:val="000000"/>
          <w:sz w:val="24"/>
          <w:szCs w:val="24"/>
          <w:lang w:val="pt-BR" w:eastAsia="it-IT"/>
        </w:rPr>
        <w:t>Cf</w:t>
      </w:r>
      <w:proofErr w:type="spellEnd"/>
      <w:r w:rsidRPr="00B10E14">
        <w:rPr>
          <w:rFonts w:eastAsia="Times New Roman" w:cstheme="minorHAnsi"/>
          <w:color w:val="000000"/>
          <w:sz w:val="24"/>
          <w:szCs w:val="24"/>
          <w:lang w:val="pt-BR" w:eastAsia="it-IT"/>
        </w:rPr>
        <w:t xml:space="preserve"> At 18,3; At 20,34s.; 2Ts 3,8) e ainda exortava calorosamente os fiéis “a comer o próprio pão trabalhando em paz” (2 </w:t>
      </w:r>
      <w:proofErr w:type="spellStart"/>
      <w:r w:rsidRPr="00B10E14">
        <w:rPr>
          <w:rFonts w:eastAsia="Times New Roman" w:cstheme="minorHAnsi"/>
          <w:color w:val="000000"/>
          <w:sz w:val="24"/>
          <w:szCs w:val="24"/>
          <w:lang w:val="pt-BR" w:eastAsia="it-IT"/>
        </w:rPr>
        <w:t>Ts</w:t>
      </w:r>
      <w:proofErr w:type="spellEnd"/>
      <w:r w:rsidRPr="00B10E14">
        <w:rPr>
          <w:rFonts w:eastAsia="Times New Roman" w:cstheme="minorHAnsi"/>
          <w:color w:val="000000"/>
          <w:sz w:val="24"/>
          <w:szCs w:val="24"/>
          <w:lang w:val="pt-BR" w:eastAsia="it-IT"/>
        </w:rPr>
        <w:t xml:space="preserve"> 3:12), tanto de não hesitar em dizer: "Quem não quer trabalhar, não</w:t>
      </w:r>
      <w:r w:rsidR="00227C13" w:rsidRPr="00B10E14">
        <w:rPr>
          <w:rFonts w:eastAsia="Times New Roman" w:cstheme="minorHAnsi"/>
          <w:color w:val="000000"/>
          <w:sz w:val="24"/>
          <w:szCs w:val="24"/>
          <w:lang w:val="pt-BR" w:eastAsia="it-IT"/>
        </w:rPr>
        <w:t xml:space="preserve"> com</w:t>
      </w:r>
      <w:r w:rsidRPr="00B10E14">
        <w:rPr>
          <w:rFonts w:eastAsia="Times New Roman" w:cstheme="minorHAnsi"/>
          <w:color w:val="000000"/>
          <w:sz w:val="24"/>
          <w:szCs w:val="24"/>
          <w:lang w:val="pt-BR" w:eastAsia="it-IT"/>
        </w:rPr>
        <w:t xml:space="preserve">a” (2 </w:t>
      </w:r>
      <w:proofErr w:type="spellStart"/>
      <w:r w:rsidRPr="00B10E14">
        <w:rPr>
          <w:rFonts w:eastAsia="Times New Roman" w:cstheme="minorHAnsi"/>
          <w:color w:val="000000"/>
          <w:sz w:val="24"/>
          <w:szCs w:val="24"/>
          <w:lang w:val="pt-BR" w:eastAsia="it-IT"/>
        </w:rPr>
        <w:t>Ts</w:t>
      </w:r>
      <w:proofErr w:type="spellEnd"/>
      <w:r w:rsidRPr="00B10E14">
        <w:rPr>
          <w:rFonts w:eastAsia="Times New Roman" w:cstheme="minorHAnsi"/>
          <w:color w:val="000000"/>
          <w:sz w:val="24"/>
          <w:szCs w:val="24"/>
          <w:lang w:val="pt-BR" w:eastAsia="it-IT"/>
        </w:rPr>
        <w:t xml:space="preserve"> 3:10).</w:t>
      </w:r>
      <w:r w:rsidR="00ED6F13">
        <w:rPr>
          <w:rFonts w:cstheme="minorHAnsi"/>
          <w:sz w:val="24"/>
          <w:szCs w:val="24"/>
          <w:lang w:val="pt-BR"/>
        </w:rPr>
        <w:t xml:space="preserve"> </w:t>
      </w:r>
    </w:p>
    <w:p w:rsidR="00543CCE" w:rsidRPr="00B10E14" w:rsidRDefault="004914ED"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Além disso, em seu ensinamento encontramos o encorajamento para direcionar toda atividade para o Senhor: “Tudo o que você fizer, faça-o de coração como para o Senhor e não para os homens, sabendo que receberá a herança como recompensa do Senhor” (</w:t>
      </w:r>
      <w:proofErr w:type="spellStart"/>
      <w:r w:rsidRPr="00B10E14">
        <w:rPr>
          <w:rFonts w:eastAsia="Times New Roman" w:cstheme="minorHAnsi"/>
          <w:color w:val="000000"/>
          <w:sz w:val="24"/>
          <w:szCs w:val="24"/>
          <w:lang w:val="pt-BR" w:eastAsia="it-IT"/>
        </w:rPr>
        <w:t>Col</w:t>
      </w:r>
      <w:proofErr w:type="spellEnd"/>
      <w:r w:rsidRPr="00B10E14">
        <w:rPr>
          <w:rFonts w:eastAsia="Times New Roman" w:cstheme="minorHAnsi"/>
          <w:color w:val="000000"/>
          <w:sz w:val="24"/>
          <w:szCs w:val="24"/>
          <w:lang w:val="pt-BR" w:eastAsia="it-IT"/>
        </w:rPr>
        <w:t xml:space="preserve"> 3, 23, s.). Na opinião da encíclica, este testemunho apostólico completa o “Evangelho do trabalho”, que em Jesus se expressa de modo bastante “discreto”, mostrando que está envolvido no apostolado e oferece uma visão moral e espiritual do trabalho:</w:t>
      </w:r>
    </w:p>
    <w:p w:rsidR="00543CCE" w:rsidRPr="00B10E14" w:rsidRDefault="004914ED"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“Os ensinamentos do Apóstolo dos Gentios têm, como se vê, uma importância-chave para a moral e a espiritualidade do trabalho humano. São um complemento importante deste grande, ainda que discreto, </w:t>
      </w:r>
      <w:r w:rsidRPr="00B10E14">
        <w:rPr>
          <w:rFonts w:eastAsia="Times New Roman" w:cstheme="minorHAnsi"/>
          <w:i/>
          <w:color w:val="000000"/>
          <w:sz w:val="24"/>
          <w:szCs w:val="24"/>
          <w:lang w:val="pt-BR" w:eastAsia="it-IT"/>
        </w:rPr>
        <w:t>Evangelho do trabalho</w:t>
      </w:r>
      <w:r w:rsidRPr="00B10E14">
        <w:rPr>
          <w:rFonts w:eastAsia="Times New Roman" w:cstheme="minorHAnsi"/>
          <w:color w:val="000000"/>
          <w:sz w:val="24"/>
          <w:szCs w:val="24"/>
          <w:lang w:val="pt-BR" w:eastAsia="it-IT"/>
        </w:rPr>
        <w:t xml:space="preserve">, que encontramos na vida de Cristo e nas suas parábolas, </w:t>
      </w:r>
      <w:r w:rsidR="00BF5007" w:rsidRPr="00B10E14">
        <w:rPr>
          <w:rFonts w:eastAsia="Times New Roman" w:cstheme="minorHAnsi"/>
          <w:color w:val="000000"/>
          <w:sz w:val="24"/>
          <w:szCs w:val="24"/>
          <w:lang w:val="pt-BR" w:eastAsia="it-IT"/>
        </w:rPr>
        <w:t xml:space="preserve">ou seja, </w:t>
      </w:r>
      <w:r w:rsidRPr="00B10E14">
        <w:rPr>
          <w:rFonts w:eastAsia="Times New Roman" w:cstheme="minorHAnsi"/>
          <w:color w:val="000000"/>
          <w:sz w:val="24"/>
          <w:szCs w:val="24"/>
          <w:lang w:val="pt-BR" w:eastAsia="it-IT"/>
        </w:rPr>
        <w:t>naquilo qu</w:t>
      </w:r>
      <w:r w:rsidR="00BF5007" w:rsidRPr="00B10E14">
        <w:rPr>
          <w:rFonts w:eastAsia="Times New Roman" w:cstheme="minorHAnsi"/>
          <w:color w:val="000000"/>
          <w:sz w:val="24"/>
          <w:szCs w:val="24"/>
          <w:lang w:val="pt-BR" w:eastAsia="it-IT"/>
        </w:rPr>
        <w:t>e Jesus ‘fez e ensinou’</w:t>
      </w:r>
      <w:r w:rsidRPr="00B10E14">
        <w:rPr>
          <w:rFonts w:eastAsia="Times New Roman" w:cstheme="minorHAnsi"/>
          <w:color w:val="000000"/>
          <w:sz w:val="24"/>
          <w:szCs w:val="24"/>
          <w:lang w:val="pt-BR" w:eastAsia="it-IT"/>
        </w:rPr>
        <w:t xml:space="preserve"> (At 1, </w:t>
      </w:r>
      <w:proofErr w:type="gramStart"/>
      <w:r w:rsidRPr="00B10E14">
        <w:rPr>
          <w:rFonts w:eastAsia="Times New Roman" w:cstheme="minorHAnsi"/>
          <w:color w:val="000000"/>
          <w:sz w:val="24"/>
          <w:szCs w:val="24"/>
          <w:lang w:val="pt-BR" w:eastAsia="it-IT"/>
        </w:rPr>
        <w:t>1)</w:t>
      </w:r>
      <w:r w:rsidR="00BF5007" w:rsidRPr="00B10E14">
        <w:rPr>
          <w:rFonts w:eastAsia="Times New Roman" w:cstheme="minorHAnsi"/>
          <w:color w:val="000000"/>
          <w:sz w:val="24"/>
          <w:szCs w:val="24"/>
          <w:lang w:val="pt-BR" w:eastAsia="it-IT"/>
        </w:rPr>
        <w:t>”</w:t>
      </w:r>
      <w:proofErr w:type="gramEnd"/>
      <w:r w:rsidRPr="00B10E14">
        <w:rPr>
          <w:rFonts w:eastAsia="Times New Roman" w:cstheme="minorHAnsi"/>
          <w:color w:val="000000"/>
          <w:sz w:val="24"/>
          <w:szCs w:val="24"/>
          <w:lang w:val="pt-BR" w:eastAsia="it-IT"/>
        </w:rPr>
        <w:t>.</w:t>
      </w:r>
    </w:p>
    <w:p w:rsidR="000A4D82" w:rsidRPr="00B10E14" w:rsidRDefault="000A4D82" w:rsidP="00993DDB">
      <w:pPr>
        <w:shd w:val="clear" w:color="auto" w:fill="FFFFFF"/>
        <w:spacing w:after="120"/>
        <w:ind w:firstLine="284"/>
        <w:jc w:val="both"/>
        <w:rPr>
          <w:rFonts w:eastAsia="Times New Roman" w:cstheme="minorHAnsi"/>
          <w:sz w:val="24"/>
          <w:szCs w:val="24"/>
          <w:lang w:val="pt-BR" w:eastAsia="it-IT"/>
        </w:rPr>
      </w:pPr>
      <w:r w:rsidRPr="00B10E14">
        <w:rPr>
          <w:rFonts w:eastAsia="Times New Roman" w:cstheme="minorHAnsi"/>
          <w:sz w:val="24"/>
          <w:szCs w:val="24"/>
          <w:lang w:val="pt-BR" w:eastAsia="it-IT"/>
        </w:rPr>
        <w:t xml:space="preserve">Aprofundando essa visão em 26/C, a encíclica destaca a implicação de uma verdadeira espiritualidade do trabalho que, por sua vez, remete ao “Evangelho do trabalho” e se baseia nele. Esta perspectiva é introduzida a partir da visão da atividade humana enquanto expressão da vocação integral do homem. A encíclica retoma aqui o ensinamento da Constituição pastoral da Igreja no mundo contemporâneo </w:t>
      </w:r>
      <w:proofErr w:type="spellStart"/>
      <w:r w:rsidRPr="00B10E14">
        <w:rPr>
          <w:rFonts w:eastAsia="Times New Roman" w:cstheme="minorHAnsi"/>
          <w:i/>
          <w:sz w:val="24"/>
          <w:szCs w:val="24"/>
          <w:lang w:val="pt-BR" w:eastAsia="it-IT"/>
        </w:rPr>
        <w:t>Gaudium</w:t>
      </w:r>
      <w:proofErr w:type="spellEnd"/>
      <w:r w:rsidRPr="00B10E14">
        <w:rPr>
          <w:rFonts w:eastAsia="Times New Roman" w:cstheme="minorHAnsi"/>
          <w:i/>
          <w:sz w:val="24"/>
          <w:szCs w:val="24"/>
          <w:lang w:val="pt-BR" w:eastAsia="it-IT"/>
        </w:rPr>
        <w:t xml:space="preserve"> et </w:t>
      </w:r>
      <w:proofErr w:type="spellStart"/>
      <w:r w:rsidRPr="00B10E14">
        <w:rPr>
          <w:rFonts w:eastAsia="Times New Roman" w:cstheme="minorHAnsi"/>
          <w:i/>
          <w:sz w:val="24"/>
          <w:szCs w:val="24"/>
          <w:lang w:val="pt-BR" w:eastAsia="it-IT"/>
        </w:rPr>
        <w:t>spes</w:t>
      </w:r>
      <w:proofErr w:type="spellEnd"/>
      <w:r w:rsidRPr="00B10E14">
        <w:rPr>
          <w:rFonts w:eastAsia="Times New Roman" w:cstheme="minorHAnsi"/>
          <w:sz w:val="24"/>
          <w:szCs w:val="24"/>
          <w:lang w:val="pt-BR" w:eastAsia="it-IT"/>
        </w:rPr>
        <w:t>, no n. 35:</w:t>
      </w:r>
    </w:p>
    <w:p w:rsidR="007B6FA7" w:rsidRPr="00B10E14" w:rsidRDefault="000A4D82" w:rsidP="00993DDB">
      <w:pPr>
        <w:shd w:val="clear" w:color="auto" w:fill="FFFFFF"/>
        <w:spacing w:after="120"/>
        <w:ind w:firstLine="284"/>
        <w:jc w:val="both"/>
        <w:rPr>
          <w:rFonts w:eastAsia="Times New Roman" w:cstheme="minorHAnsi"/>
          <w:sz w:val="24"/>
          <w:szCs w:val="24"/>
          <w:lang w:val="pt-BR" w:eastAsia="it-IT"/>
        </w:rPr>
      </w:pPr>
      <w:r w:rsidRPr="00B10E14">
        <w:rPr>
          <w:rFonts w:eastAsia="Times New Roman" w:cstheme="minorHAnsi"/>
          <w:sz w:val="24"/>
          <w:szCs w:val="24"/>
          <w:lang w:val="pt-BR" w:eastAsia="it-IT"/>
        </w:rPr>
        <w:t xml:space="preserve">“A atividade humana, de fato, como deriva do homem, também se ordena ao homem. De fato, quando o homem trabalha, ele não apenas modifica as coisas e a sociedade, mas também se aperfeiçoa. Aprende muitas coisas, desenvolve suas faculdades, é levado a sair de si mesmo e a superar-se. Tal desenvolvimento, se bem compreendido, vale mais do que as riquezas externas que podem ser acumuladas... Portanto, esta é a norma da atividade humana: que segundo o plano e a vontade de Deus corresponda ao verdadeiro bem humanidade, e permita que o homem como indivíduo ou como membro da sociedade cultive e realize sua vocação integral” (Concílio Ecumênico Vaticano II, Constituição Pastoral sobre a Igreja no Mundo Contemporâneo </w:t>
      </w:r>
      <w:proofErr w:type="spellStart"/>
      <w:r w:rsidRPr="00B10E14">
        <w:rPr>
          <w:rFonts w:eastAsia="Times New Roman" w:cstheme="minorHAnsi"/>
          <w:i/>
          <w:sz w:val="24"/>
          <w:szCs w:val="24"/>
          <w:lang w:val="pt-BR" w:eastAsia="it-IT"/>
        </w:rPr>
        <w:t>Gaudium</w:t>
      </w:r>
      <w:proofErr w:type="spellEnd"/>
      <w:r w:rsidRPr="00B10E14">
        <w:rPr>
          <w:rFonts w:eastAsia="Times New Roman" w:cstheme="minorHAnsi"/>
          <w:i/>
          <w:sz w:val="24"/>
          <w:szCs w:val="24"/>
          <w:lang w:val="pt-BR" w:eastAsia="it-IT"/>
        </w:rPr>
        <w:t xml:space="preserve"> et </w:t>
      </w:r>
      <w:proofErr w:type="spellStart"/>
      <w:r w:rsidRPr="00B10E14">
        <w:rPr>
          <w:rFonts w:eastAsia="Times New Roman" w:cstheme="minorHAnsi"/>
          <w:i/>
          <w:sz w:val="24"/>
          <w:szCs w:val="24"/>
          <w:lang w:val="pt-BR" w:eastAsia="it-IT"/>
        </w:rPr>
        <w:t>Spes</w:t>
      </w:r>
      <w:proofErr w:type="spellEnd"/>
      <w:r w:rsidRPr="00B10E14">
        <w:rPr>
          <w:rFonts w:eastAsia="Times New Roman" w:cstheme="minorHAnsi"/>
          <w:sz w:val="24"/>
          <w:szCs w:val="24"/>
          <w:lang w:val="pt-BR" w:eastAsia="it-IT"/>
        </w:rPr>
        <w:t>, 35: AAS 58 (1966), página 1053).</w:t>
      </w:r>
    </w:p>
    <w:p w:rsidR="007B6FA7" w:rsidRPr="00B10E14" w:rsidRDefault="000A4D82"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Esta visão da atividade humana como realização da vocação integral do homem supõe que ela não depende dos efeitos produzidos, mas do próprio valor da pessoa humana e de sua atividade, pois “o homem vale mais pelo que é do que pelo o que ele tem” como sempre ensina a “</w:t>
      </w:r>
      <w:proofErr w:type="spellStart"/>
      <w:r w:rsidRPr="00B10E14">
        <w:rPr>
          <w:rFonts w:eastAsia="Times New Roman" w:cstheme="minorHAnsi"/>
          <w:i/>
          <w:color w:val="000000"/>
          <w:sz w:val="24"/>
          <w:szCs w:val="24"/>
          <w:lang w:val="pt-BR" w:eastAsia="it-IT"/>
        </w:rPr>
        <w:t>Gaudium</w:t>
      </w:r>
      <w:proofErr w:type="spellEnd"/>
      <w:r w:rsidRPr="00B10E14">
        <w:rPr>
          <w:rFonts w:eastAsia="Times New Roman" w:cstheme="minorHAnsi"/>
          <w:i/>
          <w:color w:val="000000"/>
          <w:sz w:val="24"/>
          <w:szCs w:val="24"/>
          <w:lang w:val="pt-BR" w:eastAsia="it-IT"/>
        </w:rPr>
        <w:t xml:space="preserve"> et </w:t>
      </w:r>
      <w:proofErr w:type="spellStart"/>
      <w:r w:rsidRPr="00B10E14">
        <w:rPr>
          <w:rFonts w:eastAsia="Times New Roman" w:cstheme="minorHAnsi"/>
          <w:i/>
          <w:color w:val="000000"/>
          <w:sz w:val="24"/>
          <w:szCs w:val="24"/>
          <w:lang w:val="pt-BR" w:eastAsia="it-IT"/>
        </w:rPr>
        <w:t>spes</w:t>
      </w:r>
      <w:proofErr w:type="spellEnd"/>
      <w:r w:rsidRPr="00B10E14">
        <w:rPr>
          <w:rFonts w:eastAsia="Times New Roman" w:cstheme="minorHAnsi"/>
          <w:color w:val="000000"/>
          <w:sz w:val="24"/>
          <w:szCs w:val="24"/>
          <w:lang w:val="pt-BR" w:eastAsia="it-IT"/>
        </w:rPr>
        <w:t>”, no n. 35:</w:t>
      </w:r>
    </w:p>
    <w:p w:rsidR="000A4D82" w:rsidRPr="00B10E14" w:rsidRDefault="000A4D82"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“No contexto de tal </w:t>
      </w:r>
      <w:r w:rsidRPr="00B10E14">
        <w:rPr>
          <w:rFonts w:eastAsia="Times New Roman" w:cstheme="minorHAnsi"/>
          <w:i/>
          <w:color w:val="000000"/>
          <w:sz w:val="24"/>
          <w:szCs w:val="24"/>
          <w:lang w:val="pt-BR" w:eastAsia="it-IT"/>
        </w:rPr>
        <w:t>visão dos valores do trabalho humano</w:t>
      </w:r>
      <w:r w:rsidRPr="00B10E14">
        <w:rPr>
          <w:rFonts w:eastAsia="Times New Roman" w:cstheme="minorHAnsi"/>
          <w:color w:val="000000"/>
          <w:sz w:val="24"/>
          <w:szCs w:val="24"/>
          <w:lang w:val="pt-BR" w:eastAsia="it-IT"/>
        </w:rPr>
        <w:t xml:space="preserve">, ou seja, de tal espiritualidade do trabalho, </w:t>
      </w:r>
      <w:r w:rsidR="00227C13" w:rsidRPr="00B10E14">
        <w:rPr>
          <w:rFonts w:eastAsia="Times New Roman" w:cstheme="minorHAnsi"/>
          <w:color w:val="000000"/>
          <w:sz w:val="24"/>
          <w:szCs w:val="24"/>
          <w:lang w:val="pt-BR" w:eastAsia="it-IT"/>
        </w:rPr>
        <w:t xml:space="preserve">se </w:t>
      </w:r>
      <w:r w:rsidRPr="00B10E14">
        <w:rPr>
          <w:rFonts w:eastAsia="Times New Roman" w:cstheme="minorHAnsi"/>
          <w:color w:val="000000"/>
          <w:sz w:val="24"/>
          <w:szCs w:val="24"/>
          <w:lang w:val="pt-BR" w:eastAsia="it-IT"/>
        </w:rPr>
        <w:t xml:space="preserve">explica plenamente o que lemos </w:t>
      </w:r>
      <w:r w:rsidR="00227C13" w:rsidRPr="00B10E14">
        <w:rPr>
          <w:rFonts w:eastAsia="Times New Roman" w:cstheme="minorHAnsi"/>
          <w:color w:val="000000"/>
          <w:sz w:val="24"/>
          <w:szCs w:val="24"/>
          <w:lang w:val="pt-BR" w:eastAsia="it-IT"/>
        </w:rPr>
        <w:t>no mesmo ponto da Constituição p</w:t>
      </w:r>
      <w:r w:rsidRPr="00B10E14">
        <w:rPr>
          <w:rFonts w:eastAsia="Times New Roman" w:cstheme="minorHAnsi"/>
          <w:color w:val="000000"/>
          <w:sz w:val="24"/>
          <w:szCs w:val="24"/>
          <w:lang w:val="pt-BR" w:eastAsia="it-IT"/>
        </w:rPr>
        <w:t xml:space="preserve">astoral do Concílio sobre o tema do justo </w:t>
      </w:r>
      <w:r w:rsidRPr="00B10E14">
        <w:rPr>
          <w:rFonts w:eastAsia="Times New Roman" w:cstheme="minorHAnsi"/>
          <w:i/>
          <w:color w:val="000000"/>
          <w:sz w:val="24"/>
          <w:szCs w:val="24"/>
          <w:lang w:val="pt-BR" w:eastAsia="it-IT"/>
        </w:rPr>
        <w:t>sentido de progresso</w:t>
      </w:r>
      <w:r w:rsidR="00227C13" w:rsidRPr="00B10E14">
        <w:rPr>
          <w:rFonts w:eastAsia="Times New Roman" w:cstheme="minorHAnsi"/>
          <w:color w:val="000000"/>
          <w:sz w:val="24"/>
          <w:szCs w:val="24"/>
          <w:lang w:val="pt-BR" w:eastAsia="it-IT"/>
        </w:rPr>
        <w:t>: “</w:t>
      </w:r>
      <w:r w:rsidRPr="00B10E14">
        <w:rPr>
          <w:rFonts w:eastAsia="Times New Roman" w:cstheme="minorHAnsi"/>
          <w:color w:val="000000"/>
          <w:sz w:val="24"/>
          <w:szCs w:val="24"/>
          <w:lang w:val="pt-BR" w:eastAsia="it-IT"/>
        </w:rPr>
        <w:t xml:space="preserve">O homem vale mais pelo que é que pelo que tem. Da mesma forma, tudo o que os homens fazem para alcançar maior justiça, maior fraternidade e uma ordem mais humana nas relações sociais tem mais valor do que o progresso </w:t>
      </w:r>
      <w:r w:rsidRPr="00B10E14">
        <w:rPr>
          <w:rFonts w:eastAsia="Times New Roman" w:cstheme="minorHAnsi"/>
          <w:color w:val="000000"/>
          <w:sz w:val="24"/>
          <w:szCs w:val="24"/>
          <w:lang w:val="pt-BR" w:eastAsia="it-IT"/>
        </w:rPr>
        <w:lastRenderedPageBreak/>
        <w:t>no campo técnico. Estes, de fato, podem fornecer, por assim dizer, o material para a promoção</w:t>
      </w:r>
      <w:r w:rsidR="00227C13" w:rsidRPr="00B10E14">
        <w:rPr>
          <w:rFonts w:eastAsia="Times New Roman" w:cstheme="minorHAnsi"/>
          <w:color w:val="000000"/>
          <w:sz w:val="24"/>
          <w:szCs w:val="24"/>
          <w:lang w:val="pt-BR" w:eastAsia="it-IT"/>
        </w:rPr>
        <w:t xml:space="preserve"> humana, mas por si só não vale</w:t>
      </w:r>
      <w:r w:rsidRPr="00B10E14">
        <w:rPr>
          <w:rFonts w:eastAsia="Times New Roman" w:cstheme="minorHAnsi"/>
          <w:color w:val="000000"/>
          <w:sz w:val="24"/>
          <w:szCs w:val="24"/>
          <w:lang w:val="pt-BR" w:eastAsia="it-IT"/>
        </w:rPr>
        <w:t xml:space="preserve"> a pena realizá-lo” (</w:t>
      </w:r>
      <w:proofErr w:type="spellStart"/>
      <w:r w:rsidRPr="00B10E14">
        <w:rPr>
          <w:rFonts w:eastAsia="Times New Roman" w:cstheme="minorHAnsi"/>
          <w:i/>
          <w:color w:val="000000"/>
          <w:sz w:val="24"/>
          <w:szCs w:val="24"/>
          <w:lang w:val="pt-BR" w:eastAsia="it-IT"/>
        </w:rPr>
        <w:t>Gaudium</w:t>
      </w:r>
      <w:proofErr w:type="spellEnd"/>
      <w:r w:rsidRPr="00B10E14">
        <w:rPr>
          <w:rFonts w:eastAsia="Times New Roman" w:cstheme="minorHAnsi"/>
          <w:i/>
          <w:color w:val="000000"/>
          <w:sz w:val="24"/>
          <w:szCs w:val="24"/>
          <w:lang w:val="pt-BR" w:eastAsia="it-IT"/>
        </w:rPr>
        <w:t xml:space="preserve"> et </w:t>
      </w:r>
      <w:proofErr w:type="spellStart"/>
      <w:r w:rsidRPr="00B10E14">
        <w:rPr>
          <w:rFonts w:eastAsia="Times New Roman" w:cstheme="minorHAnsi"/>
          <w:i/>
          <w:color w:val="000000"/>
          <w:sz w:val="24"/>
          <w:szCs w:val="24"/>
          <w:lang w:val="pt-BR" w:eastAsia="it-IT"/>
        </w:rPr>
        <w:t>spes</w:t>
      </w:r>
      <w:proofErr w:type="spellEnd"/>
      <w:r w:rsidRPr="00B10E14">
        <w:rPr>
          <w:rFonts w:eastAsia="Times New Roman" w:cstheme="minorHAnsi"/>
          <w:color w:val="000000"/>
          <w:sz w:val="24"/>
          <w:szCs w:val="24"/>
          <w:lang w:val="pt-BR" w:eastAsia="it-IT"/>
        </w:rPr>
        <w:t xml:space="preserve">, n. </w:t>
      </w:r>
      <w:proofErr w:type="gramStart"/>
      <w:r w:rsidRPr="00B10E14">
        <w:rPr>
          <w:rFonts w:eastAsia="Times New Roman" w:cstheme="minorHAnsi"/>
          <w:color w:val="000000"/>
          <w:sz w:val="24"/>
          <w:szCs w:val="24"/>
          <w:lang w:val="pt-BR" w:eastAsia="it-IT"/>
        </w:rPr>
        <w:t>35)</w:t>
      </w:r>
      <w:r w:rsidR="00227C13" w:rsidRPr="00B10E14">
        <w:rPr>
          <w:rFonts w:eastAsia="Times New Roman" w:cstheme="minorHAnsi"/>
          <w:color w:val="000000"/>
          <w:sz w:val="24"/>
          <w:szCs w:val="24"/>
          <w:lang w:val="pt-BR" w:eastAsia="it-IT"/>
        </w:rPr>
        <w:t>”</w:t>
      </w:r>
      <w:proofErr w:type="gramEnd"/>
      <w:r w:rsidRPr="00B10E14">
        <w:rPr>
          <w:rFonts w:eastAsia="Times New Roman" w:cstheme="minorHAnsi"/>
          <w:color w:val="000000"/>
          <w:sz w:val="24"/>
          <w:szCs w:val="24"/>
          <w:lang w:val="pt-BR" w:eastAsia="it-IT"/>
        </w:rPr>
        <w:t>.</w:t>
      </w:r>
    </w:p>
    <w:p w:rsidR="008B6097" w:rsidRPr="00B10E14" w:rsidRDefault="00227C1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O fato de a atividade humana estar vinculada à realização da vocação humana integral no mundo e visar um desenvolvimento que vai além dela, só se explica admitindo que ela é animada por uma forte espiritualidade constituída precisamente pelo</w:t>
      </w:r>
      <w:r w:rsidR="00ED6F13">
        <w:rPr>
          <w:rFonts w:eastAsia="Times New Roman" w:cstheme="minorHAnsi"/>
          <w:color w:val="000000"/>
          <w:sz w:val="24"/>
          <w:szCs w:val="24"/>
          <w:lang w:val="pt-BR" w:eastAsia="it-IT"/>
        </w:rPr>
        <w:t xml:space="preserve"> “Evangelho do</w:t>
      </w:r>
      <w:r w:rsidRPr="00B10E14">
        <w:rPr>
          <w:rFonts w:eastAsia="Times New Roman" w:cstheme="minorHAnsi"/>
          <w:color w:val="000000"/>
          <w:sz w:val="24"/>
          <w:szCs w:val="24"/>
          <w:lang w:val="pt-BR" w:eastAsia="it-IT"/>
        </w:rPr>
        <w:t xml:space="preserve"> trabalho”:</w:t>
      </w:r>
    </w:p>
    <w:p w:rsidR="007B6FA7" w:rsidRPr="00B10E14" w:rsidRDefault="008B6097"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 </w:t>
      </w:r>
      <w:r w:rsidR="00227C13" w:rsidRPr="00B10E14">
        <w:rPr>
          <w:rFonts w:eastAsia="Times New Roman" w:cstheme="minorHAnsi"/>
          <w:color w:val="000000"/>
          <w:sz w:val="24"/>
          <w:szCs w:val="24"/>
          <w:lang w:val="pt-BR" w:eastAsia="it-IT"/>
        </w:rPr>
        <w:t>“Esta doutrina sobre o problema do progresso e do desenvolvimento - tema tão dominante na mentalidade moderna - só pode ser entendida como fruto de uma comprovada espiritualidade do trabalho humano, e só com base nessa espiritualidade pode ser realizada e em prática. Esta é a doutrina, e ao mesmo tempo o programa, que tem suas raízes no “Evangelho do trabalho”.</w:t>
      </w:r>
      <w:r w:rsidR="007B6FA7" w:rsidRPr="00B10E14">
        <w:rPr>
          <w:rFonts w:eastAsia="Times New Roman" w:cstheme="minorHAnsi"/>
          <w:b/>
          <w:bCs/>
          <w:i/>
          <w:iCs/>
          <w:color w:val="000000"/>
          <w:sz w:val="24"/>
          <w:szCs w:val="24"/>
          <w:lang w:val="pt-BR" w:eastAsia="it-IT"/>
        </w:rPr>
        <w:t> </w:t>
      </w:r>
    </w:p>
    <w:p w:rsidR="00227C13" w:rsidRPr="00B10E14" w:rsidRDefault="00227C1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À luz desta apresentação da </w:t>
      </w:r>
      <w:r w:rsidRPr="00B10E14">
        <w:rPr>
          <w:rFonts w:eastAsia="Times New Roman" w:cstheme="minorHAnsi"/>
          <w:i/>
          <w:color w:val="000000"/>
          <w:sz w:val="24"/>
          <w:szCs w:val="24"/>
          <w:lang w:val="pt-BR" w:eastAsia="it-IT"/>
        </w:rPr>
        <w:t xml:space="preserve">Laborem </w:t>
      </w:r>
      <w:proofErr w:type="spellStart"/>
      <w:r w:rsidRPr="00B10E14">
        <w:rPr>
          <w:rFonts w:eastAsia="Times New Roman" w:cstheme="minorHAnsi"/>
          <w:i/>
          <w:color w:val="000000"/>
          <w:sz w:val="24"/>
          <w:szCs w:val="24"/>
          <w:lang w:val="pt-BR" w:eastAsia="it-IT"/>
        </w:rPr>
        <w:t>exercens</w:t>
      </w:r>
      <w:proofErr w:type="spellEnd"/>
      <w:r w:rsidRPr="00B10E14">
        <w:rPr>
          <w:rFonts w:eastAsia="Times New Roman" w:cstheme="minorHAnsi"/>
          <w:color w:val="000000"/>
          <w:sz w:val="24"/>
          <w:szCs w:val="24"/>
          <w:lang w:val="pt-BR" w:eastAsia="it-IT"/>
        </w:rPr>
        <w:t xml:space="preserve"> deduzimos que o “Evangelho do trabalho” indica a boa notícia que o trabalho: 1) participa da obra de Jesus Cristo, Filho de Deus encarnado; 2) colabora com a criação divina; 3) tem uma dimensão apostólica moral e espiritual; e 4) implica uma espiritualidade.</w:t>
      </w:r>
    </w:p>
    <w:p w:rsidR="00227C13" w:rsidRPr="00B10E14" w:rsidRDefault="00227C1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A relevância assumida pela expressão “Evangelho do trabalho” no texto atual das Constituições deriva, certamente, da sensibilidade eclesial da Comissão encarregada da revisão do cap. V, mas é fácil imaginar que provenha também, em profundidade, de sua sensibilidade franciscana que intuiu instintivamente a sintonia entre “O Evangelho do trabalho” e a fórmula fundamental do carisma franciscano “observar o Santo </w:t>
      </w:r>
      <w:proofErr w:type="gramStart"/>
      <w:r w:rsidRPr="00B10E14">
        <w:rPr>
          <w:rFonts w:eastAsia="Times New Roman" w:cstheme="minorHAnsi"/>
          <w:color w:val="000000"/>
          <w:sz w:val="24"/>
          <w:szCs w:val="24"/>
          <w:lang w:val="pt-BR" w:eastAsia="it-IT"/>
        </w:rPr>
        <w:t>Evangelho!”</w:t>
      </w:r>
      <w:proofErr w:type="gramEnd"/>
      <w:r w:rsidRPr="00B10E14">
        <w:rPr>
          <w:rFonts w:eastAsia="Times New Roman" w:cstheme="minorHAnsi"/>
          <w:color w:val="000000"/>
          <w:sz w:val="24"/>
          <w:szCs w:val="24"/>
          <w:lang w:val="pt-BR" w:eastAsia="it-IT"/>
        </w:rPr>
        <w:t>, estendida também a nossa maneira de trabalhar.</w:t>
      </w:r>
    </w:p>
    <w:p w:rsidR="00227C13" w:rsidRPr="00B10E14" w:rsidRDefault="00227C13" w:rsidP="00993DDB">
      <w:pPr>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A expressão “O Evangelho do Trabalho”, justamente por se apresentar como inusitada e inovadora, chama a atenção como indicativo de uma nova abordagem interpretativa do trabalho. Além disso, por se tratar de uma fórmula </w:t>
      </w:r>
      <w:r w:rsidR="00A96561" w:rsidRPr="00B10E14">
        <w:rPr>
          <w:rFonts w:eastAsia="Times New Roman" w:cstheme="minorHAnsi"/>
          <w:color w:val="000000"/>
          <w:sz w:val="24"/>
          <w:szCs w:val="24"/>
          <w:lang w:val="pt-BR" w:eastAsia="it-IT"/>
        </w:rPr>
        <w:t>fecunda</w:t>
      </w:r>
      <w:r w:rsidRPr="00B10E14">
        <w:rPr>
          <w:rFonts w:eastAsia="Times New Roman" w:cstheme="minorHAnsi"/>
          <w:color w:val="000000"/>
          <w:sz w:val="24"/>
          <w:szCs w:val="24"/>
          <w:lang w:val="pt-BR" w:eastAsia="it-IT"/>
        </w:rPr>
        <w:t>, capaz de reunir em si os fundamentos evangélicos do trabalho, podemos tomá-la como um contexto dentro do qual enquadrar, mas também</w:t>
      </w:r>
      <w:r w:rsidR="00A96561" w:rsidRPr="00B10E14">
        <w:rPr>
          <w:rFonts w:eastAsia="Times New Roman" w:cstheme="minorHAnsi"/>
          <w:color w:val="000000"/>
          <w:sz w:val="24"/>
          <w:szCs w:val="24"/>
          <w:lang w:val="pt-BR" w:eastAsia="it-IT"/>
        </w:rPr>
        <w:t xml:space="preserve"> iluminar, o que está exposto no art</w:t>
      </w:r>
      <w:r w:rsidRPr="00B10E14">
        <w:rPr>
          <w:rFonts w:eastAsia="Times New Roman" w:cstheme="minorHAnsi"/>
          <w:color w:val="000000"/>
          <w:sz w:val="24"/>
          <w:szCs w:val="24"/>
          <w:lang w:val="pt-BR" w:eastAsia="it-IT"/>
        </w:rPr>
        <w:t>. 78 na tríplice visão: trinitária histórico-</w:t>
      </w:r>
      <w:proofErr w:type="spellStart"/>
      <w:r w:rsidRPr="00B10E14">
        <w:rPr>
          <w:rFonts w:eastAsia="Times New Roman" w:cstheme="minorHAnsi"/>
          <w:color w:val="000000"/>
          <w:sz w:val="24"/>
          <w:szCs w:val="24"/>
          <w:lang w:val="pt-BR" w:eastAsia="it-IT"/>
        </w:rPr>
        <w:t>salvífica</w:t>
      </w:r>
      <w:proofErr w:type="spellEnd"/>
      <w:r w:rsidRPr="00B10E14">
        <w:rPr>
          <w:rFonts w:eastAsia="Times New Roman" w:cstheme="minorHAnsi"/>
          <w:color w:val="000000"/>
          <w:sz w:val="24"/>
          <w:szCs w:val="24"/>
          <w:lang w:val="pt-BR" w:eastAsia="it-IT"/>
        </w:rPr>
        <w:t>, carismática franciscano-capuchinha e antropológico-cristã.</w:t>
      </w:r>
    </w:p>
    <w:p w:rsidR="00543CCE" w:rsidRPr="00B10E14" w:rsidRDefault="00543CCE" w:rsidP="00993DDB">
      <w:pPr>
        <w:spacing w:after="120"/>
        <w:ind w:firstLine="284"/>
        <w:jc w:val="both"/>
        <w:rPr>
          <w:rFonts w:eastAsia="Times New Roman" w:cstheme="minorHAnsi"/>
          <w:color w:val="000000"/>
          <w:sz w:val="24"/>
          <w:szCs w:val="24"/>
          <w:lang w:val="pt-BR" w:eastAsia="it-IT"/>
        </w:rPr>
      </w:pPr>
    </w:p>
    <w:p w:rsidR="00543CCE" w:rsidRPr="00B10E14" w:rsidRDefault="00543CCE" w:rsidP="00993DDB">
      <w:pPr>
        <w:pStyle w:val="PargrafodaLista"/>
        <w:numPr>
          <w:ilvl w:val="0"/>
          <w:numId w:val="9"/>
        </w:numPr>
        <w:spacing w:after="120"/>
        <w:ind w:left="0" w:firstLine="284"/>
        <w:jc w:val="both"/>
        <w:rPr>
          <w:rFonts w:eastAsia="Times New Roman" w:cstheme="minorHAnsi"/>
          <w:b/>
          <w:bCs/>
          <w:i/>
          <w:iCs/>
          <w:color w:val="000000"/>
          <w:sz w:val="24"/>
          <w:szCs w:val="24"/>
          <w:lang w:val="pt-BR" w:eastAsia="it-IT"/>
        </w:rPr>
      </w:pPr>
      <w:r w:rsidRPr="00B10E14">
        <w:rPr>
          <w:rFonts w:eastAsia="Times New Roman" w:cstheme="minorHAnsi"/>
          <w:b/>
          <w:bCs/>
          <w:i/>
          <w:iCs/>
          <w:color w:val="000000"/>
          <w:sz w:val="24"/>
          <w:szCs w:val="24"/>
          <w:lang w:val="pt-BR" w:eastAsia="it-IT"/>
        </w:rPr>
        <w:t>MOMENT</w:t>
      </w:r>
      <w:r w:rsidR="00902354" w:rsidRPr="00B10E14">
        <w:rPr>
          <w:rFonts w:eastAsia="Times New Roman" w:cstheme="minorHAnsi"/>
          <w:b/>
          <w:bCs/>
          <w:i/>
          <w:iCs/>
          <w:color w:val="000000"/>
          <w:sz w:val="24"/>
          <w:szCs w:val="24"/>
          <w:lang w:val="pt-BR" w:eastAsia="it-IT"/>
        </w:rPr>
        <w:t>OS FUNDAMENTAIS DO</w:t>
      </w:r>
      <w:r w:rsidRPr="00B10E14">
        <w:rPr>
          <w:rFonts w:eastAsia="Times New Roman" w:cstheme="minorHAnsi"/>
          <w:b/>
          <w:bCs/>
          <w:i/>
          <w:iCs/>
          <w:color w:val="000000"/>
          <w:sz w:val="24"/>
          <w:szCs w:val="24"/>
          <w:lang w:val="pt-BR" w:eastAsia="it-IT"/>
        </w:rPr>
        <w:t xml:space="preserve"> </w:t>
      </w:r>
      <w:r w:rsidR="00902354" w:rsidRPr="00B10E14">
        <w:rPr>
          <w:rFonts w:eastAsia="Times New Roman" w:cstheme="minorHAnsi"/>
          <w:b/>
          <w:bCs/>
          <w:i/>
          <w:iCs/>
          <w:color w:val="000000"/>
          <w:sz w:val="24"/>
          <w:szCs w:val="24"/>
          <w:lang w:val="pt-BR" w:eastAsia="it-IT"/>
        </w:rPr>
        <w:t>E</w:t>
      </w:r>
      <w:r w:rsidRPr="00B10E14">
        <w:rPr>
          <w:rFonts w:eastAsia="Times New Roman" w:cstheme="minorHAnsi"/>
          <w:b/>
          <w:bCs/>
          <w:i/>
          <w:iCs/>
          <w:color w:val="000000"/>
          <w:sz w:val="24"/>
          <w:szCs w:val="24"/>
          <w:lang w:val="pt-BR" w:eastAsia="it-IT"/>
        </w:rPr>
        <w:t>VANGEL</w:t>
      </w:r>
      <w:r w:rsidR="00902354" w:rsidRPr="00B10E14">
        <w:rPr>
          <w:rFonts w:eastAsia="Times New Roman" w:cstheme="minorHAnsi"/>
          <w:b/>
          <w:bCs/>
          <w:i/>
          <w:iCs/>
          <w:color w:val="000000"/>
          <w:sz w:val="24"/>
          <w:szCs w:val="24"/>
          <w:lang w:val="pt-BR" w:eastAsia="it-IT"/>
        </w:rPr>
        <w:t>H</w:t>
      </w:r>
      <w:r w:rsidRPr="00B10E14">
        <w:rPr>
          <w:rFonts w:eastAsia="Times New Roman" w:cstheme="minorHAnsi"/>
          <w:b/>
          <w:bCs/>
          <w:i/>
          <w:iCs/>
          <w:color w:val="000000"/>
          <w:sz w:val="24"/>
          <w:szCs w:val="24"/>
          <w:lang w:val="pt-BR" w:eastAsia="it-IT"/>
        </w:rPr>
        <w:t>O D</w:t>
      </w:r>
      <w:r w:rsidR="00902354" w:rsidRPr="00B10E14">
        <w:rPr>
          <w:rFonts w:eastAsia="Times New Roman" w:cstheme="minorHAnsi"/>
          <w:b/>
          <w:bCs/>
          <w:i/>
          <w:iCs/>
          <w:color w:val="000000"/>
          <w:sz w:val="24"/>
          <w:szCs w:val="24"/>
          <w:lang w:val="pt-BR" w:eastAsia="it-IT"/>
        </w:rPr>
        <w:t>O TRABALHO</w:t>
      </w:r>
    </w:p>
    <w:p w:rsidR="00902354" w:rsidRPr="00B10E14" w:rsidRDefault="00902354"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À luz do “Evangelho do trabalho”, entramos diretamente no n. 78, discorrendo brevemente sobre cada um dos três fundamentos propostos.</w:t>
      </w:r>
    </w:p>
    <w:p w:rsidR="00543CCE" w:rsidRPr="00B10E14" w:rsidRDefault="00902354" w:rsidP="00993DDB">
      <w:pPr>
        <w:pStyle w:val="PargrafodaLista"/>
        <w:numPr>
          <w:ilvl w:val="0"/>
          <w:numId w:val="10"/>
        </w:numPr>
        <w:shd w:val="clear" w:color="auto" w:fill="FFFFFF"/>
        <w:spacing w:after="120"/>
        <w:ind w:left="0" w:firstLine="284"/>
        <w:jc w:val="both"/>
        <w:rPr>
          <w:rFonts w:eastAsia="Times New Roman" w:cstheme="minorHAnsi"/>
          <w:b/>
          <w:bCs/>
          <w:color w:val="000000"/>
          <w:sz w:val="24"/>
          <w:szCs w:val="24"/>
          <w:lang w:eastAsia="it-IT"/>
        </w:rPr>
      </w:pPr>
      <w:bookmarkStart w:id="0" w:name="_Hlk39830620"/>
      <w:r w:rsidRPr="00B10E14">
        <w:rPr>
          <w:rFonts w:eastAsia="Times New Roman" w:cstheme="minorHAnsi"/>
          <w:b/>
          <w:bCs/>
          <w:color w:val="000000"/>
          <w:sz w:val="24"/>
          <w:szCs w:val="24"/>
          <w:lang w:eastAsia="it-IT"/>
        </w:rPr>
        <w:t>Visão trinitá</w:t>
      </w:r>
      <w:r w:rsidR="00543CCE" w:rsidRPr="00B10E14">
        <w:rPr>
          <w:rFonts w:eastAsia="Times New Roman" w:cstheme="minorHAnsi"/>
          <w:b/>
          <w:bCs/>
          <w:color w:val="000000"/>
          <w:sz w:val="24"/>
          <w:szCs w:val="24"/>
          <w:lang w:eastAsia="it-IT"/>
        </w:rPr>
        <w:t xml:space="preserve">ria </w:t>
      </w:r>
      <w:r w:rsidRPr="00B10E14">
        <w:rPr>
          <w:rFonts w:eastAsia="Times New Roman" w:cstheme="minorHAnsi"/>
          <w:b/>
          <w:bCs/>
          <w:color w:val="000000"/>
          <w:sz w:val="24"/>
          <w:szCs w:val="24"/>
          <w:lang w:eastAsia="it-IT"/>
        </w:rPr>
        <w:t>histórico-salví</w:t>
      </w:r>
      <w:r w:rsidR="00543CCE" w:rsidRPr="00B10E14">
        <w:rPr>
          <w:rFonts w:eastAsia="Times New Roman" w:cstheme="minorHAnsi"/>
          <w:b/>
          <w:bCs/>
          <w:color w:val="000000"/>
          <w:sz w:val="24"/>
          <w:szCs w:val="24"/>
          <w:lang w:eastAsia="it-IT"/>
        </w:rPr>
        <w:t>fica</w:t>
      </w:r>
      <w:r w:rsidR="00766BBC" w:rsidRPr="00B10E14">
        <w:rPr>
          <w:rFonts w:eastAsia="Times New Roman" w:cstheme="minorHAnsi"/>
          <w:b/>
          <w:bCs/>
          <w:color w:val="000000"/>
          <w:sz w:val="24"/>
          <w:szCs w:val="24"/>
          <w:lang w:eastAsia="it-IT"/>
        </w:rPr>
        <w:t xml:space="preserve">: </w:t>
      </w:r>
      <w:r w:rsidR="00543CCE" w:rsidRPr="00B10E14">
        <w:rPr>
          <w:rFonts w:eastAsia="Times New Roman" w:cstheme="minorHAnsi"/>
          <w:b/>
          <w:bCs/>
          <w:color w:val="000000"/>
          <w:sz w:val="24"/>
          <w:szCs w:val="24"/>
          <w:lang w:eastAsia="it-IT"/>
        </w:rPr>
        <w:t>78,1-3</w:t>
      </w:r>
    </w:p>
    <w:bookmarkEnd w:id="0"/>
    <w:p w:rsidR="00902354" w:rsidRPr="00B10E14" w:rsidRDefault="00902354"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Nos três primeiros parágrafos do n. 78 a obra é vista à luz da ação histórico-</w:t>
      </w:r>
      <w:proofErr w:type="spellStart"/>
      <w:r w:rsidRPr="00B10E14">
        <w:rPr>
          <w:rFonts w:eastAsia="Times New Roman" w:cstheme="minorHAnsi"/>
          <w:color w:val="000000"/>
          <w:sz w:val="24"/>
          <w:szCs w:val="24"/>
          <w:lang w:val="pt-BR" w:eastAsia="it-IT"/>
        </w:rPr>
        <w:t>salvífica</w:t>
      </w:r>
      <w:proofErr w:type="spellEnd"/>
      <w:r w:rsidRPr="00B10E14">
        <w:rPr>
          <w:rFonts w:eastAsia="Times New Roman" w:cstheme="minorHAnsi"/>
          <w:color w:val="000000"/>
          <w:sz w:val="24"/>
          <w:szCs w:val="24"/>
          <w:lang w:val="pt-BR" w:eastAsia="it-IT"/>
        </w:rPr>
        <w:t xml:space="preserve"> da SS. Trindade: no “plano originário” de Deus Pai, na encarnação do Filho Jesus Cristo e na animação eclesial do Espírito Santo.</w:t>
      </w:r>
    </w:p>
    <w:p w:rsidR="00902354" w:rsidRPr="00B10E14" w:rsidRDefault="00902354"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No </w:t>
      </w:r>
      <w:r w:rsidRPr="00B10E14">
        <w:rPr>
          <w:rFonts w:eastAsia="Times New Roman" w:cstheme="minorHAnsi"/>
          <w:i/>
          <w:color w:val="000000"/>
          <w:sz w:val="24"/>
          <w:szCs w:val="24"/>
          <w:lang w:val="pt-BR" w:eastAsia="it-IT"/>
        </w:rPr>
        <w:t>desígnio originário de Deus Pai</w:t>
      </w:r>
      <w:r w:rsidRPr="00B10E14">
        <w:rPr>
          <w:rFonts w:eastAsia="Times New Roman" w:cstheme="minorHAnsi"/>
          <w:color w:val="000000"/>
          <w:sz w:val="24"/>
          <w:szCs w:val="24"/>
          <w:lang w:val="pt-BR" w:eastAsia="it-IT"/>
        </w:rPr>
        <w:t xml:space="preserve"> (n. 78,1), o trabalho torna-se uma verdadeira vocação para “participar da obra da criação” e corresponder ao desígnio originário de Deus e, consequentemente, afeta a formação do próprio homem através de uma tríplice ação: o amadurecimento pessoal individual, a ajuda ao próximo e a melhoria da sociedade.</w:t>
      </w:r>
    </w:p>
    <w:p w:rsidR="00902354" w:rsidRPr="00B10E14" w:rsidRDefault="00902354"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Nas anotações a este texto, criado </w:t>
      </w:r>
      <w:proofErr w:type="spellStart"/>
      <w:r w:rsidRPr="00B10E14">
        <w:rPr>
          <w:rFonts w:eastAsia="Times New Roman" w:cstheme="minorHAnsi"/>
          <w:i/>
          <w:color w:val="000000"/>
          <w:sz w:val="24"/>
          <w:szCs w:val="24"/>
          <w:lang w:val="pt-BR" w:eastAsia="it-IT"/>
        </w:rPr>
        <w:t>ex</w:t>
      </w:r>
      <w:proofErr w:type="spellEnd"/>
      <w:r w:rsidRPr="00B10E14">
        <w:rPr>
          <w:rFonts w:eastAsia="Times New Roman" w:cstheme="minorHAnsi"/>
          <w:i/>
          <w:color w:val="000000"/>
          <w:sz w:val="24"/>
          <w:szCs w:val="24"/>
          <w:lang w:val="pt-BR" w:eastAsia="it-IT"/>
        </w:rPr>
        <w:t xml:space="preserve"> novo</w:t>
      </w:r>
      <w:r w:rsidRPr="00B10E14">
        <w:rPr>
          <w:rFonts w:eastAsia="Times New Roman" w:cstheme="minorHAnsi"/>
          <w:color w:val="000000"/>
          <w:sz w:val="24"/>
          <w:szCs w:val="24"/>
          <w:lang w:val="pt-BR" w:eastAsia="it-IT"/>
        </w:rPr>
        <w:t>, a Comissão para a revisão sublinha que pretendia destacar os seguintes aspetos:</w:t>
      </w:r>
    </w:p>
    <w:p w:rsidR="00BC2B1C" w:rsidRPr="00B10E14" w:rsidRDefault="00BC2B1C" w:rsidP="00993DDB">
      <w:pPr>
        <w:shd w:val="clear" w:color="auto" w:fill="FFFFFF"/>
        <w:spacing w:after="120"/>
        <w:ind w:firstLine="284"/>
        <w:jc w:val="both"/>
        <w:rPr>
          <w:rFonts w:eastAsia="Times New Roman" w:cstheme="minorHAnsi"/>
          <w:color w:val="000000"/>
          <w:sz w:val="24"/>
          <w:szCs w:val="24"/>
          <w:lang w:val="pt-BR" w:eastAsia="it-IT"/>
        </w:rPr>
      </w:pPr>
    </w:p>
    <w:p w:rsidR="00BC2B1C" w:rsidRPr="00B10E14" w:rsidRDefault="00BC2B1C" w:rsidP="00993DDB">
      <w:pPr>
        <w:shd w:val="clear" w:color="auto" w:fill="FFFFFF"/>
        <w:spacing w:after="120"/>
        <w:ind w:firstLine="284"/>
        <w:jc w:val="both"/>
        <w:rPr>
          <w:rFonts w:eastAsia="Times New Roman" w:cstheme="minorHAnsi"/>
          <w:color w:val="000000"/>
          <w:sz w:val="24"/>
          <w:szCs w:val="24"/>
          <w:lang w:val="pt-BR" w:eastAsia="it-IT"/>
        </w:rPr>
      </w:pPr>
    </w:p>
    <w:p w:rsidR="00543CCE" w:rsidRPr="00B10E14" w:rsidRDefault="00BC2B1C" w:rsidP="00993DDB">
      <w:pPr>
        <w:pStyle w:val="PargrafodaLista"/>
        <w:numPr>
          <w:ilvl w:val="0"/>
          <w:numId w:val="19"/>
        </w:numPr>
        <w:shd w:val="clear" w:color="auto" w:fill="FFFFFF"/>
        <w:spacing w:after="120"/>
        <w:ind w:left="0"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lastRenderedPageBreak/>
        <w:t>O trabalho deve ser entendido como uma vocação de Deus Pai dirigida a todos os homens, universalmente, para que participem de sua criação realizada com sabedoria e amor</w:t>
      </w:r>
      <w:r w:rsidR="003C6E6A" w:rsidRPr="00B10E14">
        <w:rPr>
          <w:rStyle w:val="Refdenotaderodap"/>
          <w:rFonts w:eastAsia="Times New Roman" w:cstheme="minorHAnsi"/>
          <w:color w:val="000000"/>
          <w:sz w:val="24"/>
          <w:szCs w:val="24"/>
          <w:lang w:eastAsia="it-IT"/>
        </w:rPr>
        <w:footnoteReference w:id="5"/>
      </w:r>
      <w:r w:rsidR="003C6E6A" w:rsidRPr="00B10E14">
        <w:rPr>
          <w:rFonts w:eastAsia="Times New Roman" w:cstheme="minorHAnsi"/>
          <w:color w:val="000000"/>
          <w:sz w:val="24"/>
          <w:szCs w:val="24"/>
          <w:lang w:val="pt-BR" w:eastAsia="it-IT"/>
        </w:rPr>
        <w:t>.</w:t>
      </w:r>
      <w:r w:rsidR="00543CCE" w:rsidRPr="00B10E14">
        <w:rPr>
          <w:rFonts w:eastAsia="Times New Roman" w:cstheme="minorHAnsi"/>
          <w:color w:val="000000"/>
          <w:sz w:val="24"/>
          <w:szCs w:val="24"/>
          <w:lang w:val="pt-BR" w:eastAsia="it-IT"/>
        </w:rPr>
        <w:t xml:space="preserve"> </w:t>
      </w:r>
    </w:p>
    <w:p w:rsidR="00543CCE" w:rsidRPr="00B10E14" w:rsidRDefault="00BC2B1C" w:rsidP="00993DDB">
      <w:pPr>
        <w:pStyle w:val="PargrafodaLista"/>
        <w:numPr>
          <w:ilvl w:val="0"/>
          <w:numId w:val="19"/>
        </w:numPr>
        <w:shd w:val="clear" w:color="auto" w:fill="FFFFFF"/>
        <w:spacing w:after="120"/>
        <w:ind w:left="0"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O trabalho deve, portanto, ser entendido fundamentalmente como a correspondência do homem com o projeto original de Deus e também como a restituição da criação ao próprio Deus</w:t>
      </w:r>
      <w:r w:rsidR="00543CCE" w:rsidRPr="00B10E14">
        <w:rPr>
          <w:rStyle w:val="Refdenotaderodap"/>
          <w:rFonts w:eastAsia="Times New Roman" w:cstheme="minorHAnsi"/>
          <w:color w:val="000000"/>
          <w:sz w:val="24"/>
          <w:szCs w:val="24"/>
          <w:lang w:eastAsia="it-IT"/>
        </w:rPr>
        <w:footnoteReference w:id="6"/>
      </w:r>
      <w:r w:rsidR="00543CCE" w:rsidRPr="00B10E14">
        <w:rPr>
          <w:rFonts w:eastAsia="Times New Roman" w:cstheme="minorHAnsi"/>
          <w:color w:val="000000"/>
          <w:sz w:val="24"/>
          <w:szCs w:val="24"/>
          <w:lang w:val="pt-BR" w:eastAsia="it-IT"/>
        </w:rPr>
        <w:t>.</w:t>
      </w:r>
    </w:p>
    <w:p w:rsidR="00543CCE" w:rsidRPr="00B10E14" w:rsidRDefault="00BC2B1C" w:rsidP="00993DDB">
      <w:pPr>
        <w:pStyle w:val="PargrafodaLista"/>
        <w:numPr>
          <w:ilvl w:val="0"/>
          <w:numId w:val="19"/>
        </w:numPr>
        <w:shd w:val="clear" w:color="auto" w:fill="FFFFFF"/>
        <w:spacing w:after="120"/>
        <w:ind w:left="0"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Nesta correspondência, o trabalho torna-se meio de formação do homem nas suas dimensões fundamentais. De fato, ao trabalhar, o homem “amadurece a si mesmo” (aspecto individual), “ajuda o próximo” (aspecto comunitário) e “coopera na melhoria da sociedade” (aspecto sociocultural</w:t>
      </w:r>
      <w:r w:rsidR="00543CCE" w:rsidRPr="00B10E14">
        <w:rPr>
          <w:rFonts w:eastAsia="Times New Roman" w:cstheme="minorHAnsi"/>
          <w:color w:val="000000"/>
          <w:sz w:val="24"/>
          <w:szCs w:val="24"/>
          <w:lang w:val="pt-BR" w:eastAsia="it-IT"/>
        </w:rPr>
        <w:t>)</w:t>
      </w:r>
      <w:r w:rsidR="00543CCE" w:rsidRPr="00B10E14">
        <w:rPr>
          <w:rStyle w:val="Refdenotaderodap"/>
          <w:rFonts w:eastAsia="Times New Roman" w:cstheme="minorHAnsi"/>
          <w:color w:val="000000"/>
          <w:sz w:val="24"/>
          <w:szCs w:val="24"/>
          <w:lang w:eastAsia="it-IT"/>
        </w:rPr>
        <w:footnoteReference w:id="7"/>
      </w:r>
      <w:r w:rsidR="00543CCE" w:rsidRPr="00B10E14">
        <w:rPr>
          <w:rFonts w:eastAsia="Times New Roman" w:cstheme="minorHAnsi"/>
          <w:color w:val="000000"/>
          <w:sz w:val="24"/>
          <w:szCs w:val="24"/>
          <w:lang w:val="pt-BR" w:eastAsia="it-IT"/>
        </w:rPr>
        <w:t xml:space="preserve">. </w:t>
      </w:r>
    </w:p>
    <w:p w:rsidR="00543CCE" w:rsidRPr="00B10E14" w:rsidRDefault="00543CCE" w:rsidP="00993DDB">
      <w:pPr>
        <w:pStyle w:val="PargrafodaLista"/>
        <w:shd w:val="clear" w:color="auto" w:fill="FFFFFF"/>
        <w:spacing w:after="120"/>
        <w:ind w:left="0" w:firstLine="284"/>
        <w:jc w:val="both"/>
        <w:rPr>
          <w:rFonts w:eastAsia="Times New Roman" w:cstheme="minorHAnsi"/>
          <w:color w:val="000000"/>
          <w:sz w:val="24"/>
          <w:szCs w:val="24"/>
          <w:lang w:val="pt-BR" w:eastAsia="it-IT"/>
        </w:rPr>
      </w:pPr>
    </w:p>
    <w:p w:rsidR="00541F65" w:rsidRPr="00B10E14" w:rsidRDefault="00240F9A"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Este parágrafo 78.1 revela seu fundamento bíblico em </w:t>
      </w:r>
      <w:proofErr w:type="spellStart"/>
      <w:r w:rsidRPr="00B10E14">
        <w:rPr>
          <w:rFonts w:eastAsia="Times New Roman" w:cstheme="minorHAnsi"/>
          <w:color w:val="000000"/>
          <w:sz w:val="24"/>
          <w:szCs w:val="24"/>
          <w:lang w:val="pt-BR" w:eastAsia="it-IT"/>
        </w:rPr>
        <w:t>Gn</w:t>
      </w:r>
      <w:proofErr w:type="spellEnd"/>
      <w:r w:rsidRPr="00B10E14">
        <w:rPr>
          <w:rFonts w:eastAsia="Times New Roman" w:cstheme="minorHAnsi"/>
          <w:color w:val="000000"/>
          <w:sz w:val="24"/>
          <w:szCs w:val="24"/>
          <w:lang w:val="pt-BR" w:eastAsia="it-IT"/>
        </w:rPr>
        <w:t xml:space="preserve"> 1,28 que assegura a bênção de Deus sobre o trabalho humano, entendido em seu sentido mais amplo, desde a cooperação na transmissão da vida humana ao domínio sobre o cosmos em suas três dimensões: céu, água, terra.</w:t>
      </w:r>
    </w:p>
    <w:p w:rsidR="00541F65" w:rsidRPr="00B10E14" w:rsidRDefault="00240F9A"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Mas, em primeiro plano, ouvimos o ensinamento da Constituição pastoral do Vaticano II, </w:t>
      </w:r>
      <w:proofErr w:type="spellStart"/>
      <w:r w:rsidRPr="00B10E14">
        <w:rPr>
          <w:rFonts w:eastAsia="Times New Roman" w:cstheme="minorHAnsi"/>
          <w:i/>
          <w:color w:val="000000"/>
          <w:sz w:val="24"/>
          <w:szCs w:val="24"/>
          <w:lang w:val="pt-BR" w:eastAsia="it-IT"/>
        </w:rPr>
        <w:t>Gaudium</w:t>
      </w:r>
      <w:proofErr w:type="spellEnd"/>
      <w:r w:rsidRPr="00B10E14">
        <w:rPr>
          <w:rFonts w:eastAsia="Times New Roman" w:cstheme="minorHAnsi"/>
          <w:i/>
          <w:color w:val="000000"/>
          <w:sz w:val="24"/>
          <w:szCs w:val="24"/>
          <w:lang w:val="pt-BR" w:eastAsia="it-IT"/>
        </w:rPr>
        <w:t xml:space="preserve"> et </w:t>
      </w:r>
      <w:proofErr w:type="spellStart"/>
      <w:r w:rsidRPr="00B10E14">
        <w:rPr>
          <w:rFonts w:eastAsia="Times New Roman" w:cstheme="minorHAnsi"/>
          <w:i/>
          <w:color w:val="000000"/>
          <w:sz w:val="24"/>
          <w:szCs w:val="24"/>
          <w:lang w:val="pt-BR" w:eastAsia="it-IT"/>
        </w:rPr>
        <w:t>spes</w:t>
      </w:r>
      <w:proofErr w:type="spellEnd"/>
      <w:r w:rsidRPr="00B10E14">
        <w:rPr>
          <w:rFonts w:eastAsia="Times New Roman" w:cstheme="minorHAnsi"/>
          <w:color w:val="000000"/>
          <w:sz w:val="24"/>
          <w:szCs w:val="24"/>
          <w:lang w:val="pt-BR" w:eastAsia="it-IT"/>
        </w:rPr>
        <w:t xml:space="preserve">, nos </w:t>
      </w:r>
      <w:proofErr w:type="spellStart"/>
      <w:r w:rsidRPr="00B10E14">
        <w:rPr>
          <w:rFonts w:eastAsia="Times New Roman" w:cstheme="minorHAnsi"/>
          <w:color w:val="000000"/>
          <w:sz w:val="24"/>
          <w:szCs w:val="24"/>
          <w:lang w:val="pt-BR" w:eastAsia="it-IT"/>
        </w:rPr>
        <w:t>ns</w:t>
      </w:r>
      <w:proofErr w:type="spellEnd"/>
      <w:r w:rsidRPr="00B10E14">
        <w:rPr>
          <w:rFonts w:eastAsia="Times New Roman" w:cstheme="minorHAnsi"/>
          <w:color w:val="000000"/>
          <w:sz w:val="24"/>
          <w:szCs w:val="24"/>
          <w:lang w:val="pt-BR" w:eastAsia="it-IT"/>
        </w:rPr>
        <w:t>. 34-35, de onde se extrai não só a visão do valor de cada atividade humana, e especificamente do trabalho, mas também três qualificações iluminadoras: 1)</w:t>
      </w:r>
      <w:r w:rsidRPr="00B10E14">
        <w:rPr>
          <w:rFonts w:cstheme="minorHAnsi"/>
          <w:sz w:val="24"/>
          <w:szCs w:val="24"/>
          <w:lang w:val="pt-BR"/>
        </w:rPr>
        <w:t xml:space="preserve"> </w:t>
      </w:r>
      <w:r w:rsidRPr="00B10E14">
        <w:rPr>
          <w:rFonts w:eastAsia="Times New Roman" w:cstheme="minorHAnsi"/>
          <w:color w:val="000000"/>
          <w:sz w:val="24"/>
          <w:szCs w:val="24"/>
          <w:lang w:val="pt-BR" w:eastAsia="it-IT"/>
        </w:rPr>
        <w:t>O trabalho como colaboração com Deus na criação e na história da salvação, conforme o n. 34/b onde se reconhece que os homens “com o seu trabalho prolongam a obra do Criador, tornam-se úteis aos irmãos e dão uma contribuição pessoal à realização do desígnio providencial de Deus na história” (n. 34b);</w:t>
      </w:r>
      <w:r w:rsidRPr="00B10E14">
        <w:rPr>
          <w:rFonts w:cstheme="minorHAnsi"/>
          <w:sz w:val="24"/>
          <w:szCs w:val="24"/>
          <w:lang w:val="pt-BR"/>
        </w:rPr>
        <w:t xml:space="preserve"> </w:t>
      </w:r>
      <w:r w:rsidRPr="00B10E14">
        <w:rPr>
          <w:rFonts w:eastAsia="Times New Roman" w:cstheme="minorHAnsi"/>
          <w:color w:val="000000"/>
          <w:sz w:val="24"/>
          <w:szCs w:val="24"/>
          <w:lang w:val="pt-BR" w:eastAsia="it-IT"/>
        </w:rPr>
        <w:t>2) O trabalho como restituição da criação a Deus, em consonância com o 34/a que recorda a bênção de Deus, como mandamento ao homem “para trazer a si mesmo e todo o universo de volta a Deus, reconhecendo nele o criador de todas as coisas; para que, na subordinação de toda a realidade do homem, o nome de Deus seja glorificado em toda a terra” (n. 34 a);</w:t>
      </w:r>
      <w:r w:rsidR="004455CC" w:rsidRPr="00B10E14">
        <w:rPr>
          <w:rFonts w:cstheme="minorHAnsi"/>
          <w:sz w:val="24"/>
          <w:szCs w:val="24"/>
          <w:lang w:val="pt-BR"/>
        </w:rPr>
        <w:t xml:space="preserve"> </w:t>
      </w:r>
      <w:r w:rsidR="004455CC" w:rsidRPr="00B10E14">
        <w:rPr>
          <w:rFonts w:eastAsia="Times New Roman" w:cstheme="minorHAnsi"/>
          <w:color w:val="000000"/>
          <w:sz w:val="24"/>
          <w:szCs w:val="24"/>
          <w:lang w:val="pt-BR" w:eastAsia="it-IT"/>
        </w:rPr>
        <w:t>3) o trabalho como realidade voltada para o homem e sua perfeição, em consonância com o início do n. 35 onde se afirma que</w:t>
      </w:r>
      <w:r w:rsidR="00ED6F13">
        <w:rPr>
          <w:rFonts w:eastAsia="Times New Roman" w:cstheme="minorHAnsi"/>
          <w:color w:val="000000"/>
          <w:sz w:val="24"/>
          <w:szCs w:val="24"/>
          <w:lang w:val="pt-BR" w:eastAsia="it-IT"/>
        </w:rPr>
        <w:t>,</w:t>
      </w:r>
      <w:r w:rsidR="004455CC" w:rsidRPr="00B10E14">
        <w:rPr>
          <w:rFonts w:eastAsia="Times New Roman" w:cstheme="minorHAnsi"/>
          <w:color w:val="000000"/>
          <w:sz w:val="24"/>
          <w:szCs w:val="24"/>
          <w:lang w:val="pt-BR" w:eastAsia="it-IT"/>
        </w:rPr>
        <w:t xml:space="preserve"> “a atividade humana, como deriva do homem, é assim ordenada ao homem. De fato, quando o homem trabalha, ele não apenas muda as coisas e a sociedade, mas também se aperfeiçoa”</w:t>
      </w:r>
      <w:r w:rsidR="00ED6F13">
        <w:rPr>
          <w:rFonts w:eastAsia="Times New Roman" w:cstheme="minorHAnsi"/>
          <w:color w:val="000000"/>
          <w:sz w:val="24"/>
          <w:szCs w:val="24"/>
          <w:lang w:val="pt-BR" w:eastAsia="it-IT"/>
        </w:rPr>
        <w:t xml:space="preserve"> </w:t>
      </w:r>
      <w:r w:rsidR="004455CC" w:rsidRPr="00B10E14">
        <w:rPr>
          <w:rFonts w:eastAsia="Times New Roman" w:cstheme="minorHAnsi"/>
          <w:color w:val="000000"/>
          <w:sz w:val="24"/>
          <w:szCs w:val="24"/>
          <w:lang w:val="pt-BR" w:eastAsia="it-IT"/>
        </w:rPr>
        <w:t xml:space="preserve">(35). Estas são luzes que a Comissão também encontrou, confirmadas na </w:t>
      </w:r>
      <w:r w:rsidR="004455CC" w:rsidRPr="00B10E14">
        <w:rPr>
          <w:rFonts w:eastAsia="Times New Roman" w:cstheme="minorHAnsi"/>
          <w:i/>
          <w:color w:val="000000"/>
          <w:sz w:val="24"/>
          <w:szCs w:val="24"/>
          <w:lang w:val="pt-BR" w:eastAsia="it-IT"/>
        </w:rPr>
        <w:t xml:space="preserve">Laborem </w:t>
      </w:r>
      <w:proofErr w:type="spellStart"/>
      <w:r w:rsidR="004455CC" w:rsidRPr="00B10E14">
        <w:rPr>
          <w:rFonts w:eastAsia="Times New Roman" w:cstheme="minorHAnsi"/>
          <w:i/>
          <w:color w:val="000000"/>
          <w:sz w:val="24"/>
          <w:szCs w:val="24"/>
          <w:lang w:val="pt-BR" w:eastAsia="it-IT"/>
        </w:rPr>
        <w:t>exercens</w:t>
      </w:r>
      <w:proofErr w:type="spellEnd"/>
      <w:r w:rsidR="004455CC" w:rsidRPr="00B10E14">
        <w:rPr>
          <w:rFonts w:eastAsia="Times New Roman" w:cstheme="minorHAnsi"/>
          <w:color w:val="000000"/>
          <w:sz w:val="24"/>
          <w:szCs w:val="24"/>
          <w:lang w:val="pt-BR" w:eastAsia="it-IT"/>
        </w:rPr>
        <w:t xml:space="preserve"> n. 25 e na proposição n. 14 do VI CPO</w:t>
      </w:r>
      <w:r w:rsidR="00543CCE" w:rsidRPr="00B10E14">
        <w:rPr>
          <w:rStyle w:val="Refdenotaderodap"/>
          <w:rFonts w:eastAsia="Times New Roman" w:cstheme="minorHAnsi"/>
          <w:color w:val="000000"/>
          <w:sz w:val="24"/>
          <w:szCs w:val="24"/>
          <w:lang w:eastAsia="it-IT"/>
        </w:rPr>
        <w:footnoteReference w:id="8"/>
      </w:r>
      <w:r w:rsidR="004455CC" w:rsidRPr="00B10E14">
        <w:rPr>
          <w:rFonts w:eastAsia="Times New Roman" w:cstheme="minorHAnsi"/>
          <w:color w:val="000000"/>
          <w:sz w:val="24"/>
          <w:szCs w:val="24"/>
          <w:lang w:val="pt-BR" w:eastAsia="it-IT"/>
        </w:rPr>
        <w:t xml:space="preserve"> (Assis,</w:t>
      </w:r>
      <w:r w:rsidR="00543CCE" w:rsidRPr="00B10E14">
        <w:rPr>
          <w:rFonts w:eastAsia="Times New Roman" w:cstheme="minorHAnsi"/>
          <w:color w:val="000000"/>
          <w:sz w:val="24"/>
          <w:szCs w:val="24"/>
          <w:lang w:val="pt-BR" w:eastAsia="it-IT"/>
        </w:rPr>
        <w:t xml:space="preserve"> 1998). </w:t>
      </w:r>
    </w:p>
    <w:p w:rsidR="00543CCE" w:rsidRPr="00B10E14" w:rsidRDefault="00543CCE"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 </w:t>
      </w:r>
      <w:r w:rsidR="00461F43" w:rsidRPr="00B10E14">
        <w:rPr>
          <w:rFonts w:eastAsia="Times New Roman" w:cstheme="minorHAnsi"/>
          <w:color w:val="000000"/>
          <w:sz w:val="24"/>
          <w:szCs w:val="24"/>
          <w:lang w:val="pt-BR" w:eastAsia="it-IT"/>
        </w:rPr>
        <w:t xml:space="preserve">Por fim, um detalhe merece uma atenção especial que, no entanto, se abre para uma outra luz. São as palavras: “que fez tudo com sabedoria e amor”, atribuída a Deus Pai Criador. É uma qualificação extraída da IV Oração Eucarística. Desta forma, a fundamentação bíblica e </w:t>
      </w:r>
      <w:proofErr w:type="spellStart"/>
      <w:r w:rsidR="00461F43" w:rsidRPr="00B10E14">
        <w:rPr>
          <w:rFonts w:eastAsia="Times New Roman" w:cstheme="minorHAnsi"/>
          <w:color w:val="000000"/>
          <w:sz w:val="24"/>
          <w:szCs w:val="24"/>
          <w:lang w:val="pt-BR" w:eastAsia="it-IT"/>
        </w:rPr>
        <w:t>magisterial</w:t>
      </w:r>
      <w:proofErr w:type="spellEnd"/>
      <w:r w:rsidR="00461F43" w:rsidRPr="00B10E14">
        <w:rPr>
          <w:rFonts w:eastAsia="Times New Roman" w:cstheme="minorHAnsi"/>
          <w:color w:val="000000"/>
          <w:sz w:val="24"/>
          <w:szCs w:val="24"/>
          <w:lang w:val="pt-BR" w:eastAsia="it-IT"/>
        </w:rPr>
        <w:t xml:space="preserve"> foi enriquecida pela Comissão com uma referência litúrgica considerada muito adequada ao </w:t>
      </w:r>
      <w:r w:rsidR="00461F43" w:rsidRPr="00B10E14">
        <w:rPr>
          <w:rFonts w:eastAsia="Times New Roman" w:cstheme="minorHAnsi"/>
          <w:color w:val="000000"/>
          <w:sz w:val="24"/>
          <w:szCs w:val="24"/>
          <w:lang w:val="pt-BR" w:eastAsia="it-IT"/>
        </w:rPr>
        <w:lastRenderedPageBreak/>
        <w:t>contexto</w:t>
      </w:r>
      <w:r w:rsidRPr="00B10E14">
        <w:rPr>
          <w:rStyle w:val="Refdenotaderodap"/>
          <w:rFonts w:eastAsia="Times New Roman" w:cstheme="minorHAnsi"/>
          <w:color w:val="000000"/>
          <w:sz w:val="24"/>
          <w:szCs w:val="24"/>
          <w:lang w:eastAsia="it-IT"/>
        </w:rPr>
        <w:footnoteReference w:id="9"/>
      </w:r>
      <w:r w:rsidRPr="00B10E14">
        <w:rPr>
          <w:rFonts w:eastAsia="Times New Roman" w:cstheme="minorHAnsi"/>
          <w:color w:val="000000"/>
          <w:sz w:val="24"/>
          <w:szCs w:val="24"/>
          <w:lang w:val="pt-BR" w:eastAsia="it-IT"/>
        </w:rPr>
        <w:t xml:space="preserve">. </w:t>
      </w:r>
      <w:r w:rsidR="00461F43" w:rsidRPr="00B10E14">
        <w:rPr>
          <w:rFonts w:eastAsia="Times New Roman" w:cstheme="minorHAnsi"/>
          <w:color w:val="000000"/>
          <w:sz w:val="24"/>
          <w:szCs w:val="24"/>
          <w:lang w:val="pt-BR" w:eastAsia="it-IT"/>
        </w:rPr>
        <w:t xml:space="preserve">O trabalho, participação na ação criadora de Deus Pai, está também ligado à sua sabedoria criadora e amorosa e, na medida em que se insere em um texto litúrgico, indiretamente, é colocado no contexto da ação de graças a Deus e conotado com valor cultual como expressão do nosso sacerdócio real. </w:t>
      </w:r>
    </w:p>
    <w:p w:rsidR="00461F43" w:rsidRPr="00B10E14" w:rsidRDefault="00461F4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O trabalho, para além do seu envolvimento no desígnio originário de Deus, deriva o seu valor da sua assunção pelo Verbo de Deus feito homem, Jesus Cristo, pessoalmente envolvido no trabalho humano experimentando o cansaço inerente à condição humana que assumiu. (78.2). De imediato se especifica que, precisamente em virtude deste envolvimento com a condição humana do Filho de Deus, o trabalho passa a ser marcado pela dignidade da sua pessoa divino-humana e da missão </w:t>
      </w:r>
      <w:proofErr w:type="spellStart"/>
      <w:r w:rsidRPr="00B10E14">
        <w:rPr>
          <w:rFonts w:eastAsia="Times New Roman" w:cstheme="minorHAnsi"/>
          <w:color w:val="000000"/>
          <w:sz w:val="24"/>
          <w:szCs w:val="24"/>
          <w:lang w:val="pt-BR" w:eastAsia="it-IT"/>
        </w:rPr>
        <w:t>salvífica</w:t>
      </w:r>
      <w:proofErr w:type="spellEnd"/>
      <w:r w:rsidRPr="00B10E14">
        <w:rPr>
          <w:rFonts w:eastAsia="Times New Roman" w:cstheme="minorHAnsi"/>
          <w:color w:val="000000"/>
          <w:sz w:val="24"/>
          <w:szCs w:val="24"/>
          <w:lang w:val="pt-BR" w:eastAsia="it-IT"/>
        </w:rPr>
        <w:t xml:space="preserve"> e é, portanto, instrumento de salvação para todos. Finalmente, são evocadas as três formas principais da obra de Jesus: o trabalho com as próprias mãos, o cuidado das misérias humanas, o anúncio do Reino de Deus.</w:t>
      </w:r>
    </w:p>
    <w:p w:rsidR="00543CCE" w:rsidRPr="00B10E14" w:rsidRDefault="00461F4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A intenção da Comissão é estabelecer a dignidade do trabalho, em consonância com a </w:t>
      </w:r>
      <w:r w:rsidRPr="00B10E14">
        <w:rPr>
          <w:rFonts w:eastAsia="Times New Roman" w:cstheme="minorHAnsi"/>
          <w:i/>
          <w:color w:val="000000"/>
          <w:sz w:val="24"/>
          <w:szCs w:val="24"/>
          <w:lang w:val="pt-BR" w:eastAsia="it-IT"/>
        </w:rPr>
        <w:t xml:space="preserve">Laborem </w:t>
      </w:r>
      <w:proofErr w:type="spellStart"/>
      <w:r w:rsidRPr="00B10E14">
        <w:rPr>
          <w:rFonts w:eastAsia="Times New Roman" w:cstheme="minorHAnsi"/>
          <w:i/>
          <w:color w:val="000000"/>
          <w:sz w:val="24"/>
          <w:szCs w:val="24"/>
          <w:lang w:val="pt-BR" w:eastAsia="it-IT"/>
        </w:rPr>
        <w:t>exercens</w:t>
      </w:r>
      <w:proofErr w:type="spellEnd"/>
      <w:r w:rsidRPr="00B10E14">
        <w:rPr>
          <w:rFonts w:eastAsia="Times New Roman" w:cstheme="minorHAnsi"/>
          <w:color w:val="000000"/>
          <w:sz w:val="24"/>
          <w:szCs w:val="24"/>
          <w:lang w:val="pt-BR" w:eastAsia="it-IT"/>
        </w:rPr>
        <w:t xml:space="preserve"> n. 26, que vê Jesus como um “homem de trabalho” e pertencente ao “mundo do trabalho”</w:t>
      </w:r>
      <w:r w:rsidR="00543CCE" w:rsidRPr="00B10E14">
        <w:rPr>
          <w:rStyle w:val="Refdenotaderodap"/>
          <w:rFonts w:eastAsia="Times New Roman" w:cstheme="minorHAnsi"/>
          <w:color w:val="000000"/>
          <w:sz w:val="24"/>
          <w:szCs w:val="24"/>
          <w:lang w:eastAsia="it-IT"/>
        </w:rPr>
        <w:footnoteReference w:id="10"/>
      </w:r>
      <w:r w:rsidR="00543CCE" w:rsidRPr="00B10E14">
        <w:rPr>
          <w:rFonts w:eastAsia="Times New Roman" w:cstheme="minorHAnsi"/>
          <w:color w:val="000000"/>
          <w:sz w:val="24"/>
          <w:szCs w:val="24"/>
          <w:lang w:val="pt-BR" w:eastAsia="it-IT"/>
        </w:rPr>
        <w:t xml:space="preserve">. </w:t>
      </w:r>
      <w:r w:rsidRPr="00B10E14">
        <w:rPr>
          <w:rFonts w:eastAsia="Times New Roman" w:cstheme="minorHAnsi"/>
          <w:color w:val="000000"/>
          <w:sz w:val="24"/>
          <w:szCs w:val="24"/>
          <w:lang w:val="pt-BR" w:eastAsia="it-IT"/>
        </w:rPr>
        <w:t xml:space="preserve">Nesta perspectiva, vale ainda mencionar outro aspecto que a </w:t>
      </w:r>
      <w:r w:rsidRPr="00B10E14">
        <w:rPr>
          <w:rFonts w:eastAsia="Times New Roman" w:cstheme="minorHAnsi"/>
          <w:i/>
          <w:color w:val="000000"/>
          <w:sz w:val="24"/>
          <w:szCs w:val="24"/>
          <w:lang w:val="pt-BR" w:eastAsia="it-IT"/>
        </w:rPr>
        <w:t xml:space="preserve">Laborem </w:t>
      </w:r>
      <w:proofErr w:type="spellStart"/>
      <w:r w:rsidRPr="00B10E14">
        <w:rPr>
          <w:rFonts w:eastAsia="Times New Roman" w:cstheme="minorHAnsi"/>
          <w:i/>
          <w:color w:val="000000"/>
          <w:sz w:val="24"/>
          <w:szCs w:val="24"/>
          <w:lang w:val="pt-BR" w:eastAsia="it-IT"/>
        </w:rPr>
        <w:t>exercens</w:t>
      </w:r>
      <w:proofErr w:type="spellEnd"/>
      <w:r w:rsidRPr="00B10E14">
        <w:rPr>
          <w:rFonts w:eastAsia="Times New Roman" w:cstheme="minorHAnsi"/>
          <w:color w:val="000000"/>
          <w:sz w:val="24"/>
          <w:szCs w:val="24"/>
          <w:lang w:val="pt-BR" w:eastAsia="it-IT"/>
        </w:rPr>
        <w:t xml:space="preserve"> expressou na parte final do n. 26, onde convida a contemplar o olhar amoroso de</w:t>
      </w:r>
      <w:r w:rsidR="00ED6F13">
        <w:rPr>
          <w:rFonts w:eastAsia="Times New Roman" w:cstheme="minorHAnsi"/>
          <w:color w:val="000000"/>
          <w:sz w:val="24"/>
          <w:szCs w:val="24"/>
          <w:lang w:val="pt-BR" w:eastAsia="it-IT"/>
        </w:rPr>
        <w:t xml:space="preserve"> Jesus sobre o trabalho humano:</w:t>
      </w:r>
    </w:p>
    <w:p w:rsidR="00543CCE" w:rsidRPr="00B10E14" w:rsidRDefault="008D4E7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w:t>
      </w:r>
      <w:r w:rsidR="00461F43" w:rsidRPr="00B10E14">
        <w:rPr>
          <w:rFonts w:eastAsia="Times New Roman" w:cstheme="minorHAnsi"/>
          <w:color w:val="000000"/>
          <w:sz w:val="24"/>
          <w:szCs w:val="24"/>
          <w:lang w:val="pt-BR" w:eastAsia="it-IT"/>
        </w:rPr>
        <w:t xml:space="preserve">… Pode-se dizer mais: </w:t>
      </w:r>
      <w:r w:rsidR="00461F43" w:rsidRPr="00B10E14">
        <w:rPr>
          <w:rFonts w:eastAsia="Times New Roman" w:cstheme="minorHAnsi"/>
          <w:i/>
          <w:color w:val="000000"/>
          <w:sz w:val="24"/>
          <w:szCs w:val="24"/>
          <w:lang w:val="pt-BR" w:eastAsia="it-IT"/>
        </w:rPr>
        <w:t>olha com amor este trabalho</w:t>
      </w:r>
      <w:r w:rsidR="00461F43" w:rsidRPr="00B10E14">
        <w:rPr>
          <w:rFonts w:eastAsia="Times New Roman" w:cstheme="minorHAnsi"/>
          <w:color w:val="000000"/>
          <w:sz w:val="24"/>
          <w:szCs w:val="24"/>
          <w:lang w:val="pt-BR" w:eastAsia="it-IT"/>
        </w:rPr>
        <w:t xml:space="preserve">, as suas várias manifestações, vendo em cada uma </w:t>
      </w:r>
      <w:proofErr w:type="spellStart"/>
      <w:r w:rsidR="00461F43" w:rsidRPr="00B10E14">
        <w:rPr>
          <w:rFonts w:eastAsia="Times New Roman" w:cstheme="minorHAnsi"/>
          <w:color w:val="000000"/>
          <w:sz w:val="24"/>
          <w:szCs w:val="24"/>
          <w:lang w:val="pt-BR" w:eastAsia="it-IT"/>
        </w:rPr>
        <w:t>uma</w:t>
      </w:r>
      <w:proofErr w:type="spellEnd"/>
      <w:r w:rsidR="00461F43" w:rsidRPr="00B10E14">
        <w:rPr>
          <w:rFonts w:eastAsia="Times New Roman" w:cstheme="minorHAnsi"/>
          <w:color w:val="000000"/>
          <w:sz w:val="24"/>
          <w:szCs w:val="24"/>
          <w:lang w:val="pt-BR" w:eastAsia="it-IT"/>
        </w:rPr>
        <w:t xml:space="preserve"> linha particular de semelhança do homem com Deus, Criador e Pai. Não é ele que diz: “Meu Pai é o vinicultor...” (</w:t>
      </w:r>
      <w:proofErr w:type="spellStart"/>
      <w:r w:rsidR="00461F43" w:rsidRPr="00B10E14">
        <w:rPr>
          <w:rFonts w:eastAsia="Times New Roman" w:cstheme="minorHAnsi"/>
          <w:color w:val="000000"/>
          <w:sz w:val="24"/>
          <w:szCs w:val="24"/>
          <w:lang w:val="pt-BR" w:eastAsia="it-IT"/>
        </w:rPr>
        <w:t>Jo</w:t>
      </w:r>
      <w:proofErr w:type="spellEnd"/>
      <w:r w:rsidR="00461F43" w:rsidRPr="00B10E14">
        <w:rPr>
          <w:rFonts w:eastAsia="Times New Roman" w:cstheme="minorHAnsi"/>
          <w:color w:val="000000"/>
          <w:sz w:val="24"/>
          <w:szCs w:val="24"/>
          <w:lang w:val="pt-BR" w:eastAsia="it-IT"/>
        </w:rPr>
        <w:t xml:space="preserve"> 15, 1), transferindo de várias maneiras para o seu ensin</w:t>
      </w:r>
      <w:r w:rsidRPr="00B10E14">
        <w:rPr>
          <w:rFonts w:eastAsia="Times New Roman" w:cstheme="minorHAnsi"/>
          <w:color w:val="000000"/>
          <w:sz w:val="24"/>
          <w:szCs w:val="24"/>
          <w:lang w:val="pt-BR" w:eastAsia="it-IT"/>
        </w:rPr>
        <w:t>ament</w:t>
      </w:r>
      <w:r w:rsidR="00461F43" w:rsidRPr="00B10E14">
        <w:rPr>
          <w:rFonts w:eastAsia="Times New Roman" w:cstheme="minorHAnsi"/>
          <w:color w:val="000000"/>
          <w:sz w:val="24"/>
          <w:szCs w:val="24"/>
          <w:lang w:val="pt-BR" w:eastAsia="it-IT"/>
        </w:rPr>
        <w:t>o aquela verdade fundamental sobre o trabalho, que já está expressa em toda a tradição do Antigo Testamento, começ</w:t>
      </w:r>
      <w:r w:rsidRPr="00B10E14">
        <w:rPr>
          <w:rFonts w:eastAsia="Times New Roman" w:cstheme="minorHAnsi"/>
          <w:color w:val="000000"/>
          <w:sz w:val="24"/>
          <w:szCs w:val="24"/>
          <w:lang w:val="pt-BR" w:eastAsia="it-IT"/>
        </w:rPr>
        <w:t xml:space="preserve">ando com o livro de </w:t>
      </w:r>
      <w:proofErr w:type="gramStart"/>
      <w:r w:rsidRPr="00B10E14">
        <w:rPr>
          <w:rFonts w:eastAsia="Times New Roman" w:cstheme="minorHAnsi"/>
          <w:color w:val="000000"/>
          <w:sz w:val="24"/>
          <w:szCs w:val="24"/>
          <w:lang w:val="pt-BR" w:eastAsia="it-IT"/>
        </w:rPr>
        <w:t>Gênesis?”</w:t>
      </w:r>
      <w:proofErr w:type="gramEnd"/>
    </w:p>
    <w:p w:rsidR="008D4E73" w:rsidRPr="00B10E14" w:rsidRDefault="008D4E7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Jesus, portanto, “olha com amor” para o trabalho humano porque </w:t>
      </w:r>
      <w:proofErr w:type="spellStart"/>
      <w:r w:rsidRPr="00B10E14">
        <w:rPr>
          <w:rFonts w:eastAsia="Times New Roman" w:cstheme="minorHAnsi"/>
          <w:color w:val="000000"/>
          <w:sz w:val="24"/>
          <w:szCs w:val="24"/>
          <w:lang w:val="pt-BR" w:eastAsia="it-IT"/>
        </w:rPr>
        <w:t>vê</w:t>
      </w:r>
      <w:proofErr w:type="spellEnd"/>
      <w:r w:rsidRPr="00B10E14">
        <w:rPr>
          <w:rFonts w:eastAsia="Times New Roman" w:cstheme="minorHAnsi"/>
          <w:color w:val="000000"/>
          <w:sz w:val="24"/>
          <w:szCs w:val="24"/>
          <w:lang w:val="pt-BR" w:eastAsia="it-IT"/>
        </w:rPr>
        <w:t xml:space="preserve"> nele a semelhança do homem com Deus Pai, criador do mundo humano.</w:t>
      </w:r>
    </w:p>
    <w:p w:rsidR="008D4E73" w:rsidRPr="00B10E14" w:rsidRDefault="008D4E73"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i/>
          <w:color w:val="000000"/>
          <w:sz w:val="24"/>
          <w:szCs w:val="24"/>
          <w:lang w:val="pt-BR" w:eastAsia="it-IT"/>
        </w:rPr>
        <w:t>A relação do Espírito Santo</w:t>
      </w:r>
      <w:r w:rsidRPr="00B10E14">
        <w:rPr>
          <w:rFonts w:eastAsia="Times New Roman" w:cstheme="minorHAnsi"/>
          <w:color w:val="000000"/>
          <w:sz w:val="24"/>
          <w:szCs w:val="24"/>
          <w:lang w:val="pt-BR" w:eastAsia="it-IT"/>
        </w:rPr>
        <w:t xml:space="preserve"> com o trabalho (n. 78,3) é um parágrafo introduzido </w:t>
      </w:r>
      <w:proofErr w:type="spellStart"/>
      <w:r w:rsidRPr="00B10E14">
        <w:rPr>
          <w:rFonts w:eastAsia="Times New Roman" w:cstheme="minorHAnsi"/>
          <w:i/>
          <w:color w:val="000000"/>
          <w:sz w:val="24"/>
          <w:szCs w:val="24"/>
          <w:lang w:val="pt-BR" w:eastAsia="it-IT"/>
        </w:rPr>
        <w:t>ex</w:t>
      </w:r>
      <w:proofErr w:type="spellEnd"/>
      <w:r w:rsidRPr="00B10E14">
        <w:rPr>
          <w:rFonts w:eastAsia="Times New Roman" w:cstheme="minorHAnsi"/>
          <w:i/>
          <w:color w:val="000000"/>
          <w:sz w:val="24"/>
          <w:szCs w:val="24"/>
          <w:lang w:val="pt-BR" w:eastAsia="it-IT"/>
        </w:rPr>
        <w:t xml:space="preserve"> novo</w:t>
      </w:r>
      <w:r w:rsidRPr="00B10E14">
        <w:rPr>
          <w:rFonts w:eastAsia="Times New Roman" w:cstheme="minorHAnsi"/>
          <w:color w:val="000000"/>
          <w:sz w:val="24"/>
          <w:szCs w:val="24"/>
          <w:lang w:val="pt-BR" w:eastAsia="it-IT"/>
        </w:rPr>
        <w:t xml:space="preserve"> pela Comissão para completar a visão trinitária do trabalho. A ação do Espírito Santo é vista no fato de que ele, como “criador e santificador”, “anima a Igreja a anunciar o Evangelho do trabalho”.</w:t>
      </w:r>
    </w:p>
    <w:p w:rsidR="003E5BA4" w:rsidRPr="00B10E14" w:rsidRDefault="008D4E73" w:rsidP="00993DDB">
      <w:pPr>
        <w:shd w:val="clear" w:color="auto" w:fill="FFFFFF"/>
        <w:spacing w:after="120"/>
        <w:ind w:firstLine="284"/>
        <w:jc w:val="both"/>
        <w:rPr>
          <w:rFonts w:eastAsia="MS Mincho" w:cstheme="minorHAnsi"/>
          <w:sz w:val="24"/>
          <w:szCs w:val="24"/>
          <w:shd w:val="clear" w:color="auto" w:fill="FFFFFF"/>
          <w:lang w:val="pt-BR"/>
        </w:rPr>
      </w:pPr>
      <w:r w:rsidRPr="00B10E14">
        <w:rPr>
          <w:rFonts w:eastAsia="Times New Roman" w:cstheme="minorHAnsi"/>
          <w:color w:val="000000"/>
          <w:sz w:val="24"/>
          <w:szCs w:val="24"/>
          <w:lang w:val="pt-BR" w:eastAsia="it-IT"/>
        </w:rPr>
        <w:t>É, portanto, uma relação que se baseia sobretudo no fato de que o Espírito Santo está envolvido com a criação na qual intervém especificamente como santificador. A quali</w:t>
      </w:r>
      <w:r w:rsidR="003E5BA4" w:rsidRPr="00B10E14">
        <w:rPr>
          <w:rFonts w:eastAsia="Times New Roman" w:cstheme="minorHAnsi"/>
          <w:color w:val="000000"/>
          <w:sz w:val="24"/>
          <w:szCs w:val="24"/>
          <w:lang w:val="pt-BR" w:eastAsia="it-IT"/>
        </w:rPr>
        <w:t>ficação dada ao Espírito Santo “criador e santificador”</w:t>
      </w:r>
      <w:r w:rsidRPr="00B10E14">
        <w:rPr>
          <w:rFonts w:eastAsia="Times New Roman" w:cstheme="minorHAnsi"/>
          <w:color w:val="000000"/>
          <w:sz w:val="24"/>
          <w:szCs w:val="24"/>
          <w:lang w:val="pt-BR" w:eastAsia="it-IT"/>
        </w:rPr>
        <w:t xml:space="preserve"> foi explicitamente desejada pelo Ca</w:t>
      </w:r>
      <w:r w:rsidR="003E5BA4" w:rsidRPr="00B10E14">
        <w:rPr>
          <w:rFonts w:eastAsia="Times New Roman" w:cstheme="minorHAnsi"/>
          <w:color w:val="000000"/>
          <w:sz w:val="24"/>
          <w:szCs w:val="24"/>
          <w:lang w:val="pt-BR" w:eastAsia="it-IT"/>
        </w:rPr>
        <w:t>pítulo Geral em vez da fórmula “</w:t>
      </w:r>
      <w:r w:rsidRPr="00B10E14">
        <w:rPr>
          <w:rFonts w:eastAsia="Times New Roman" w:cstheme="minorHAnsi"/>
          <w:color w:val="000000"/>
          <w:sz w:val="24"/>
          <w:szCs w:val="24"/>
          <w:lang w:val="pt-BR" w:eastAsia="it-IT"/>
        </w:rPr>
        <w:t>princ</w:t>
      </w:r>
      <w:r w:rsidR="003E5BA4" w:rsidRPr="00B10E14">
        <w:rPr>
          <w:rFonts w:eastAsia="Times New Roman" w:cstheme="minorHAnsi"/>
          <w:color w:val="000000"/>
          <w:sz w:val="24"/>
          <w:szCs w:val="24"/>
          <w:lang w:val="pt-BR" w:eastAsia="it-IT"/>
        </w:rPr>
        <w:t>ípio e aperfeiçoador da criação”</w:t>
      </w:r>
      <w:r w:rsidRPr="00B10E14">
        <w:rPr>
          <w:rFonts w:eastAsia="Times New Roman" w:cstheme="minorHAnsi"/>
          <w:color w:val="000000"/>
          <w:sz w:val="24"/>
          <w:szCs w:val="24"/>
          <w:lang w:val="pt-BR" w:eastAsia="it-IT"/>
        </w:rPr>
        <w:t xml:space="preserve"> proposta pela Comissão para a revisão</w:t>
      </w:r>
      <w:r w:rsidR="007D7061" w:rsidRPr="00B10E14">
        <w:rPr>
          <w:rStyle w:val="Refdenotaderodap"/>
          <w:rFonts w:eastAsia="MS Mincho" w:cstheme="minorHAnsi"/>
          <w:sz w:val="24"/>
          <w:szCs w:val="24"/>
          <w:shd w:val="clear" w:color="auto" w:fill="FFFFFF"/>
        </w:rPr>
        <w:footnoteReference w:id="11"/>
      </w:r>
      <w:r w:rsidR="00FA4DCF" w:rsidRPr="00B10E14">
        <w:rPr>
          <w:rFonts w:eastAsia="MS Mincho" w:cstheme="minorHAnsi"/>
          <w:sz w:val="24"/>
          <w:szCs w:val="24"/>
          <w:shd w:val="clear" w:color="auto" w:fill="FFFFFF"/>
          <w:lang w:val="pt-BR"/>
        </w:rPr>
        <w:t xml:space="preserve">. </w:t>
      </w:r>
      <w:r w:rsidR="003E5BA4" w:rsidRPr="00B10E14">
        <w:rPr>
          <w:rFonts w:eastAsia="MS Mincho" w:cstheme="minorHAnsi"/>
          <w:sz w:val="24"/>
          <w:szCs w:val="24"/>
          <w:shd w:val="clear" w:color="auto" w:fill="FFFFFF"/>
          <w:lang w:val="pt-BR"/>
        </w:rPr>
        <w:t xml:space="preserve">No entanto, na fórmula “criador e santificador” precisamente porque se refere à criação, que é um evento dinâmico em execução contínua, e à santificação, que é um processo de interação e comunhão contínua com o próprio Deus, está implícito que o Espírito Santo ele mesmo é um princípio dinâmico. Além disso, isso está bem documentado nas Sagradas Escrituras. Portanto, na qualificação “criador e santificador” dada ao Espírito Santo no contexto de seu papel, também em </w:t>
      </w:r>
      <w:r w:rsidR="003E5BA4" w:rsidRPr="00B10E14">
        <w:rPr>
          <w:rFonts w:eastAsia="MS Mincho" w:cstheme="minorHAnsi"/>
          <w:sz w:val="24"/>
          <w:szCs w:val="24"/>
          <w:shd w:val="clear" w:color="auto" w:fill="FFFFFF"/>
          <w:lang w:val="pt-BR"/>
        </w:rPr>
        <w:lastRenderedPageBreak/>
        <w:t>nossa forma de trabalhar, deve-se ter em mente o caráter dinâmico do Espírito Santo, pelo menos no nível do comentário.</w:t>
      </w:r>
    </w:p>
    <w:p w:rsidR="003E5BA4" w:rsidRPr="00B10E14" w:rsidRDefault="003E5BA4" w:rsidP="00993DDB">
      <w:pPr>
        <w:shd w:val="clear" w:color="auto" w:fill="FFFFFF"/>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Vale, portanto, recuperar a perspectiva da Comissão para a revisão que, na nota explicativa</w:t>
      </w:r>
      <w:r w:rsidR="00543CCE" w:rsidRPr="00B10E14">
        <w:rPr>
          <w:rStyle w:val="Refdenotaderodap"/>
          <w:rFonts w:eastAsia="MS Mincho" w:cstheme="minorHAnsi"/>
          <w:sz w:val="24"/>
          <w:szCs w:val="24"/>
          <w:shd w:val="clear" w:color="auto" w:fill="FFFFFF"/>
        </w:rPr>
        <w:footnoteReference w:id="12"/>
      </w:r>
      <w:r w:rsidR="00390DA9" w:rsidRPr="00B10E14">
        <w:rPr>
          <w:rFonts w:eastAsia="MS Mincho" w:cstheme="minorHAnsi"/>
          <w:sz w:val="24"/>
          <w:szCs w:val="24"/>
          <w:shd w:val="clear" w:color="auto" w:fill="FFFFFF"/>
          <w:lang w:val="pt-BR"/>
        </w:rPr>
        <w:t>,</w:t>
      </w:r>
      <w:r w:rsidR="00543CCE" w:rsidRPr="00B10E14">
        <w:rPr>
          <w:rFonts w:eastAsia="MS Mincho" w:cstheme="minorHAnsi"/>
          <w:sz w:val="24"/>
          <w:szCs w:val="24"/>
          <w:shd w:val="clear" w:color="auto" w:fill="FFFFFF"/>
          <w:lang w:val="pt-BR"/>
        </w:rPr>
        <w:t xml:space="preserve"> </w:t>
      </w:r>
      <w:r w:rsidRPr="00B10E14">
        <w:rPr>
          <w:rFonts w:eastAsia="MS Mincho" w:cstheme="minorHAnsi"/>
          <w:sz w:val="24"/>
          <w:szCs w:val="24"/>
          <w:shd w:val="clear" w:color="auto" w:fill="FFFFFF"/>
          <w:lang w:val="pt-BR"/>
        </w:rPr>
        <w:t xml:space="preserve">se refere à doutrina clássica de Tomás de Aquino na </w:t>
      </w:r>
      <w:proofErr w:type="spellStart"/>
      <w:r w:rsidRPr="00B10E14">
        <w:rPr>
          <w:rFonts w:eastAsia="MS Mincho" w:cstheme="minorHAnsi"/>
          <w:i/>
          <w:sz w:val="24"/>
          <w:szCs w:val="24"/>
          <w:shd w:val="clear" w:color="auto" w:fill="FFFFFF"/>
          <w:lang w:val="pt-BR"/>
        </w:rPr>
        <w:t>Summa</w:t>
      </w:r>
      <w:proofErr w:type="spellEnd"/>
      <w:r w:rsidRPr="00B10E14">
        <w:rPr>
          <w:rFonts w:eastAsia="MS Mincho" w:cstheme="minorHAnsi"/>
          <w:i/>
          <w:sz w:val="24"/>
          <w:szCs w:val="24"/>
          <w:shd w:val="clear" w:color="auto" w:fill="FFFFFF"/>
          <w:lang w:val="pt-BR"/>
        </w:rPr>
        <w:t xml:space="preserve"> contra </w:t>
      </w:r>
      <w:proofErr w:type="spellStart"/>
      <w:r w:rsidRPr="00B10E14">
        <w:rPr>
          <w:rFonts w:eastAsia="MS Mincho" w:cstheme="minorHAnsi"/>
          <w:i/>
          <w:sz w:val="24"/>
          <w:szCs w:val="24"/>
          <w:shd w:val="clear" w:color="auto" w:fill="FFFFFF"/>
          <w:lang w:val="pt-BR"/>
        </w:rPr>
        <w:t>gentiles</w:t>
      </w:r>
      <w:proofErr w:type="spellEnd"/>
      <w:r w:rsidRPr="00B10E14">
        <w:rPr>
          <w:rFonts w:eastAsia="MS Mincho" w:cstheme="minorHAnsi"/>
          <w:sz w:val="24"/>
          <w:szCs w:val="24"/>
          <w:shd w:val="clear" w:color="auto" w:fill="FFFFFF"/>
          <w:lang w:val="pt-BR"/>
        </w:rPr>
        <w:t xml:space="preserve"> IV, 20, n. 2-3, sobre os efeitos do Espírito Santo na criação e no homem. Aqui S. Tomás convida-nos a contemplar o mistério de Deus que, enquanto Amor e quanto ama a sua bondade, é simultaneamente também a causa da criação (“Amor </w:t>
      </w:r>
      <w:proofErr w:type="spellStart"/>
      <w:r w:rsidRPr="00B10E14">
        <w:rPr>
          <w:rFonts w:eastAsia="MS Mincho" w:cstheme="minorHAnsi"/>
          <w:sz w:val="24"/>
          <w:szCs w:val="24"/>
          <w:shd w:val="clear" w:color="auto" w:fill="FFFFFF"/>
          <w:lang w:val="pt-BR"/>
        </w:rPr>
        <w:t>igitur</w:t>
      </w:r>
      <w:proofErr w:type="spellEnd"/>
      <w:r w:rsidRPr="00B10E14">
        <w:rPr>
          <w:rFonts w:eastAsia="MS Mincho" w:cstheme="minorHAnsi"/>
          <w:sz w:val="24"/>
          <w:szCs w:val="24"/>
          <w:shd w:val="clear" w:color="auto" w:fill="FFFFFF"/>
          <w:lang w:val="pt-BR"/>
        </w:rPr>
        <w:t xml:space="preserve"> quo suam </w:t>
      </w:r>
      <w:proofErr w:type="spellStart"/>
      <w:r w:rsidRPr="00B10E14">
        <w:rPr>
          <w:rFonts w:eastAsia="MS Mincho" w:cstheme="minorHAnsi"/>
          <w:sz w:val="24"/>
          <w:szCs w:val="24"/>
          <w:shd w:val="clear" w:color="auto" w:fill="FFFFFF"/>
          <w:lang w:val="pt-BR"/>
        </w:rPr>
        <w:t>bonitatem</w:t>
      </w:r>
      <w:proofErr w:type="spellEnd"/>
      <w:r w:rsidRPr="00B10E14">
        <w:rPr>
          <w:rFonts w:eastAsia="MS Mincho" w:cstheme="minorHAnsi"/>
          <w:sz w:val="24"/>
          <w:szCs w:val="24"/>
          <w:shd w:val="clear" w:color="auto" w:fill="FFFFFF"/>
          <w:lang w:val="pt-BR"/>
        </w:rPr>
        <w:t xml:space="preserve"> </w:t>
      </w:r>
      <w:proofErr w:type="spellStart"/>
      <w:r w:rsidRPr="00B10E14">
        <w:rPr>
          <w:rFonts w:eastAsia="MS Mincho" w:cstheme="minorHAnsi"/>
          <w:sz w:val="24"/>
          <w:szCs w:val="24"/>
          <w:shd w:val="clear" w:color="auto" w:fill="FFFFFF"/>
          <w:lang w:val="pt-BR"/>
        </w:rPr>
        <w:t>amat</w:t>
      </w:r>
      <w:proofErr w:type="spellEnd"/>
      <w:r w:rsidRPr="00B10E14">
        <w:rPr>
          <w:rFonts w:eastAsia="MS Mincho" w:cstheme="minorHAnsi"/>
          <w:sz w:val="24"/>
          <w:szCs w:val="24"/>
          <w:shd w:val="clear" w:color="auto" w:fill="FFFFFF"/>
          <w:lang w:val="pt-BR"/>
        </w:rPr>
        <w:t xml:space="preserve">, est causa </w:t>
      </w:r>
      <w:proofErr w:type="spellStart"/>
      <w:r w:rsidRPr="00B10E14">
        <w:rPr>
          <w:rFonts w:eastAsia="MS Mincho" w:cstheme="minorHAnsi"/>
          <w:sz w:val="24"/>
          <w:szCs w:val="24"/>
          <w:shd w:val="clear" w:color="auto" w:fill="FFFFFF"/>
          <w:lang w:val="pt-BR"/>
        </w:rPr>
        <w:t>creationis</w:t>
      </w:r>
      <w:proofErr w:type="spellEnd"/>
      <w:r w:rsidRPr="00B10E14">
        <w:rPr>
          <w:rFonts w:eastAsia="MS Mincho" w:cstheme="minorHAnsi"/>
          <w:sz w:val="24"/>
          <w:szCs w:val="24"/>
          <w:shd w:val="clear" w:color="auto" w:fill="FFFFFF"/>
          <w:lang w:val="pt-BR"/>
        </w:rPr>
        <w:t xml:space="preserve"> </w:t>
      </w:r>
      <w:proofErr w:type="spellStart"/>
      <w:r w:rsidRPr="00B10E14">
        <w:rPr>
          <w:rFonts w:eastAsia="MS Mincho" w:cstheme="minorHAnsi"/>
          <w:sz w:val="24"/>
          <w:szCs w:val="24"/>
          <w:shd w:val="clear" w:color="auto" w:fill="FFFFFF"/>
          <w:lang w:val="pt-BR"/>
        </w:rPr>
        <w:t>rerum</w:t>
      </w:r>
      <w:proofErr w:type="spellEnd"/>
      <w:r w:rsidRPr="00B10E14">
        <w:rPr>
          <w:rFonts w:eastAsia="MS Mincho" w:cstheme="minorHAnsi"/>
          <w:sz w:val="24"/>
          <w:szCs w:val="24"/>
          <w:shd w:val="clear" w:color="auto" w:fill="FFFFFF"/>
          <w:lang w:val="pt-BR"/>
        </w:rPr>
        <w:t>”).</w:t>
      </w:r>
      <w:r w:rsidR="000F417B" w:rsidRPr="00B10E14">
        <w:rPr>
          <w:rFonts w:cstheme="minorHAnsi"/>
          <w:sz w:val="24"/>
          <w:szCs w:val="24"/>
          <w:lang w:val="pt-BR"/>
        </w:rPr>
        <w:t xml:space="preserve"> </w:t>
      </w:r>
      <w:r w:rsidR="000F417B" w:rsidRPr="00B10E14">
        <w:rPr>
          <w:rFonts w:eastAsia="MS Mincho" w:cstheme="minorHAnsi"/>
          <w:sz w:val="24"/>
          <w:szCs w:val="24"/>
          <w:shd w:val="clear" w:color="auto" w:fill="FFFFFF"/>
          <w:lang w:val="pt-BR"/>
        </w:rPr>
        <w:t>Neste contexto, o Espírito Santo é apresentado como o “princípio da criação” (“</w:t>
      </w:r>
      <w:proofErr w:type="spellStart"/>
      <w:r w:rsidR="000F417B" w:rsidRPr="00B10E14">
        <w:rPr>
          <w:rFonts w:eastAsia="MS Mincho" w:cstheme="minorHAnsi"/>
          <w:i/>
          <w:sz w:val="24"/>
          <w:szCs w:val="24"/>
          <w:shd w:val="clear" w:color="auto" w:fill="FFFFFF"/>
          <w:lang w:val="pt-BR"/>
        </w:rPr>
        <w:t>principium</w:t>
      </w:r>
      <w:proofErr w:type="spellEnd"/>
      <w:r w:rsidR="000F417B" w:rsidRPr="00B10E14">
        <w:rPr>
          <w:rFonts w:eastAsia="MS Mincho" w:cstheme="minorHAnsi"/>
          <w:i/>
          <w:sz w:val="24"/>
          <w:szCs w:val="24"/>
          <w:shd w:val="clear" w:color="auto" w:fill="FFFFFF"/>
          <w:lang w:val="pt-BR"/>
        </w:rPr>
        <w:t xml:space="preserve"> </w:t>
      </w:r>
      <w:proofErr w:type="spellStart"/>
      <w:r w:rsidR="000F417B" w:rsidRPr="00B10E14">
        <w:rPr>
          <w:rFonts w:eastAsia="MS Mincho" w:cstheme="minorHAnsi"/>
          <w:i/>
          <w:sz w:val="24"/>
          <w:szCs w:val="24"/>
          <w:shd w:val="clear" w:color="auto" w:fill="FFFFFF"/>
          <w:lang w:val="pt-BR"/>
        </w:rPr>
        <w:t>creationis</w:t>
      </w:r>
      <w:proofErr w:type="spellEnd"/>
      <w:r w:rsidR="000F417B" w:rsidRPr="00B10E14">
        <w:rPr>
          <w:rFonts w:eastAsia="MS Mincho" w:cstheme="minorHAnsi"/>
          <w:sz w:val="24"/>
          <w:szCs w:val="24"/>
          <w:shd w:val="clear" w:color="auto" w:fill="FFFFFF"/>
          <w:lang w:val="pt-BR"/>
        </w:rPr>
        <w:t>” n. 2) e também como o “princípio do movimento” (“</w:t>
      </w:r>
      <w:proofErr w:type="spellStart"/>
      <w:r w:rsidR="000F417B" w:rsidRPr="00B10E14">
        <w:rPr>
          <w:rFonts w:eastAsia="MS Mincho" w:cstheme="minorHAnsi"/>
          <w:i/>
          <w:sz w:val="24"/>
          <w:szCs w:val="24"/>
          <w:shd w:val="clear" w:color="auto" w:fill="FFFFFF"/>
          <w:lang w:val="pt-BR"/>
        </w:rPr>
        <w:t>motionis</w:t>
      </w:r>
      <w:proofErr w:type="spellEnd"/>
      <w:r w:rsidR="000F417B" w:rsidRPr="00B10E14">
        <w:rPr>
          <w:rFonts w:eastAsia="MS Mincho" w:cstheme="minorHAnsi"/>
          <w:i/>
          <w:sz w:val="24"/>
          <w:szCs w:val="24"/>
          <w:shd w:val="clear" w:color="auto" w:fill="FFFFFF"/>
          <w:lang w:val="pt-BR"/>
        </w:rPr>
        <w:t xml:space="preserve"> </w:t>
      </w:r>
      <w:proofErr w:type="spellStart"/>
      <w:r w:rsidR="000F417B" w:rsidRPr="00B10E14">
        <w:rPr>
          <w:rFonts w:eastAsia="MS Mincho" w:cstheme="minorHAnsi"/>
          <w:i/>
          <w:sz w:val="24"/>
          <w:szCs w:val="24"/>
          <w:shd w:val="clear" w:color="auto" w:fill="FFFFFF"/>
          <w:lang w:val="pt-BR"/>
        </w:rPr>
        <w:t>principium</w:t>
      </w:r>
      <w:proofErr w:type="spellEnd"/>
      <w:r w:rsidR="000F417B" w:rsidRPr="00B10E14">
        <w:rPr>
          <w:rFonts w:eastAsia="MS Mincho" w:cstheme="minorHAnsi"/>
          <w:sz w:val="24"/>
          <w:szCs w:val="24"/>
          <w:shd w:val="clear" w:color="auto" w:fill="FFFFFF"/>
          <w:lang w:val="pt-BR"/>
        </w:rPr>
        <w:t>” n.3). A Comissão reforça sua visão dinâmica do Espírito Santo com “</w:t>
      </w:r>
      <w:proofErr w:type="spellStart"/>
      <w:r w:rsidR="000F417B" w:rsidRPr="00B10E14">
        <w:rPr>
          <w:rFonts w:eastAsia="MS Mincho" w:cstheme="minorHAnsi"/>
          <w:i/>
          <w:sz w:val="24"/>
          <w:szCs w:val="24"/>
          <w:shd w:val="clear" w:color="auto" w:fill="FFFFFF"/>
          <w:lang w:val="pt-BR"/>
        </w:rPr>
        <w:t>Gaudium</w:t>
      </w:r>
      <w:proofErr w:type="spellEnd"/>
      <w:r w:rsidR="000F417B" w:rsidRPr="00B10E14">
        <w:rPr>
          <w:rFonts w:eastAsia="MS Mincho" w:cstheme="minorHAnsi"/>
          <w:i/>
          <w:sz w:val="24"/>
          <w:szCs w:val="24"/>
          <w:shd w:val="clear" w:color="auto" w:fill="FFFFFF"/>
          <w:lang w:val="pt-BR"/>
        </w:rPr>
        <w:t xml:space="preserve"> et </w:t>
      </w:r>
      <w:proofErr w:type="spellStart"/>
      <w:r w:rsidR="000F417B" w:rsidRPr="00B10E14">
        <w:rPr>
          <w:rFonts w:eastAsia="MS Mincho" w:cstheme="minorHAnsi"/>
          <w:i/>
          <w:sz w:val="24"/>
          <w:szCs w:val="24"/>
          <w:shd w:val="clear" w:color="auto" w:fill="FFFFFF"/>
          <w:lang w:val="pt-BR"/>
        </w:rPr>
        <w:t>spes</w:t>
      </w:r>
      <w:proofErr w:type="spellEnd"/>
      <w:r w:rsidR="000F417B" w:rsidRPr="00B10E14">
        <w:rPr>
          <w:rFonts w:eastAsia="MS Mincho" w:cstheme="minorHAnsi"/>
          <w:sz w:val="24"/>
          <w:szCs w:val="24"/>
          <w:shd w:val="clear" w:color="auto" w:fill="FFFFFF"/>
          <w:lang w:val="pt-BR"/>
        </w:rPr>
        <w:t>” n. 26, que destaca a presença do Espírito Santo no progresso e desenvolvimento da ordem social voltada para o bem e a promoção da pessoa humana: “O Espírito de Deus, que com admirável providência dirige o curso do tempo e renova o rosto da terra, está presente nesta evolução”. Por fim, como se isso não bastasse, a nota explicativa nos remete também ao hino litúrgico “</w:t>
      </w:r>
      <w:proofErr w:type="spellStart"/>
      <w:r w:rsidR="000F417B" w:rsidRPr="00B10E14">
        <w:rPr>
          <w:rFonts w:eastAsia="MS Mincho" w:cstheme="minorHAnsi"/>
          <w:sz w:val="24"/>
          <w:szCs w:val="24"/>
          <w:shd w:val="clear" w:color="auto" w:fill="FFFFFF"/>
          <w:lang w:val="pt-BR"/>
        </w:rPr>
        <w:t>Veni</w:t>
      </w:r>
      <w:proofErr w:type="spellEnd"/>
      <w:r w:rsidR="000F417B" w:rsidRPr="00B10E14">
        <w:rPr>
          <w:rFonts w:eastAsia="MS Mincho" w:cstheme="minorHAnsi"/>
          <w:sz w:val="24"/>
          <w:szCs w:val="24"/>
          <w:shd w:val="clear" w:color="auto" w:fill="FFFFFF"/>
          <w:lang w:val="pt-BR"/>
        </w:rPr>
        <w:t xml:space="preserve"> </w:t>
      </w:r>
      <w:proofErr w:type="spellStart"/>
      <w:r w:rsidR="000F417B" w:rsidRPr="00B10E14">
        <w:rPr>
          <w:rFonts w:eastAsia="MS Mincho" w:cstheme="minorHAnsi"/>
          <w:sz w:val="24"/>
          <w:szCs w:val="24"/>
          <w:shd w:val="clear" w:color="auto" w:fill="FFFFFF"/>
          <w:lang w:val="pt-BR"/>
        </w:rPr>
        <w:t>Sancte</w:t>
      </w:r>
      <w:proofErr w:type="spellEnd"/>
      <w:r w:rsidR="000F417B" w:rsidRPr="00B10E14">
        <w:rPr>
          <w:rFonts w:eastAsia="MS Mincho" w:cstheme="minorHAnsi"/>
          <w:sz w:val="24"/>
          <w:szCs w:val="24"/>
          <w:shd w:val="clear" w:color="auto" w:fill="FFFFFF"/>
          <w:lang w:val="pt-BR"/>
        </w:rPr>
        <w:t xml:space="preserve"> </w:t>
      </w:r>
      <w:proofErr w:type="spellStart"/>
      <w:r w:rsidR="000F417B" w:rsidRPr="00B10E14">
        <w:rPr>
          <w:rFonts w:eastAsia="MS Mincho" w:cstheme="minorHAnsi"/>
          <w:sz w:val="24"/>
          <w:szCs w:val="24"/>
          <w:shd w:val="clear" w:color="auto" w:fill="FFFFFF"/>
          <w:lang w:val="pt-BR"/>
        </w:rPr>
        <w:t>Spiritus</w:t>
      </w:r>
      <w:proofErr w:type="spellEnd"/>
      <w:r w:rsidR="000F417B" w:rsidRPr="00B10E14">
        <w:rPr>
          <w:rFonts w:eastAsia="MS Mincho" w:cstheme="minorHAnsi"/>
          <w:sz w:val="24"/>
          <w:szCs w:val="24"/>
          <w:shd w:val="clear" w:color="auto" w:fill="FFFFFF"/>
          <w:lang w:val="pt-BR"/>
        </w:rPr>
        <w:t xml:space="preserve">”, de Stefano de </w:t>
      </w:r>
      <w:proofErr w:type="spellStart"/>
      <w:r w:rsidR="000F417B" w:rsidRPr="00B10E14">
        <w:rPr>
          <w:rFonts w:eastAsia="MS Mincho" w:cstheme="minorHAnsi"/>
          <w:sz w:val="24"/>
          <w:szCs w:val="24"/>
          <w:shd w:val="clear" w:color="auto" w:fill="FFFFFF"/>
          <w:lang w:val="pt-BR"/>
        </w:rPr>
        <w:t>Langton</w:t>
      </w:r>
      <w:proofErr w:type="spellEnd"/>
      <w:r w:rsidR="000F417B" w:rsidRPr="00B10E14">
        <w:rPr>
          <w:rFonts w:eastAsia="MS Mincho" w:cstheme="minorHAnsi"/>
          <w:sz w:val="24"/>
          <w:szCs w:val="24"/>
          <w:shd w:val="clear" w:color="auto" w:fill="FFFFFF"/>
          <w:lang w:val="pt-BR"/>
        </w:rPr>
        <w:t>, sugerindo-nos indiretamente que o Espírito Santo criador se manifesta ao “recriar” o coração do homem, que evidentemente coincide com o processo dinâmico da santificação.</w:t>
      </w:r>
    </w:p>
    <w:p w:rsidR="00D679C3" w:rsidRPr="00B10E14" w:rsidRDefault="00D679C3" w:rsidP="00993DDB">
      <w:pPr>
        <w:shd w:val="clear" w:color="auto" w:fill="FFFFFF"/>
        <w:spacing w:after="120"/>
        <w:ind w:firstLine="284"/>
        <w:jc w:val="both"/>
        <w:rPr>
          <w:rFonts w:cstheme="minorHAnsi"/>
          <w:sz w:val="24"/>
          <w:szCs w:val="24"/>
          <w:lang w:val="pt-BR"/>
        </w:rPr>
      </w:pPr>
      <w:r w:rsidRPr="00B10E14">
        <w:rPr>
          <w:rFonts w:eastAsia="MS Mincho" w:cstheme="minorHAnsi"/>
          <w:sz w:val="24"/>
          <w:szCs w:val="24"/>
          <w:shd w:val="clear" w:color="auto" w:fill="FFFFFF"/>
          <w:lang w:val="pt-BR"/>
        </w:rPr>
        <w:t>Esta ação criadora e santificadora do Espírito concretiza-se no facto dele “animar a Igreja a anunciar o Evangelho do trabalho”. O papel do Espírito Santo como princípio criador e santificador passa, portanto, pela Igreja que é animada por ele para dar o alegre anúncio do trabalho humano. A afirmação se move no contexto da visão agostiniana do Espírito Santo “alma da Igreja</w:t>
      </w:r>
      <w:r w:rsidR="00543CCE" w:rsidRPr="00B10E14">
        <w:rPr>
          <w:rFonts w:eastAsia="MS Mincho" w:cstheme="minorHAnsi"/>
          <w:sz w:val="24"/>
          <w:szCs w:val="24"/>
          <w:shd w:val="clear" w:color="auto" w:fill="FFFFFF"/>
          <w:lang w:val="pt-BR"/>
        </w:rPr>
        <w:t>”</w:t>
      </w:r>
      <w:r w:rsidR="00543CCE" w:rsidRPr="00B10E14">
        <w:rPr>
          <w:rStyle w:val="Refdenotaderodap"/>
          <w:rFonts w:eastAsia="MS Mincho" w:cstheme="minorHAnsi"/>
          <w:sz w:val="24"/>
          <w:szCs w:val="24"/>
          <w:shd w:val="clear" w:color="auto" w:fill="FFFFFF"/>
        </w:rPr>
        <w:footnoteReference w:id="13"/>
      </w:r>
      <w:r w:rsidRPr="00B10E14">
        <w:rPr>
          <w:rFonts w:eastAsia="MS Mincho" w:cstheme="minorHAnsi"/>
          <w:sz w:val="24"/>
          <w:szCs w:val="24"/>
          <w:shd w:val="clear" w:color="auto" w:fill="FFFFFF"/>
          <w:lang w:val="pt-BR"/>
        </w:rPr>
        <w:t xml:space="preserve"> e da </w:t>
      </w:r>
      <w:proofErr w:type="spellStart"/>
      <w:r w:rsidRPr="00B10E14">
        <w:rPr>
          <w:rFonts w:eastAsia="MS Mincho" w:cstheme="minorHAnsi"/>
          <w:i/>
          <w:sz w:val="24"/>
          <w:szCs w:val="24"/>
          <w:shd w:val="clear" w:color="auto" w:fill="FFFFFF"/>
          <w:lang w:val="pt-BR"/>
        </w:rPr>
        <w:t>Lumen</w:t>
      </w:r>
      <w:proofErr w:type="spellEnd"/>
      <w:r w:rsidRPr="00B10E14">
        <w:rPr>
          <w:rFonts w:eastAsia="MS Mincho" w:cstheme="minorHAnsi"/>
          <w:i/>
          <w:sz w:val="24"/>
          <w:szCs w:val="24"/>
          <w:shd w:val="clear" w:color="auto" w:fill="FFFFFF"/>
          <w:lang w:val="pt-BR"/>
        </w:rPr>
        <w:t xml:space="preserve"> gentium</w:t>
      </w:r>
      <w:r w:rsidRPr="00B10E14">
        <w:rPr>
          <w:rFonts w:eastAsia="MS Mincho" w:cstheme="minorHAnsi"/>
          <w:sz w:val="24"/>
          <w:szCs w:val="24"/>
          <w:shd w:val="clear" w:color="auto" w:fill="FFFFFF"/>
          <w:lang w:val="pt-BR"/>
        </w:rPr>
        <w:t xml:space="preserve"> n. 4 onde se afirma que</w:t>
      </w:r>
      <w:r w:rsidR="00ED6F13">
        <w:rPr>
          <w:rFonts w:eastAsia="MS Mincho" w:cstheme="minorHAnsi"/>
          <w:sz w:val="24"/>
          <w:szCs w:val="24"/>
          <w:shd w:val="clear" w:color="auto" w:fill="FFFFFF"/>
          <w:lang w:val="pt-BR"/>
        </w:rPr>
        <w:t>,</w:t>
      </w:r>
      <w:r w:rsidRPr="00B10E14">
        <w:rPr>
          <w:rFonts w:eastAsia="MS Mincho" w:cstheme="minorHAnsi"/>
          <w:sz w:val="24"/>
          <w:szCs w:val="24"/>
          <w:shd w:val="clear" w:color="auto" w:fill="FFFFFF"/>
          <w:lang w:val="pt-BR"/>
        </w:rPr>
        <w:t xml:space="preserve"> o Espírito Santo “com a força do Evangelho rejuvenesce a Igreja, renova-a continuamente e </w:t>
      </w:r>
      <w:r w:rsidR="00ED6F13">
        <w:rPr>
          <w:rFonts w:eastAsia="MS Mincho" w:cstheme="minorHAnsi"/>
          <w:sz w:val="24"/>
          <w:szCs w:val="24"/>
          <w:shd w:val="clear" w:color="auto" w:fill="FFFFFF"/>
          <w:lang w:val="pt-BR"/>
        </w:rPr>
        <w:t>a conduz</w:t>
      </w:r>
      <w:r w:rsidRPr="00B10E14">
        <w:rPr>
          <w:rFonts w:eastAsia="MS Mincho" w:cstheme="minorHAnsi"/>
          <w:sz w:val="24"/>
          <w:szCs w:val="24"/>
          <w:shd w:val="clear" w:color="auto" w:fill="FFFFFF"/>
          <w:lang w:val="pt-BR"/>
        </w:rPr>
        <w:t xml:space="preserve"> à união perfeita com o Esposo”.</w:t>
      </w:r>
      <w:r w:rsidRPr="00B10E14">
        <w:rPr>
          <w:rFonts w:cstheme="minorHAnsi"/>
          <w:sz w:val="24"/>
          <w:szCs w:val="24"/>
          <w:lang w:val="pt-BR"/>
        </w:rPr>
        <w:t xml:space="preserve"> </w:t>
      </w:r>
    </w:p>
    <w:p w:rsidR="00543CCE" w:rsidRPr="00B10E14" w:rsidRDefault="00D679C3" w:rsidP="00993DDB">
      <w:pPr>
        <w:shd w:val="clear" w:color="auto" w:fill="FFFFFF"/>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Esta tarefa de animação para “anunciar o Evangelho do Trabalho” realiza-se concretamente como “união da luz da Revelação” com o empenho humano na promoção do valor do trabalho e da dignidade da pessoa do trabalhador. Como se </w:t>
      </w:r>
      <w:proofErr w:type="spellStart"/>
      <w:r w:rsidRPr="00B10E14">
        <w:rPr>
          <w:rFonts w:eastAsia="MS Mincho" w:cstheme="minorHAnsi"/>
          <w:sz w:val="24"/>
          <w:szCs w:val="24"/>
          <w:shd w:val="clear" w:color="auto" w:fill="FFFFFF"/>
          <w:lang w:val="pt-BR"/>
        </w:rPr>
        <w:t>afirma</w:t>
      </w:r>
      <w:proofErr w:type="spellEnd"/>
      <w:r w:rsidRPr="00B10E14">
        <w:rPr>
          <w:rFonts w:eastAsia="MS Mincho" w:cstheme="minorHAnsi"/>
          <w:sz w:val="24"/>
          <w:szCs w:val="24"/>
          <w:shd w:val="clear" w:color="auto" w:fill="FFFFFF"/>
          <w:lang w:val="pt-BR"/>
        </w:rPr>
        <w:t xml:space="preserve"> explicitamente na nota explicativa relativa a este parágrafo, o ensinamento da </w:t>
      </w:r>
      <w:proofErr w:type="spellStart"/>
      <w:r w:rsidRPr="00B10E14">
        <w:rPr>
          <w:rFonts w:eastAsia="MS Mincho" w:cstheme="minorHAnsi"/>
          <w:sz w:val="24"/>
          <w:szCs w:val="24"/>
          <w:shd w:val="clear" w:color="auto" w:fill="FFFFFF"/>
          <w:lang w:val="pt-BR"/>
        </w:rPr>
        <w:t>Gaudium</w:t>
      </w:r>
      <w:proofErr w:type="spellEnd"/>
      <w:r w:rsidRPr="00B10E14">
        <w:rPr>
          <w:rFonts w:eastAsia="MS Mincho" w:cstheme="minorHAnsi"/>
          <w:sz w:val="24"/>
          <w:szCs w:val="24"/>
          <w:shd w:val="clear" w:color="auto" w:fill="FFFFFF"/>
          <w:lang w:val="pt-BR"/>
        </w:rPr>
        <w:t xml:space="preserve"> et </w:t>
      </w:r>
      <w:proofErr w:type="spellStart"/>
      <w:r w:rsidRPr="00B10E14">
        <w:rPr>
          <w:rFonts w:eastAsia="MS Mincho" w:cstheme="minorHAnsi"/>
          <w:sz w:val="24"/>
          <w:szCs w:val="24"/>
          <w:shd w:val="clear" w:color="auto" w:fill="FFFFFF"/>
          <w:lang w:val="pt-BR"/>
        </w:rPr>
        <w:t>spes</w:t>
      </w:r>
      <w:proofErr w:type="spellEnd"/>
      <w:r w:rsidRPr="00B10E14">
        <w:rPr>
          <w:rFonts w:eastAsia="MS Mincho" w:cstheme="minorHAnsi"/>
          <w:sz w:val="24"/>
          <w:szCs w:val="24"/>
          <w:shd w:val="clear" w:color="auto" w:fill="FFFFFF"/>
          <w:lang w:val="pt-BR"/>
        </w:rPr>
        <w:t xml:space="preserve"> n. 33:</w:t>
      </w:r>
      <w:r w:rsidR="00543CCE" w:rsidRPr="00B10E14">
        <w:rPr>
          <w:rStyle w:val="Refdenotaderodap"/>
          <w:rFonts w:cstheme="minorHAnsi"/>
          <w:color w:val="000000"/>
          <w:sz w:val="24"/>
          <w:szCs w:val="24"/>
          <w:shd w:val="clear" w:color="auto" w:fill="FFFFFF"/>
        </w:rPr>
        <w:footnoteReference w:id="14"/>
      </w:r>
      <w:r w:rsidR="00543CCE" w:rsidRPr="00B10E14">
        <w:rPr>
          <w:rFonts w:cstheme="minorHAnsi"/>
          <w:color w:val="000000"/>
          <w:sz w:val="24"/>
          <w:szCs w:val="24"/>
          <w:shd w:val="clear" w:color="auto" w:fill="FFFFFF"/>
          <w:lang w:val="pt-BR"/>
        </w:rPr>
        <w:t xml:space="preserve"> </w:t>
      </w:r>
    </w:p>
    <w:p w:rsidR="00543CCE" w:rsidRPr="00B10E14" w:rsidRDefault="0096788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expressão final do texto é retirada de GS n. 33: “A Igreja, que guarda o depósito da Palavra de Deus, de onde são extraídos os princípios para a ordem moral religiosa, mesmo que nem sempre tenha a solução pronta para cada questão, deseja unir </w:t>
      </w:r>
      <w:r w:rsidRPr="00B10E14">
        <w:rPr>
          <w:rFonts w:eastAsia="MS Mincho" w:cstheme="minorHAnsi"/>
          <w:i/>
          <w:sz w:val="24"/>
          <w:szCs w:val="24"/>
          <w:shd w:val="clear" w:color="auto" w:fill="FFFFFF"/>
          <w:lang w:val="pt-BR"/>
        </w:rPr>
        <w:t>a luz da revelação</w:t>
      </w:r>
      <w:r w:rsidRPr="00B10E14">
        <w:rPr>
          <w:rFonts w:eastAsia="MS Mincho" w:cstheme="minorHAnsi"/>
          <w:sz w:val="24"/>
          <w:szCs w:val="24"/>
          <w:shd w:val="clear" w:color="auto" w:fill="FFFFFF"/>
          <w:lang w:val="pt-BR"/>
        </w:rPr>
        <w:t xml:space="preserve"> com a competência de todos, para iluminar o caminho que a humanidade percorre”. A expressão conciliar manifesta uma atitude de humildade e abertura ao mundo e à sociedade por parte da Igreja. O texto proposto para as Constituições foi pensado precisamente com o objetivo</w:t>
      </w:r>
      <w:r w:rsidR="00ED6F13">
        <w:rPr>
          <w:rFonts w:eastAsia="MS Mincho" w:cstheme="minorHAnsi"/>
          <w:sz w:val="24"/>
          <w:szCs w:val="24"/>
          <w:shd w:val="clear" w:color="auto" w:fill="FFFFFF"/>
          <w:lang w:val="pt-BR"/>
        </w:rPr>
        <w:t xml:space="preserve"> de enfatizar a mesma atitude”.</w:t>
      </w:r>
    </w:p>
    <w:p w:rsidR="00543CCE" w:rsidRPr="00B10E14" w:rsidRDefault="0096788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ação do Espírito Santo na obra através da Igreja consiste, portanto, propriamente na iluminação que ele lhe dá quando ela se coloca em humilde discernimento daquilo que é proposto por aqueles que têm competência e conhecimento diretos desta realidade terrena.</w:t>
      </w:r>
      <w:r w:rsidR="00543CCE" w:rsidRPr="00B10E14">
        <w:rPr>
          <w:rFonts w:eastAsia="MS Mincho" w:cstheme="minorHAnsi"/>
          <w:sz w:val="24"/>
          <w:szCs w:val="24"/>
          <w:shd w:val="clear" w:color="auto" w:fill="FFFFFF"/>
          <w:lang w:val="pt-BR"/>
        </w:rPr>
        <w:t xml:space="preserve"> </w:t>
      </w:r>
    </w:p>
    <w:p w:rsidR="00543CCE" w:rsidRPr="00ED6F13" w:rsidRDefault="00543CCE" w:rsidP="00993DDB">
      <w:pPr>
        <w:pStyle w:val="PargrafodaLista"/>
        <w:numPr>
          <w:ilvl w:val="0"/>
          <w:numId w:val="10"/>
        </w:numPr>
        <w:spacing w:after="120"/>
        <w:ind w:left="0" w:firstLine="284"/>
        <w:jc w:val="both"/>
        <w:rPr>
          <w:rFonts w:eastAsia="MS Mincho" w:cstheme="minorHAnsi"/>
          <w:b/>
          <w:bCs/>
          <w:sz w:val="24"/>
          <w:szCs w:val="24"/>
          <w:shd w:val="clear" w:color="auto" w:fill="FFFFFF"/>
        </w:rPr>
      </w:pPr>
      <w:r w:rsidRPr="00B10E14">
        <w:rPr>
          <w:rFonts w:eastAsia="MS Mincho" w:cstheme="minorHAnsi"/>
          <w:b/>
          <w:bCs/>
          <w:sz w:val="24"/>
          <w:szCs w:val="24"/>
          <w:shd w:val="clear" w:color="auto" w:fill="FFFFFF"/>
        </w:rPr>
        <w:t>Vis</w:t>
      </w:r>
      <w:r w:rsidR="00967889" w:rsidRPr="00B10E14">
        <w:rPr>
          <w:rFonts w:eastAsia="MS Mincho" w:cstheme="minorHAnsi"/>
          <w:b/>
          <w:bCs/>
          <w:sz w:val="24"/>
          <w:szCs w:val="24"/>
          <w:shd w:val="clear" w:color="auto" w:fill="FFFFFF"/>
        </w:rPr>
        <w:t>ão carismática franciscano-capuch</w:t>
      </w:r>
      <w:r w:rsidRPr="00B10E14">
        <w:rPr>
          <w:rFonts w:eastAsia="MS Mincho" w:cstheme="minorHAnsi"/>
          <w:b/>
          <w:bCs/>
          <w:sz w:val="24"/>
          <w:szCs w:val="24"/>
          <w:shd w:val="clear" w:color="auto" w:fill="FFFFFF"/>
        </w:rPr>
        <w:t>in</w:t>
      </w:r>
      <w:r w:rsidR="00967889" w:rsidRPr="00B10E14">
        <w:rPr>
          <w:rFonts w:eastAsia="MS Mincho" w:cstheme="minorHAnsi"/>
          <w:b/>
          <w:bCs/>
          <w:sz w:val="24"/>
          <w:szCs w:val="24"/>
          <w:shd w:val="clear" w:color="auto" w:fill="FFFFFF"/>
        </w:rPr>
        <w:t>h</w:t>
      </w:r>
      <w:r w:rsidR="0075560E" w:rsidRPr="00B10E14">
        <w:rPr>
          <w:rFonts w:eastAsia="MS Mincho" w:cstheme="minorHAnsi"/>
          <w:b/>
          <w:bCs/>
          <w:sz w:val="24"/>
          <w:szCs w:val="24"/>
          <w:shd w:val="clear" w:color="auto" w:fill="FFFFFF"/>
        </w:rPr>
        <w:t>a</w:t>
      </w:r>
      <w:r w:rsidR="00766BBC" w:rsidRPr="00B10E14">
        <w:rPr>
          <w:rFonts w:eastAsia="MS Mincho" w:cstheme="minorHAnsi"/>
          <w:b/>
          <w:bCs/>
          <w:sz w:val="24"/>
          <w:szCs w:val="24"/>
          <w:shd w:val="clear" w:color="auto" w:fill="FFFFFF"/>
        </w:rPr>
        <w:t xml:space="preserve">: </w:t>
      </w:r>
      <w:r w:rsidRPr="00B10E14">
        <w:rPr>
          <w:rFonts w:eastAsia="MS Mincho" w:cstheme="minorHAnsi"/>
          <w:b/>
          <w:bCs/>
          <w:sz w:val="24"/>
          <w:szCs w:val="24"/>
          <w:shd w:val="clear" w:color="auto" w:fill="FFFFFF"/>
        </w:rPr>
        <w:t xml:space="preserve">78,4-5 </w:t>
      </w:r>
    </w:p>
    <w:p w:rsidR="00967889" w:rsidRPr="00B10E14" w:rsidRDefault="0096788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lastRenderedPageBreak/>
        <w:t>Nos parágrafos 4 e 5 do n. 78, o trabalho é sempre apresentado à luz do “alegre anúncio”, mas relido na perspectiva do carisma de S. Francesco e da nossa tradição capuchinha.</w:t>
      </w:r>
    </w:p>
    <w:p w:rsidR="00543CCE" w:rsidRPr="00B10E14" w:rsidRDefault="0096788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i/>
          <w:sz w:val="24"/>
          <w:szCs w:val="24"/>
          <w:shd w:val="clear" w:color="auto" w:fill="FFFFFF"/>
          <w:lang w:val="pt-BR"/>
        </w:rPr>
        <w:t>A visão do trabalho em São Francisco</w:t>
      </w:r>
      <w:r w:rsidRPr="00B10E14">
        <w:rPr>
          <w:rFonts w:eastAsia="MS Mincho" w:cstheme="minorHAnsi"/>
          <w:sz w:val="24"/>
          <w:szCs w:val="24"/>
          <w:shd w:val="clear" w:color="auto" w:fill="FFFFFF"/>
          <w:lang w:val="pt-BR"/>
        </w:rPr>
        <w:t xml:space="preserve"> baseia-se no fato de ele trabalhar com as próprias mãos e em seu desejo explícito de praticá-lo. Sua concepção singular do trabalho é destacada como “uma graça a ser acolhida e vivida com gratidão”. Por fim, recorda-se a sua dupla exortação a “fugir do ócio” e a trabalhar “com fidelidade e devoção”.</w:t>
      </w:r>
    </w:p>
    <w:p w:rsidR="00967889" w:rsidRPr="00B10E14" w:rsidRDefault="0096788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i/>
          <w:sz w:val="24"/>
          <w:szCs w:val="24"/>
          <w:shd w:val="clear" w:color="auto" w:fill="FFFFFF"/>
          <w:lang w:val="pt-BR"/>
        </w:rPr>
        <w:t>A visão do trabalho de nossa tradição capuchinha</w:t>
      </w:r>
      <w:r w:rsidRPr="00B10E14">
        <w:rPr>
          <w:rFonts w:eastAsia="MS Mincho" w:cstheme="minorHAnsi"/>
          <w:sz w:val="24"/>
          <w:szCs w:val="24"/>
          <w:shd w:val="clear" w:color="auto" w:fill="FFFFFF"/>
          <w:lang w:val="pt-BR"/>
        </w:rPr>
        <w:t xml:space="preserve"> é descrita a partir de sua visão como “graça”, que se caracteriza imediatamente como um dom que não se exime da fadiga, mas a </w:t>
      </w:r>
      <w:proofErr w:type="spellStart"/>
      <w:r w:rsidRPr="00B10E14">
        <w:rPr>
          <w:rFonts w:eastAsia="MS Mincho" w:cstheme="minorHAnsi"/>
          <w:sz w:val="24"/>
          <w:szCs w:val="24"/>
          <w:shd w:val="clear" w:color="auto" w:fill="FFFFFF"/>
          <w:lang w:val="pt-BR"/>
        </w:rPr>
        <w:t>inclui</w:t>
      </w:r>
      <w:proofErr w:type="spellEnd"/>
      <w:r w:rsidRPr="00B10E14">
        <w:rPr>
          <w:rFonts w:eastAsia="MS Mincho" w:cstheme="minorHAnsi"/>
          <w:sz w:val="24"/>
          <w:szCs w:val="24"/>
          <w:shd w:val="clear" w:color="auto" w:fill="FFFFFF"/>
          <w:lang w:val="pt-BR"/>
        </w:rPr>
        <w:t xml:space="preserve"> e envolve simultaneamente responsabilidade, alegria, </w:t>
      </w:r>
      <w:r w:rsidR="0016321F" w:rsidRPr="00B10E14">
        <w:rPr>
          <w:rFonts w:eastAsia="MS Mincho" w:cstheme="minorHAnsi"/>
          <w:sz w:val="24"/>
          <w:szCs w:val="24"/>
          <w:shd w:val="clear" w:color="auto" w:fill="FFFFFF"/>
          <w:lang w:val="pt-BR"/>
        </w:rPr>
        <w:t>louvor a Deus e serviço ao povo</w:t>
      </w:r>
      <w:r w:rsidRPr="00B10E14">
        <w:rPr>
          <w:rFonts w:eastAsia="MS Mincho" w:cstheme="minorHAnsi"/>
          <w:sz w:val="24"/>
          <w:szCs w:val="24"/>
          <w:shd w:val="clear" w:color="auto" w:fill="FFFFFF"/>
          <w:lang w:val="pt-BR"/>
        </w:rPr>
        <w:t>. Além disso, especifica-se que nosso trabalho, entendido como expressão de nossa minoridade, nos compromete a participar da condição de quem deve buscar o necessário para viver.</w:t>
      </w:r>
    </w:p>
    <w:p w:rsidR="00543CCE" w:rsidRPr="00B10E14" w:rsidRDefault="0016321F"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experiência carismática capuchinho-franciscana se resume aqui na expressão: “</w:t>
      </w:r>
      <w:r w:rsidRPr="00B10E14">
        <w:rPr>
          <w:rFonts w:eastAsia="MS Mincho" w:cstheme="minorHAnsi"/>
          <w:i/>
          <w:sz w:val="24"/>
          <w:szCs w:val="24"/>
          <w:shd w:val="clear" w:color="auto" w:fill="FFFFFF"/>
          <w:lang w:val="pt-BR"/>
        </w:rPr>
        <w:t>a graça do trabalho</w:t>
      </w:r>
      <w:r w:rsidRPr="00B10E14">
        <w:rPr>
          <w:rFonts w:eastAsia="MS Mincho" w:cstheme="minorHAnsi"/>
          <w:sz w:val="24"/>
          <w:szCs w:val="24"/>
          <w:shd w:val="clear" w:color="auto" w:fill="FFFFFF"/>
          <w:lang w:val="pt-BR"/>
        </w:rPr>
        <w:t xml:space="preserve">” derivada do cap. V da Regra </w:t>
      </w:r>
      <w:proofErr w:type="spellStart"/>
      <w:r w:rsidRPr="00B10E14">
        <w:rPr>
          <w:rFonts w:eastAsia="MS Mincho" w:cstheme="minorHAnsi"/>
          <w:sz w:val="24"/>
          <w:szCs w:val="24"/>
          <w:shd w:val="clear" w:color="auto" w:fill="FFFFFF"/>
          <w:lang w:val="pt-BR"/>
        </w:rPr>
        <w:t>Bulada</w:t>
      </w:r>
      <w:proofErr w:type="spellEnd"/>
      <w:r w:rsidRPr="00B10E14">
        <w:rPr>
          <w:rFonts w:eastAsia="MS Mincho" w:cstheme="minorHAnsi"/>
          <w:sz w:val="24"/>
          <w:szCs w:val="24"/>
          <w:shd w:val="clear" w:color="auto" w:fill="FFFFFF"/>
          <w:lang w:val="pt-BR"/>
        </w:rPr>
        <w:t xml:space="preserve">. A este respeito, deve-se notar que a Comissão quis reservar a expressão “graça para trabalhar” exclusivamente para o carisma franciscano capuchinho, tanto que a suprimiu de outros contextos onde antes estava inserida. De modo particular, ela figurava na visão do trabalho em relação com Deus Pai. Uma nota explicativa na </w:t>
      </w:r>
      <w:r w:rsidRPr="00B10E14">
        <w:rPr>
          <w:rFonts w:eastAsia="MS Mincho" w:cstheme="minorHAnsi"/>
          <w:i/>
          <w:sz w:val="24"/>
          <w:szCs w:val="24"/>
          <w:shd w:val="clear" w:color="auto" w:fill="FFFFFF"/>
          <w:lang w:val="pt-BR"/>
        </w:rPr>
        <w:t xml:space="preserve">Proposta1 </w:t>
      </w:r>
      <w:r w:rsidRPr="00B10E14">
        <w:rPr>
          <w:rFonts w:eastAsia="MS Mincho" w:cstheme="minorHAnsi"/>
          <w:sz w:val="24"/>
          <w:szCs w:val="24"/>
          <w:shd w:val="clear" w:color="auto" w:fill="FFFFFF"/>
          <w:lang w:val="pt-BR"/>
        </w:rPr>
        <w:t>documenta a decisão firme da Comissão em reservar a fórmula “graça do trabalho” apenas para o carisma franciscano</w:t>
      </w:r>
      <w:r w:rsidR="00543CCE" w:rsidRPr="00B10E14">
        <w:rPr>
          <w:rStyle w:val="Refdenotaderodap"/>
          <w:rFonts w:eastAsia="MS Mincho" w:cstheme="minorHAnsi"/>
          <w:sz w:val="24"/>
          <w:szCs w:val="24"/>
          <w:shd w:val="clear" w:color="auto" w:fill="FFFFFF"/>
        </w:rPr>
        <w:footnoteReference w:id="15"/>
      </w:r>
      <w:r w:rsidR="00ED6F13">
        <w:rPr>
          <w:rFonts w:eastAsia="MS Mincho" w:cstheme="minorHAnsi"/>
          <w:sz w:val="24"/>
          <w:szCs w:val="24"/>
          <w:shd w:val="clear" w:color="auto" w:fill="FFFFFF"/>
          <w:lang w:val="pt-BR"/>
        </w:rPr>
        <w:t>:</w:t>
      </w:r>
    </w:p>
    <w:p w:rsidR="00543CCE" w:rsidRPr="00B10E14" w:rsidRDefault="0016321F"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"Neste ponto [=“</w:t>
      </w:r>
      <w:r w:rsidRPr="00B10E14">
        <w:rPr>
          <w:rFonts w:eastAsia="MS Mincho" w:cstheme="minorHAnsi"/>
          <w:i/>
          <w:sz w:val="24"/>
          <w:szCs w:val="24"/>
          <w:shd w:val="clear" w:color="auto" w:fill="FFFFFF"/>
          <w:lang w:val="pt-BR"/>
        </w:rPr>
        <w:t>Deus Pai... nos chama a cooperar... com a graça do trabalho</w:t>
      </w:r>
      <w:r w:rsidRPr="00B10E14">
        <w:rPr>
          <w:rFonts w:eastAsia="MS Mincho" w:cstheme="minorHAnsi"/>
          <w:sz w:val="24"/>
          <w:szCs w:val="24"/>
          <w:shd w:val="clear" w:color="auto" w:fill="FFFFFF"/>
          <w:lang w:val="pt-BR"/>
        </w:rPr>
        <w:t>"] é suprimida a referência à graça do trabalho (Rb5), que será abundantemente destacada mais adiante, em um contexto mai</w:t>
      </w:r>
      <w:r w:rsidR="00ED6F13">
        <w:rPr>
          <w:rFonts w:eastAsia="MS Mincho" w:cstheme="minorHAnsi"/>
          <w:sz w:val="24"/>
          <w:szCs w:val="24"/>
          <w:shd w:val="clear" w:color="auto" w:fill="FFFFFF"/>
          <w:lang w:val="pt-BR"/>
        </w:rPr>
        <w:t>s especificamente franciscano”.</w:t>
      </w:r>
    </w:p>
    <w:p w:rsidR="00543CCE" w:rsidRPr="00B10E14" w:rsidRDefault="0016321F" w:rsidP="00993DDB">
      <w:pPr>
        <w:spacing w:after="120"/>
        <w:ind w:firstLine="284"/>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Outra</w:t>
      </w:r>
      <w:r w:rsidR="00543CCE" w:rsidRPr="00B10E14">
        <w:rPr>
          <w:rFonts w:eastAsia="MS Mincho" w:cstheme="minorHAnsi"/>
          <w:sz w:val="24"/>
          <w:szCs w:val="24"/>
          <w:shd w:val="clear" w:color="auto" w:fill="FFFFFF"/>
          <w:lang w:val="pt-BR"/>
        </w:rPr>
        <w:t xml:space="preserve"> nota e</w:t>
      </w:r>
      <w:r w:rsidRPr="00B10E14">
        <w:rPr>
          <w:rFonts w:eastAsia="MS Mincho" w:cstheme="minorHAnsi"/>
          <w:sz w:val="24"/>
          <w:szCs w:val="24"/>
          <w:shd w:val="clear" w:color="auto" w:fill="FFFFFF"/>
          <w:lang w:val="pt-BR"/>
        </w:rPr>
        <w:t>x</w:t>
      </w:r>
      <w:r w:rsidR="00543CCE" w:rsidRPr="00B10E14">
        <w:rPr>
          <w:rFonts w:eastAsia="MS Mincho" w:cstheme="minorHAnsi"/>
          <w:sz w:val="24"/>
          <w:szCs w:val="24"/>
          <w:shd w:val="clear" w:color="auto" w:fill="FFFFFF"/>
          <w:lang w:val="pt-BR"/>
        </w:rPr>
        <w:t>plicativa</w:t>
      </w:r>
      <w:r w:rsidR="00543CCE" w:rsidRPr="00B10E14">
        <w:rPr>
          <w:rStyle w:val="Refdenotaderodap"/>
          <w:rFonts w:eastAsia="MS Mincho" w:cstheme="minorHAnsi"/>
          <w:sz w:val="24"/>
          <w:szCs w:val="24"/>
          <w:shd w:val="clear" w:color="auto" w:fill="FFFFFF"/>
        </w:rPr>
        <w:footnoteReference w:id="16"/>
      </w:r>
      <w:r w:rsidR="00543CCE" w:rsidRPr="00B10E14">
        <w:rPr>
          <w:rFonts w:eastAsia="MS Mincho" w:cstheme="minorHAnsi"/>
          <w:sz w:val="24"/>
          <w:szCs w:val="24"/>
          <w:shd w:val="clear" w:color="auto" w:fill="FFFFFF"/>
          <w:lang w:val="pt-BR"/>
        </w:rPr>
        <w:t xml:space="preserve"> r</w:t>
      </w:r>
      <w:r w:rsidRPr="00B10E14">
        <w:rPr>
          <w:rFonts w:eastAsia="MS Mincho" w:cstheme="minorHAnsi"/>
          <w:sz w:val="24"/>
          <w:szCs w:val="24"/>
          <w:shd w:val="clear" w:color="auto" w:fill="FFFFFF"/>
          <w:lang w:val="pt-BR"/>
        </w:rPr>
        <w:t>eitera</w:t>
      </w:r>
      <w:r w:rsidR="00ED6F13">
        <w:rPr>
          <w:rFonts w:eastAsia="MS Mincho" w:cstheme="minorHAnsi"/>
          <w:sz w:val="24"/>
          <w:szCs w:val="24"/>
          <w:shd w:val="clear" w:color="auto" w:fill="FFFFFF"/>
          <w:lang w:val="pt-BR"/>
        </w:rPr>
        <w:t xml:space="preserve">: </w:t>
      </w:r>
    </w:p>
    <w:p w:rsidR="0016321F" w:rsidRPr="00B10E14" w:rsidRDefault="0016321F"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repetida referência à graça do trabalho justifica-se pela novidade desta expressão, utilizada em primeiro lugar por S. Francesco (Rb 5: FF</w:t>
      </w:r>
      <w:proofErr w:type="gramStart"/>
      <w:r w:rsidRPr="00B10E14">
        <w:rPr>
          <w:rFonts w:eastAsia="MS Mincho" w:cstheme="minorHAnsi"/>
          <w:sz w:val="24"/>
          <w:szCs w:val="24"/>
          <w:shd w:val="clear" w:color="auto" w:fill="FFFFFF"/>
          <w:lang w:val="pt-BR"/>
        </w:rPr>
        <w:t>88)”</w:t>
      </w:r>
      <w:proofErr w:type="gramEnd"/>
      <w:r w:rsidRPr="00B10E14">
        <w:rPr>
          <w:rFonts w:eastAsia="MS Mincho" w:cstheme="minorHAnsi"/>
          <w:sz w:val="24"/>
          <w:szCs w:val="24"/>
          <w:shd w:val="clear" w:color="auto" w:fill="FFFFFF"/>
          <w:lang w:val="pt-BR"/>
        </w:rPr>
        <w:t>.</w:t>
      </w:r>
    </w:p>
    <w:p w:rsidR="00543CCE" w:rsidRPr="00B10E14" w:rsidRDefault="0016321F"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Os dois parágrafos, em 78,4-5, relativos à visão do trabalho no carisma franciscano capuch</w:t>
      </w:r>
      <w:r w:rsidR="002707EE" w:rsidRPr="00B10E14">
        <w:rPr>
          <w:rFonts w:eastAsia="MS Mincho" w:cstheme="minorHAnsi"/>
          <w:sz w:val="24"/>
          <w:szCs w:val="24"/>
          <w:shd w:val="clear" w:color="auto" w:fill="FFFFFF"/>
          <w:lang w:val="pt-BR"/>
        </w:rPr>
        <w:t>inho, são ambos polarizados na “</w:t>
      </w:r>
      <w:r w:rsidRPr="00B10E14">
        <w:rPr>
          <w:rFonts w:eastAsia="MS Mincho" w:cstheme="minorHAnsi"/>
          <w:sz w:val="24"/>
          <w:szCs w:val="24"/>
          <w:shd w:val="clear" w:color="auto" w:fill="FFFFFF"/>
          <w:lang w:val="pt-BR"/>
        </w:rPr>
        <w:t>graça do trabalho</w:t>
      </w:r>
      <w:r w:rsidR="002707EE" w:rsidRPr="00B10E14">
        <w:rPr>
          <w:rFonts w:eastAsia="MS Mincho" w:cstheme="minorHAnsi"/>
          <w:sz w:val="24"/>
          <w:szCs w:val="24"/>
          <w:shd w:val="clear" w:color="auto" w:fill="FFFFFF"/>
          <w:lang w:val="pt-BR"/>
        </w:rPr>
        <w:t>”</w:t>
      </w:r>
      <w:r w:rsidRPr="00B10E14">
        <w:rPr>
          <w:rFonts w:eastAsia="MS Mincho" w:cstheme="minorHAnsi"/>
          <w:sz w:val="24"/>
          <w:szCs w:val="24"/>
          <w:shd w:val="clear" w:color="auto" w:fill="FFFFFF"/>
          <w:lang w:val="pt-BR"/>
        </w:rPr>
        <w:t xml:space="preserve"> que, portanto, na intenção da Comissão, parece elevar-se ao centro e categoria geral da experiência franciscana </w:t>
      </w:r>
      <w:r w:rsidR="002707EE" w:rsidRPr="00B10E14">
        <w:rPr>
          <w:rFonts w:eastAsia="MS Mincho" w:cstheme="minorHAnsi"/>
          <w:sz w:val="24"/>
          <w:szCs w:val="24"/>
          <w:shd w:val="clear" w:color="auto" w:fill="FFFFFF"/>
          <w:lang w:val="pt-BR"/>
        </w:rPr>
        <w:t>para expressar concretamente o “Evangelho do trabalho”</w:t>
      </w:r>
      <w:r w:rsidRPr="00B10E14">
        <w:rPr>
          <w:rFonts w:eastAsia="MS Mincho" w:cstheme="minorHAnsi"/>
          <w:sz w:val="24"/>
          <w:szCs w:val="24"/>
          <w:shd w:val="clear" w:color="auto" w:fill="FFFFFF"/>
          <w:lang w:val="pt-BR"/>
        </w:rPr>
        <w:t xml:space="preserve">, como sinal de gratidão a Deus e como realidade exigente e cansativa. Com </w:t>
      </w:r>
      <w:r w:rsidR="002707EE" w:rsidRPr="00B10E14">
        <w:rPr>
          <w:rFonts w:eastAsia="MS Mincho" w:cstheme="minorHAnsi"/>
          <w:sz w:val="24"/>
          <w:szCs w:val="24"/>
          <w:shd w:val="clear" w:color="auto" w:fill="FFFFFF"/>
          <w:lang w:val="pt-BR"/>
        </w:rPr>
        <w:t>perspicácia</w:t>
      </w:r>
      <w:r w:rsidRPr="00B10E14">
        <w:rPr>
          <w:rFonts w:eastAsia="MS Mincho" w:cstheme="minorHAnsi"/>
          <w:sz w:val="24"/>
          <w:szCs w:val="24"/>
          <w:shd w:val="clear" w:color="auto" w:fill="FFFFFF"/>
          <w:lang w:val="pt-BR"/>
        </w:rPr>
        <w:t>, a Comissão salientou que já no art. Francisco a graça do trabalho implica tanto o modo recompensador quanto o modo pesado. Após referir-se à novidade da expressão, a Comissão justifica s</w:t>
      </w:r>
      <w:r w:rsidR="002707EE" w:rsidRPr="00B10E14">
        <w:rPr>
          <w:rFonts w:eastAsia="MS Mincho" w:cstheme="minorHAnsi"/>
          <w:sz w:val="24"/>
          <w:szCs w:val="24"/>
          <w:shd w:val="clear" w:color="auto" w:fill="FFFFFF"/>
          <w:lang w:val="pt-BR"/>
        </w:rPr>
        <w:t>ua interpretação referindo-se a S</w:t>
      </w:r>
      <w:r w:rsidRPr="00B10E14">
        <w:rPr>
          <w:rFonts w:eastAsia="MS Mincho" w:cstheme="minorHAnsi"/>
          <w:sz w:val="24"/>
          <w:szCs w:val="24"/>
          <w:shd w:val="clear" w:color="auto" w:fill="FFFFFF"/>
          <w:lang w:val="pt-BR"/>
        </w:rPr>
        <w:t>. Francisco, mas também às Constituições de 1968 e aos documentos do magistério nestes termos</w:t>
      </w:r>
      <w:r w:rsidR="00543CCE" w:rsidRPr="00B10E14">
        <w:rPr>
          <w:rStyle w:val="Refdenotaderodap"/>
          <w:rFonts w:eastAsia="MS Mincho" w:cstheme="minorHAnsi"/>
          <w:sz w:val="24"/>
          <w:szCs w:val="24"/>
          <w:shd w:val="clear" w:color="auto" w:fill="FFFFFF"/>
        </w:rPr>
        <w:footnoteReference w:id="17"/>
      </w:r>
      <w:r w:rsidR="00ED6F13">
        <w:rPr>
          <w:rFonts w:eastAsia="MS Mincho" w:cstheme="minorHAnsi"/>
          <w:sz w:val="24"/>
          <w:szCs w:val="24"/>
          <w:shd w:val="clear" w:color="auto" w:fill="FFFFFF"/>
          <w:lang w:val="pt-BR"/>
        </w:rPr>
        <w:t>:</w:t>
      </w:r>
    </w:p>
    <w:p w:rsidR="002707EE" w:rsidRPr="00B10E14" w:rsidRDefault="002707E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“[S. Francisco] no Testamento também fala de trabalho ‘pesado’ (</w:t>
      </w:r>
      <w:proofErr w:type="spellStart"/>
      <w:r w:rsidRPr="00B10E14">
        <w:rPr>
          <w:rFonts w:eastAsia="MS Mincho" w:cstheme="minorHAnsi"/>
          <w:i/>
          <w:sz w:val="24"/>
          <w:szCs w:val="24"/>
          <w:shd w:val="clear" w:color="auto" w:fill="FFFFFF"/>
          <w:lang w:val="pt-BR"/>
        </w:rPr>
        <w:t>laboritium</w:t>
      </w:r>
      <w:proofErr w:type="spellEnd"/>
      <w:r w:rsidRPr="00B10E14">
        <w:rPr>
          <w:rFonts w:eastAsia="MS Mincho" w:cstheme="minorHAnsi"/>
          <w:sz w:val="24"/>
          <w:szCs w:val="24"/>
          <w:shd w:val="clear" w:color="auto" w:fill="FFFFFF"/>
          <w:lang w:val="pt-BR"/>
        </w:rPr>
        <w:t xml:space="preserve">). Por isso, também neste parágrafo que se nos refere, parece importante combinar a ‘graça’ e o ‘cansaço’ do trabalho (Cfr. Rb 5,1, </w:t>
      </w:r>
      <w:r w:rsidRPr="00B10E14">
        <w:rPr>
          <w:rFonts w:eastAsia="MS Mincho" w:cstheme="minorHAnsi"/>
          <w:i/>
          <w:sz w:val="24"/>
          <w:szCs w:val="24"/>
          <w:shd w:val="clear" w:color="auto" w:fill="FFFFFF"/>
          <w:lang w:val="pt-BR"/>
        </w:rPr>
        <w:t xml:space="preserve">Audite </w:t>
      </w:r>
      <w:proofErr w:type="spellStart"/>
      <w:r w:rsidRPr="00B10E14">
        <w:rPr>
          <w:rFonts w:eastAsia="MS Mincho" w:cstheme="minorHAnsi"/>
          <w:i/>
          <w:sz w:val="24"/>
          <w:szCs w:val="24"/>
          <w:shd w:val="clear" w:color="auto" w:fill="FFFFFF"/>
          <w:lang w:val="pt-BR"/>
        </w:rPr>
        <w:t>Poverelle</w:t>
      </w:r>
      <w:proofErr w:type="spellEnd"/>
      <w:r w:rsidRPr="00B10E14">
        <w:rPr>
          <w:rFonts w:eastAsia="MS Mincho" w:cstheme="minorHAnsi"/>
          <w:sz w:val="24"/>
          <w:szCs w:val="24"/>
          <w:shd w:val="clear" w:color="auto" w:fill="FFFFFF"/>
          <w:lang w:val="pt-BR"/>
        </w:rPr>
        <w:t xml:space="preserve"> 10-12; 2Test 20: FF 88, 263/1 119. Além disso, o texto retoma a perspectiva da Constituição de 1968 (cf. n. 64) para apresentar a visão experimental do trabalho, que também é </w:t>
      </w:r>
      <w:proofErr w:type="spellStart"/>
      <w:r w:rsidRPr="00B10E14">
        <w:rPr>
          <w:rFonts w:eastAsia="MS Mincho" w:cstheme="minorHAnsi"/>
          <w:i/>
          <w:sz w:val="24"/>
          <w:szCs w:val="24"/>
          <w:shd w:val="clear" w:color="auto" w:fill="FFFFFF"/>
          <w:lang w:val="pt-BR"/>
        </w:rPr>
        <w:t>onus</w:t>
      </w:r>
      <w:proofErr w:type="spellEnd"/>
      <w:r w:rsidRPr="00B10E14">
        <w:rPr>
          <w:rFonts w:eastAsia="MS Mincho" w:cstheme="minorHAns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pondus</w:t>
      </w:r>
      <w:proofErr w:type="spellEnd"/>
      <w:r w:rsidRPr="00B10E14">
        <w:rPr>
          <w:rFonts w:eastAsia="MS Mincho" w:cstheme="minorHAnsi"/>
          <w:sz w:val="24"/>
          <w:szCs w:val="24"/>
          <w:shd w:val="clear" w:color="auto" w:fill="FFFFFF"/>
          <w:lang w:val="pt-BR"/>
        </w:rPr>
        <w:t xml:space="preserve">, fadiga e envolve esforço e sacrifício, etc., aspectos destacados pelos documentos do Vaticano II e por outros documentos do Magistério, bem como do pensamento constante da Igreja. Quanto à vida religiosa, ver em particular </w:t>
      </w:r>
      <w:proofErr w:type="spellStart"/>
      <w:r w:rsidRPr="00B10E14">
        <w:rPr>
          <w:rFonts w:eastAsia="MS Mincho" w:cstheme="minorHAnsi"/>
          <w:i/>
          <w:sz w:val="24"/>
          <w:szCs w:val="24"/>
          <w:shd w:val="clear" w:color="auto" w:fill="FFFFFF"/>
          <w:lang w:val="pt-BR"/>
        </w:rPr>
        <w:t>Perfectae</w:t>
      </w:r>
      <w:proofErr w:type="spellEnd"/>
      <w:r w:rsidRPr="00B10E14">
        <w:rPr>
          <w:rFonts w:eastAsia="MS Mincho" w:cstheme="minorHAnsi"/>
          <w: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caritatis</w:t>
      </w:r>
      <w:proofErr w:type="spellEnd"/>
      <w:r w:rsidRPr="00B10E14">
        <w:rPr>
          <w:rFonts w:eastAsia="MS Mincho" w:cstheme="minorHAnsi"/>
          <w:sz w:val="24"/>
          <w:szCs w:val="24"/>
          <w:shd w:val="clear" w:color="auto" w:fill="FFFFFF"/>
          <w:lang w:val="pt-BR"/>
        </w:rPr>
        <w:t xml:space="preserve"> n. 13 e </w:t>
      </w:r>
      <w:proofErr w:type="spellStart"/>
      <w:r w:rsidRPr="00B10E14">
        <w:rPr>
          <w:rFonts w:eastAsia="MS Mincho" w:cstheme="minorHAnsi"/>
          <w:i/>
          <w:sz w:val="24"/>
          <w:szCs w:val="24"/>
          <w:shd w:val="clear" w:color="auto" w:fill="FFFFFF"/>
          <w:lang w:val="pt-BR"/>
        </w:rPr>
        <w:t>Evangelica</w:t>
      </w:r>
      <w:proofErr w:type="spellEnd"/>
      <w:r w:rsidRPr="00B10E14">
        <w:rPr>
          <w:rFonts w:eastAsia="MS Mincho" w:cstheme="minorHAnsi"/>
          <w: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Testificatio</w:t>
      </w:r>
      <w:proofErr w:type="spellEnd"/>
      <w:r w:rsidRPr="00B10E14">
        <w:rPr>
          <w:rFonts w:eastAsia="MS Mincho" w:cstheme="minorHAnsi"/>
          <w:sz w:val="24"/>
          <w:szCs w:val="24"/>
          <w:shd w:val="clear" w:color="auto" w:fill="FFFFFF"/>
          <w:lang w:val="pt-BR"/>
        </w:rPr>
        <w:t xml:space="preserve"> 20”.</w:t>
      </w:r>
    </w:p>
    <w:p w:rsidR="00543CCE" w:rsidRPr="00B10E14" w:rsidRDefault="00543CCE" w:rsidP="00993DDB">
      <w:pPr>
        <w:spacing w:after="120"/>
        <w:ind w:firstLine="284"/>
        <w:jc w:val="both"/>
        <w:rPr>
          <w:rFonts w:eastAsia="MS Mincho" w:cstheme="minorHAnsi"/>
          <w:sz w:val="24"/>
          <w:szCs w:val="24"/>
          <w:shd w:val="clear" w:color="auto" w:fill="FFFFFF"/>
          <w:lang w:val="pt-BR"/>
        </w:rPr>
      </w:pPr>
    </w:p>
    <w:p w:rsidR="002707EE" w:rsidRPr="00B10E14" w:rsidRDefault="002707E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lastRenderedPageBreak/>
        <w:t>Alegria e esforço são dois aspectos inseparáveis ​​na visão franciscana da “graça do trabalho”. Notamos que se referem ao alegre anúncio do Evangelho que permanece como tal quando fala da paixão e morte de Jesus. Portanto, no duplo aspecto da “graça do trabalho” há uma sutil referência ao “Evangelho</w:t>
      </w:r>
      <w:r w:rsidR="00ED6F13">
        <w:rPr>
          <w:rFonts w:eastAsia="MS Mincho" w:cstheme="minorHAnsi"/>
          <w:sz w:val="24"/>
          <w:szCs w:val="24"/>
          <w:shd w:val="clear" w:color="auto" w:fill="FFFFFF"/>
          <w:lang w:val="pt-BR"/>
        </w:rPr>
        <w:t xml:space="preserve"> do</w:t>
      </w:r>
      <w:r w:rsidRPr="00B10E14">
        <w:rPr>
          <w:rFonts w:eastAsia="MS Mincho" w:cstheme="minorHAnsi"/>
          <w:sz w:val="24"/>
          <w:szCs w:val="24"/>
          <w:shd w:val="clear" w:color="auto" w:fill="FFFFFF"/>
          <w:lang w:val="pt-BR"/>
        </w:rPr>
        <w:t xml:space="preserve"> trabalho”, vivido por Jesus, como nos foi apresentado pela “</w:t>
      </w:r>
      <w:r w:rsidRPr="00B10E14">
        <w:rPr>
          <w:rFonts w:eastAsia="MS Mincho" w:cstheme="minorHAnsi"/>
          <w:i/>
          <w:sz w:val="24"/>
          <w:szCs w:val="24"/>
          <w:shd w:val="clear" w:color="auto" w:fill="FFFFFF"/>
          <w:lang w:val="pt-BR"/>
        </w:rPr>
        <w:t xml:space="preserve">Laborem </w:t>
      </w:r>
      <w:proofErr w:type="spellStart"/>
      <w:r w:rsidRPr="00B10E14">
        <w:rPr>
          <w:rFonts w:eastAsia="MS Mincho" w:cstheme="minorHAnsi"/>
          <w:i/>
          <w:sz w:val="24"/>
          <w:szCs w:val="24"/>
          <w:shd w:val="clear" w:color="auto" w:fill="FFFFFF"/>
          <w:lang w:val="pt-BR"/>
        </w:rPr>
        <w:t>exercens</w:t>
      </w:r>
      <w:proofErr w:type="spellEnd"/>
      <w:r w:rsidRPr="00B10E14">
        <w:rPr>
          <w:rFonts w:eastAsia="MS Mincho" w:cstheme="minorHAnsi"/>
          <w:sz w:val="24"/>
          <w:szCs w:val="24"/>
          <w:shd w:val="clear" w:color="auto" w:fill="FFFFFF"/>
          <w:lang w:val="pt-BR"/>
        </w:rPr>
        <w:t>”.</w:t>
      </w:r>
    </w:p>
    <w:p w:rsidR="00905EE8" w:rsidRPr="00B10E14" w:rsidRDefault="002707E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Não se deve esquecer, em particular, </w:t>
      </w:r>
      <w:r w:rsidR="006F3E92" w:rsidRPr="00B10E14">
        <w:rPr>
          <w:rFonts w:eastAsia="MS Mincho" w:cstheme="minorHAnsi"/>
          <w:sz w:val="24"/>
          <w:szCs w:val="24"/>
          <w:shd w:val="clear" w:color="auto" w:fill="FFFFFF"/>
          <w:lang w:val="pt-BR"/>
        </w:rPr>
        <w:t>que a “graça do trabalho” em S. Francisco é apresentada como um dom a ser “recebido e vivido com gratidão” e, portanto, “</w:t>
      </w:r>
      <w:r w:rsidRPr="00B10E14">
        <w:rPr>
          <w:rFonts w:eastAsia="MS Mincho" w:cstheme="minorHAnsi"/>
          <w:sz w:val="24"/>
          <w:szCs w:val="24"/>
          <w:shd w:val="clear" w:color="auto" w:fill="FFFFFF"/>
          <w:lang w:val="pt-BR"/>
        </w:rPr>
        <w:t>com fidelidade</w:t>
      </w:r>
      <w:r w:rsidR="006F3E92" w:rsidRPr="00B10E14">
        <w:rPr>
          <w:rFonts w:eastAsia="MS Mincho" w:cstheme="minorHAnsi"/>
          <w:sz w:val="24"/>
          <w:szCs w:val="24"/>
          <w:shd w:val="clear" w:color="auto" w:fill="FFFFFF"/>
          <w:lang w:val="pt-BR"/>
        </w:rPr>
        <w:t xml:space="preserve"> e devoção”</w:t>
      </w:r>
      <w:r w:rsidRPr="00B10E14">
        <w:rPr>
          <w:rFonts w:eastAsia="MS Mincho" w:cstheme="minorHAnsi"/>
          <w:sz w:val="24"/>
          <w:szCs w:val="24"/>
          <w:shd w:val="clear" w:color="auto" w:fill="FFFFFF"/>
          <w:lang w:val="pt-BR"/>
        </w:rPr>
        <w:t xml:space="preserve"> (78,4). </w:t>
      </w:r>
      <w:r w:rsidR="006F3E92" w:rsidRPr="00B10E14">
        <w:rPr>
          <w:rFonts w:eastAsia="MS Mincho" w:cstheme="minorHAnsi"/>
          <w:sz w:val="24"/>
          <w:szCs w:val="24"/>
          <w:shd w:val="clear" w:color="auto" w:fill="FFFFFF"/>
          <w:lang w:val="pt-BR"/>
        </w:rPr>
        <w:t>Igualmente</w:t>
      </w:r>
      <w:r w:rsidRPr="00B10E14">
        <w:rPr>
          <w:rFonts w:eastAsia="MS Mincho" w:cstheme="minorHAnsi"/>
          <w:sz w:val="24"/>
          <w:szCs w:val="24"/>
          <w:shd w:val="clear" w:color="auto" w:fill="FFFFFF"/>
          <w:lang w:val="pt-BR"/>
        </w:rPr>
        <w:t xml:space="preserve"> na tradição capuchinha, onde a graça do trabalho, apesar</w:t>
      </w:r>
      <w:r w:rsidR="006F3E92" w:rsidRPr="00B10E14">
        <w:rPr>
          <w:rFonts w:eastAsia="MS Mincho" w:cstheme="minorHAnsi"/>
          <w:sz w:val="24"/>
          <w:szCs w:val="24"/>
          <w:shd w:val="clear" w:color="auto" w:fill="FFFFFF"/>
          <w:lang w:val="pt-BR"/>
        </w:rPr>
        <w:t xml:space="preserve"> do cansaço, deve ser assumida “</w:t>
      </w:r>
      <w:r w:rsidRPr="00B10E14">
        <w:rPr>
          <w:rFonts w:eastAsia="MS Mincho" w:cstheme="minorHAnsi"/>
          <w:sz w:val="24"/>
          <w:szCs w:val="24"/>
          <w:shd w:val="clear" w:color="auto" w:fill="FFFFFF"/>
          <w:lang w:val="pt-BR"/>
        </w:rPr>
        <w:t xml:space="preserve">com </w:t>
      </w:r>
      <w:r w:rsidR="006F3E92" w:rsidRPr="00B10E14">
        <w:rPr>
          <w:rFonts w:eastAsia="MS Mincho" w:cstheme="minorHAnsi"/>
          <w:sz w:val="24"/>
          <w:szCs w:val="24"/>
          <w:shd w:val="clear" w:color="auto" w:fill="FFFFFF"/>
          <w:lang w:val="pt-BR"/>
        </w:rPr>
        <w:t>ânimo alegre para louvo de Deus e ao serviço do seu povo” (78,5). “Gratidão”, “devoção” e “louvor”</w:t>
      </w:r>
      <w:r w:rsidRPr="00B10E14">
        <w:rPr>
          <w:rFonts w:eastAsia="MS Mincho" w:cstheme="minorHAnsi"/>
          <w:sz w:val="24"/>
          <w:szCs w:val="24"/>
          <w:shd w:val="clear" w:color="auto" w:fill="FFFFFF"/>
          <w:lang w:val="pt-BR"/>
        </w:rPr>
        <w:t xml:space="preserve"> implicam uma atitude de ação de graças, como </w:t>
      </w:r>
      <w:r w:rsidR="006F3E92" w:rsidRPr="00B10E14">
        <w:rPr>
          <w:rFonts w:eastAsia="MS Mincho" w:cstheme="minorHAnsi"/>
          <w:sz w:val="24"/>
          <w:szCs w:val="24"/>
          <w:shd w:val="clear" w:color="auto" w:fill="FFFFFF"/>
          <w:lang w:val="pt-BR"/>
        </w:rPr>
        <w:t xml:space="preserve">bem colocou </w:t>
      </w:r>
      <w:r w:rsidRPr="00B10E14">
        <w:rPr>
          <w:rFonts w:eastAsia="MS Mincho" w:cstheme="minorHAnsi"/>
          <w:sz w:val="24"/>
          <w:szCs w:val="24"/>
          <w:shd w:val="clear" w:color="auto" w:fill="FFFFFF"/>
          <w:lang w:val="pt-BR"/>
        </w:rPr>
        <w:t xml:space="preserve">fr. Francesco </w:t>
      </w:r>
      <w:proofErr w:type="spellStart"/>
      <w:r w:rsidRPr="00B10E14">
        <w:rPr>
          <w:rFonts w:eastAsia="MS Mincho" w:cstheme="minorHAnsi"/>
          <w:sz w:val="24"/>
          <w:szCs w:val="24"/>
          <w:shd w:val="clear" w:color="auto" w:fill="FFFFFF"/>
          <w:lang w:val="pt-BR"/>
        </w:rPr>
        <w:t>Polliani</w:t>
      </w:r>
      <w:proofErr w:type="spellEnd"/>
      <w:r w:rsidRPr="00B10E14">
        <w:rPr>
          <w:rFonts w:eastAsia="MS Mincho" w:cstheme="minorHAnsi"/>
          <w:sz w:val="24"/>
          <w:szCs w:val="24"/>
          <w:shd w:val="clear" w:color="auto" w:fill="FFFFFF"/>
          <w:lang w:val="pt-BR"/>
        </w:rPr>
        <w:t xml:space="preserve"> em seu comentário</w:t>
      </w:r>
      <w:r w:rsidR="00F03505" w:rsidRPr="00B10E14">
        <w:rPr>
          <w:rStyle w:val="Refdenotaderodap"/>
          <w:rFonts w:eastAsia="MS Mincho" w:cstheme="minorHAnsi"/>
          <w:sz w:val="24"/>
          <w:szCs w:val="24"/>
          <w:shd w:val="clear" w:color="auto" w:fill="FFFFFF"/>
        </w:rPr>
        <w:footnoteReference w:id="18"/>
      </w:r>
      <w:r w:rsidR="00ED6F13">
        <w:rPr>
          <w:rFonts w:eastAsia="MS Mincho" w:cstheme="minorHAnsi"/>
          <w:sz w:val="24"/>
          <w:szCs w:val="24"/>
          <w:shd w:val="clear" w:color="auto" w:fill="FFFFFF"/>
          <w:lang w:val="pt-BR"/>
        </w:rPr>
        <w:t xml:space="preserve">: </w:t>
      </w:r>
    </w:p>
    <w:p w:rsidR="008577DA" w:rsidRPr="00B10E14" w:rsidRDefault="006F3E92"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“Não se rende graças a Deus somente com a oração (cf. Eucaristia), mas também com o trabalho. É uma atividade cultual, com a qual ‘</w:t>
      </w:r>
      <w:r w:rsidRPr="00B10E14">
        <w:rPr>
          <w:rFonts w:eastAsia="MS Mincho" w:cstheme="minorHAnsi"/>
          <w:i/>
          <w:sz w:val="24"/>
          <w:szCs w:val="24"/>
          <w:shd w:val="clear" w:color="auto" w:fill="FFFFFF"/>
          <w:lang w:val="pt-BR"/>
        </w:rPr>
        <w:t>damos graças’</w:t>
      </w:r>
      <w:r w:rsidRPr="00B10E14">
        <w:rPr>
          <w:rFonts w:eastAsia="MS Mincho" w:cstheme="minorHAnsi"/>
          <w:sz w:val="24"/>
          <w:szCs w:val="24"/>
          <w:shd w:val="clear" w:color="auto" w:fill="FFFFFF"/>
          <w:lang w:val="pt-BR"/>
        </w:rPr>
        <w:t xml:space="preserve"> e ‘</w:t>
      </w:r>
      <w:r w:rsidRPr="00B10E14">
        <w:rPr>
          <w:rFonts w:eastAsia="MS Mincho" w:cstheme="minorHAnsi"/>
          <w:i/>
          <w:sz w:val="24"/>
          <w:szCs w:val="24"/>
          <w:shd w:val="clear" w:color="auto" w:fill="FFFFFF"/>
          <w:lang w:val="pt-BR"/>
        </w:rPr>
        <w:t>louvamo</w:t>
      </w:r>
      <w:r w:rsidRPr="00B10E14">
        <w:rPr>
          <w:rFonts w:eastAsia="MS Mincho" w:cstheme="minorHAnsi"/>
          <w:sz w:val="24"/>
          <w:szCs w:val="24"/>
          <w:shd w:val="clear" w:color="auto" w:fill="FFFFFF"/>
          <w:lang w:val="pt-BR"/>
        </w:rPr>
        <w:t>s’, assim como prestamos um ‘</w:t>
      </w:r>
      <w:r w:rsidRPr="00B10E14">
        <w:rPr>
          <w:rFonts w:eastAsia="MS Mincho" w:cstheme="minorHAnsi"/>
          <w:i/>
          <w:sz w:val="24"/>
          <w:szCs w:val="24"/>
          <w:shd w:val="clear" w:color="auto" w:fill="FFFFFF"/>
          <w:lang w:val="pt-BR"/>
        </w:rPr>
        <w:t>serviço aos irmãos</w:t>
      </w:r>
      <w:r w:rsidRPr="00B10E14">
        <w:rPr>
          <w:rFonts w:eastAsia="MS Mincho" w:cstheme="minorHAnsi"/>
          <w:sz w:val="24"/>
          <w:szCs w:val="24"/>
          <w:shd w:val="clear" w:color="auto" w:fill="FFFFFF"/>
          <w:lang w:val="pt-BR"/>
        </w:rPr>
        <w:t>’ e nos damos o ‘</w:t>
      </w:r>
      <w:r w:rsidRPr="00B10E14">
        <w:rPr>
          <w:rFonts w:eastAsia="MS Mincho" w:cstheme="minorHAnsi"/>
          <w:i/>
          <w:sz w:val="24"/>
          <w:szCs w:val="24"/>
          <w:shd w:val="clear" w:color="auto" w:fill="FFFFFF"/>
          <w:lang w:val="pt-BR"/>
        </w:rPr>
        <w:t>necessário para viver</w:t>
      </w:r>
      <w:r w:rsidR="00ED6F13">
        <w:rPr>
          <w:rFonts w:eastAsia="MS Mincho" w:cstheme="minorHAnsi"/>
          <w:sz w:val="24"/>
          <w:szCs w:val="24"/>
          <w:shd w:val="clear" w:color="auto" w:fill="FFFFFF"/>
          <w:lang w:val="pt-BR"/>
        </w:rPr>
        <w:t>’”.</w:t>
      </w:r>
    </w:p>
    <w:p w:rsidR="006F3E92" w:rsidRPr="00B10E14" w:rsidRDefault="006F3E92" w:rsidP="00993DDB">
      <w:pPr>
        <w:spacing w:after="120"/>
        <w:ind w:firstLine="284"/>
        <w:jc w:val="both"/>
        <w:rPr>
          <w:rFonts w:cstheme="minorHAnsi"/>
          <w:sz w:val="24"/>
          <w:szCs w:val="24"/>
          <w:lang w:val="pt-BR"/>
        </w:rPr>
      </w:pPr>
      <w:r w:rsidRPr="00B10E14">
        <w:rPr>
          <w:rFonts w:cstheme="minorHAnsi"/>
          <w:sz w:val="24"/>
          <w:szCs w:val="24"/>
          <w:lang w:val="pt-BR"/>
        </w:rPr>
        <w:t>Essa visão do trabalho como ação de graças em relação explícita com a Eucaristia será formalmente expressa mais tarde em 80,4, mas é interessante notar que já está implícita na fórmula “a graça de tra</w:t>
      </w:r>
      <w:r w:rsidR="00ED6F13">
        <w:rPr>
          <w:rFonts w:cstheme="minorHAnsi"/>
          <w:sz w:val="24"/>
          <w:szCs w:val="24"/>
          <w:lang w:val="pt-BR"/>
        </w:rPr>
        <w:t>balhar”.</w:t>
      </w:r>
    </w:p>
    <w:p w:rsidR="00BC25B9"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 xml:space="preserve">A densidade desta fórmula franciscana não escapou às nossas Constituições que já a anteciparam sempre em referência ao trabalho segundo o nosso carisma, no contexto do cap. II, no art. VI dedicado à “Formação para o trabalho e o ministério”, que </w:t>
      </w:r>
      <w:r w:rsidR="00ED6F13">
        <w:rPr>
          <w:rFonts w:cstheme="minorHAnsi"/>
          <w:sz w:val="24"/>
          <w:szCs w:val="24"/>
          <w:lang w:val="pt-BR"/>
        </w:rPr>
        <w:t>no n. 37,4 prescreve:</w:t>
      </w:r>
    </w:p>
    <w:p w:rsidR="00BC25B9"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 xml:space="preserve">“É tarefa da Ordem ajudar cada frade a desenvolver </w:t>
      </w:r>
      <w:r w:rsidRPr="00B10E14">
        <w:rPr>
          <w:rFonts w:cstheme="minorHAnsi"/>
          <w:i/>
          <w:sz w:val="24"/>
          <w:szCs w:val="24"/>
          <w:lang w:val="pt-BR"/>
        </w:rPr>
        <w:t>a própria graça de trabalhar</w:t>
      </w:r>
      <w:r w:rsidRPr="00B10E14">
        <w:rPr>
          <w:rFonts w:cstheme="minorHAnsi"/>
          <w:sz w:val="24"/>
          <w:szCs w:val="24"/>
          <w:lang w:val="pt-BR"/>
        </w:rPr>
        <w:t>. De fato, realizando seu trabalho, os frades se apoiam mutuamente em sua vocação, e aument</w:t>
      </w:r>
      <w:r w:rsidR="00ED6F13">
        <w:rPr>
          <w:rFonts w:cstheme="minorHAnsi"/>
          <w:sz w:val="24"/>
          <w:szCs w:val="24"/>
          <w:lang w:val="pt-BR"/>
        </w:rPr>
        <w:t>a a harmonia da vida fraterna”.</w:t>
      </w:r>
    </w:p>
    <w:p w:rsidR="002E5C68"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Tal “graça do trabalho”, embora referira-se aos dons de cada frade, relaciona-se, no entanto, também com a vida fraterna cuja primazia em todos os serviços prestados por cada frade é reafirm</w:t>
      </w:r>
      <w:r w:rsidR="00ED6F13">
        <w:rPr>
          <w:rFonts w:cstheme="minorHAnsi"/>
          <w:sz w:val="24"/>
          <w:szCs w:val="24"/>
          <w:lang w:val="pt-BR"/>
        </w:rPr>
        <w:t>ada, logo a seguir, no n. 37,6:</w:t>
      </w:r>
    </w:p>
    <w:p w:rsidR="002E5C68"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“Deve-se ter o máximo cuidado para que a preparação para o trabalho e o apostolado se desenvolvam no verdadeiro espírito de serviço, em coerência com a consagração religiosa e em harmonia com o caminho da iniciação, asseguran</w:t>
      </w:r>
      <w:r w:rsidR="00ED6F13">
        <w:rPr>
          <w:rFonts w:cstheme="minorHAnsi"/>
          <w:sz w:val="24"/>
          <w:szCs w:val="24"/>
          <w:lang w:val="pt-BR"/>
        </w:rPr>
        <w:t>do o primado da vida fraterna”.</w:t>
      </w:r>
    </w:p>
    <w:p w:rsidR="00BC25B9"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A “graç</w:t>
      </w:r>
      <w:r w:rsidR="00BC25B9" w:rsidRPr="00B10E14">
        <w:rPr>
          <w:rFonts w:cstheme="minorHAnsi"/>
          <w:sz w:val="24"/>
          <w:szCs w:val="24"/>
          <w:lang w:val="pt-BR"/>
        </w:rPr>
        <w:t>a d</w:t>
      </w:r>
      <w:r w:rsidRPr="00B10E14">
        <w:rPr>
          <w:rFonts w:cstheme="minorHAnsi"/>
          <w:sz w:val="24"/>
          <w:szCs w:val="24"/>
          <w:lang w:val="pt-BR"/>
        </w:rPr>
        <w:t>o trabalho” reaparece ainda uma vez em</w:t>
      </w:r>
      <w:r w:rsidR="00ED6F13">
        <w:rPr>
          <w:rFonts w:cstheme="minorHAnsi"/>
          <w:sz w:val="24"/>
          <w:szCs w:val="24"/>
          <w:lang w:val="pt-BR"/>
        </w:rPr>
        <w:t xml:space="preserve"> 38,2: </w:t>
      </w:r>
    </w:p>
    <w:p w:rsidR="002E5C68"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 xml:space="preserve">“Por isso, enquanto aprendem as habilidades manuais e uma cultura sólida, [os frades] procurem tornar-se santos e ao mesmo tempo competentes na </w:t>
      </w:r>
      <w:r w:rsidRPr="00B10E14">
        <w:rPr>
          <w:rFonts w:cstheme="minorHAnsi"/>
          <w:i/>
          <w:sz w:val="24"/>
          <w:szCs w:val="24"/>
          <w:lang w:val="pt-BR"/>
        </w:rPr>
        <w:t>graça particular do trabalho</w:t>
      </w:r>
      <w:r w:rsidR="00ED6F13">
        <w:rPr>
          <w:rFonts w:cstheme="minorHAnsi"/>
          <w:sz w:val="24"/>
          <w:szCs w:val="24"/>
          <w:lang w:val="pt-BR"/>
        </w:rPr>
        <w:t>”.</w:t>
      </w:r>
    </w:p>
    <w:p w:rsidR="002E5C68" w:rsidRPr="00B10E14" w:rsidRDefault="002E5C68" w:rsidP="00993DDB">
      <w:pPr>
        <w:spacing w:after="120"/>
        <w:ind w:firstLine="284"/>
        <w:jc w:val="both"/>
        <w:rPr>
          <w:rFonts w:cstheme="minorHAnsi"/>
          <w:sz w:val="24"/>
          <w:szCs w:val="24"/>
          <w:lang w:val="pt-BR"/>
        </w:rPr>
      </w:pPr>
      <w:r w:rsidRPr="00B10E14">
        <w:rPr>
          <w:rFonts w:cstheme="minorHAnsi"/>
          <w:sz w:val="24"/>
          <w:szCs w:val="24"/>
          <w:lang w:val="pt-BR"/>
        </w:rPr>
        <w:t>Também aqui a “graça do trabalho” refere-se ao dom específico de cada frade, e concretamente tanto à habilidade manual e à cultura sólida, como, sobretudo, ao empenho de buscar a santidade. Estamos, de fato, perto do parágrafo 38,1 que exorta todos os frades a “desejarem ter o Espírito do Senhor e sua santa operação”.</w:t>
      </w:r>
    </w:p>
    <w:p w:rsidR="002E5C68" w:rsidRPr="00B10E14" w:rsidRDefault="002E5C68" w:rsidP="00993DDB">
      <w:pPr>
        <w:spacing w:after="120"/>
        <w:ind w:firstLine="284"/>
        <w:jc w:val="both"/>
        <w:rPr>
          <w:rFonts w:cstheme="minorHAnsi"/>
          <w:sz w:val="24"/>
          <w:szCs w:val="24"/>
          <w:lang w:val="pt-BR"/>
        </w:rPr>
      </w:pPr>
    </w:p>
    <w:p w:rsidR="00543CCE" w:rsidRPr="00B10E14" w:rsidRDefault="003539E4"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“graça de trabalhar” será retomada em 81,4, no contexto da </w:t>
      </w:r>
      <w:proofErr w:type="spellStart"/>
      <w:r w:rsidRPr="00B10E14">
        <w:rPr>
          <w:rFonts w:eastAsia="MS Mincho" w:cstheme="minorHAnsi"/>
          <w:sz w:val="24"/>
          <w:szCs w:val="24"/>
          <w:shd w:val="clear" w:color="auto" w:fill="FFFFFF"/>
          <w:lang w:val="pt-BR"/>
        </w:rPr>
        <w:t>pluriformidade</w:t>
      </w:r>
      <w:proofErr w:type="spellEnd"/>
      <w:r w:rsidRPr="00B10E14">
        <w:rPr>
          <w:rFonts w:eastAsia="MS Mincho" w:cstheme="minorHAnsi"/>
          <w:sz w:val="24"/>
          <w:szCs w:val="24"/>
          <w:shd w:val="clear" w:color="auto" w:fill="FFFFFF"/>
          <w:lang w:val="pt-BR"/>
        </w:rPr>
        <w:t xml:space="preserve"> do nosso trabalho, e depois em 86,1 em relação ao descanso no contexto das implicações socioculturais do trabalho. Em nosso carisma, o trabalho, tanto em suas diversas atividades como em suas </w:t>
      </w:r>
      <w:r w:rsidRPr="00B10E14">
        <w:rPr>
          <w:rFonts w:eastAsia="MS Mincho" w:cstheme="minorHAnsi"/>
          <w:sz w:val="24"/>
          <w:szCs w:val="24"/>
          <w:shd w:val="clear" w:color="auto" w:fill="FFFFFF"/>
          <w:lang w:val="pt-BR"/>
        </w:rPr>
        <w:lastRenderedPageBreak/>
        <w:t>necessidades intrínsecas, como descanso e retribuição, é sempre graça. Portanto, esta categoria franciscana é capaz de incluir todas as modalidades de trabalho assumidas em nosso carisma. Em S. Francisco a “graça do trabalho” é vivida com tal gratidão que o ócio escapa e se harmoniza com a fidelidade e a devoção. Na tradição capuchinha é vivida e acolhida também com o peso do cansaço, mas sempre com alegria e louvor, e ao mesmo tempo com espírito de minoridade. Podemos, portanto, explorá-la para enquadrar em seu contexto todos os aspectos fundamentais do trabalho, a partir de uma perspectiva franciscano-capuchinha, que encontrare</w:t>
      </w:r>
      <w:r w:rsidR="00ED6F13">
        <w:rPr>
          <w:rFonts w:eastAsia="MS Mincho" w:cstheme="minorHAnsi"/>
          <w:sz w:val="24"/>
          <w:szCs w:val="24"/>
          <w:shd w:val="clear" w:color="auto" w:fill="FFFFFF"/>
          <w:lang w:val="pt-BR"/>
        </w:rPr>
        <w:t xml:space="preserve">mos mais adiante nos </w:t>
      </w:r>
      <w:proofErr w:type="spellStart"/>
      <w:r w:rsidR="00ED6F13">
        <w:rPr>
          <w:rFonts w:eastAsia="MS Mincho" w:cstheme="minorHAnsi"/>
          <w:sz w:val="24"/>
          <w:szCs w:val="24"/>
          <w:shd w:val="clear" w:color="auto" w:fill="FFFFFF"/>
          <w:lang w:val="pt-BR"/>
        </w:rPr>
        <w:t>ns</w:t>
      </w:r>
      <w:proofErr w:type="spellEnd"/>
      <w:r w:rsidR="00ED6F13">
        <w:rPr>
          <w:rFonts w:eastAsia="MS Mincho" w:cstheme="minorHAnsi"/>
          <w:sz w:val="24"/>
          <w:szCs w:val="24"/>
          <w:shd w:val="clear" w:color="auto" w:fill="FFFFFF"/>
          <w:lang w:val="pt-BR"/>
        </w:rPr>
        <w:t>. 79-80.</w:t>
      </w:r>
    </w:p>
    <w:p w:rsidR="003539E4" w:rsidRPr="00ED6F13" w:rsidRDefault="00543CCE" w:rsidP="00993DDB">
      <w:pPr>
        <w:pStyle w:val="PargrafodaLista"/>
        <w:numPr>
          <w:ilvl w:val="0"/>
          <w:numId w:val="10"/>
        </w:numPr>
        <w:spacing w:after="120"/>
        <w:ind w:left="0" w:firstLine="284"/>
        <w:jc w:val="both"/>
        <w:rPr>
          <w:rFonts w:eastAsia="MS Mincho" w:cstheme="minorHAnsi"/>
          <w:b/>
          <w:bCs/>
          <w:sz w:val="24"/>
          <w:szCs w:val="24"/>
          <w:shd w:val="clear" w:color="auto" w:fill="FFFFFF"/>
        </w:rPr>
      </w:pPr>
      <w:r w:rsidRPr="00B10E14">
        <w:rPr>
          <w:rFonts w:eastAsia="MS Mincho" w:cstheme="minorHAnsi"/>
          <w:b/>
          <w:bCs/>
          <w:sz w:val="24"/>
          <w:szCs w:val="24"/>
          <w:shd w:val="clear" w:color="auto" w:fill="FFFFFF"/>
        </w:rPr>
        <w:t>Vis</w:t>
      </w:r>
      <w:r w:rsidR="003539E4" w:rsidRPr="00B10E14">
        <w:rPr>
          <w:rFonts w:eastAsia="MS Mincho" w:cstheme="minorHAnsi"/>
          <w:b/>
          <w:bCs/>
          <w:sz w:val="24"/>
          <w:szCs w:val="24"/>
          <w:shd w:val="clear" w:color="auto" w:fill="FFFFFF"/>
        </w:rPr>
        <w:t>ão antropoló</w:t>
      </w:r>
      <w:r w:rsidRPr="00B10E14">
        <w:rPr>
          <w:rFonts w:eastAsia="MS Mincho" w:cstheme="minorHAnsi"/>
          <w:b/>
          <w:bCs/>
          <w:sz w:val="24"/>
          <w:szCs w:val="24"/>
          <w:shd w:val="clear" w:color="auto" w:fill="FFFFFF"/>
        </w:rPr>
        <w:t>gica crist</w:t>
      </w:r>
      <w:r w:rsidR="003539E4" w:rsidRPr="00B10E14">
        <w:rPr>
          <w:rFonts w:eastAsia="MS Mincho" w:cstheme="minorHAnsi"/>
          <w:b/>
          <w:bCs/>
          <w:sz w:val="24"/>
          <w:szCs w:val="24"/>
          <w:shd w:val="clear" w:color="auto" w:fill="FFFFFF"/>
        </w:rPr>
        <w:t>ã</w:t>
      </w:r>
      <w:r w:rsidRPr="00B10E14">
        <w:rPr>
          <w:rFonts w:eastAsia="MS Mincho" w:cstheme="minorHAnsi"/>
          <w:b/>
          <w:bCs/>
          <w:sz w:val="24"/>
          <w:szCs w:val="24"/>
          <w:shd w:val="clear" w:color="auto" w:fill="FFFFFF"/>
        </w:rPr>
        <w:t>: 78,6-8</w:t>
      </w:r>
    </w:p>
    <w:p w:rsidR="003539E4" w:rsidRPr="00B10E14" w:rsidRDefault="003539E4"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Nos três parágrafos do n. 78.6-7-8 as Constituições nos exortam a buscar três finalidades em nosso trabalho: promover entre as pessoas uma autêntica espiritualidade do trabalho (78,6), testemunhar o sentido humano do trabalho 78,7) e proteger a dignidade dos trabalhadores e do trabalho em si (78,8).</w:t>
      </w:r>
    </w:p>
    <w:p w:rsidR="00543CCE" w:rsidRPr="00B10E14" w:rsidRDefault="003539E4"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Esta tríplice exortação apresenta-se em estreita ligação e aplicação concreta com a “graça do trabalho” da nossa tradição capuchinha, como se esclarece na </w:t>
      </w:r>
      <w:r w:rsidRPr="00B10E14">
        <w:rPr>
          <w:rFonts w:eastAsia="MS Mincho" w:cstheme="minorHAnsi"/>
          <w:i/>
          <w:sz w:val="24"/>
          <w:szCs w:val="24"/>
          <w:shd w:val="clear" w:color="auto" w:fill="FFFFFF"/>
          <w:lang w:val="pt-BR"/>
        </w:rPr>
        <w:t>Proposta de revisão 2</w:t>
      </w:r>
      <w:r w:rsidR="00543CCE" w:rsidRPr="00B10E14">
        <w:rPr>
          <w:rStyle w:val="Refdenotaderodap"/>
          <w:rFonts w:eastAsia="MS Mincho" w:cstheme="minorHAnsi"/>
          <w:sz w:val="24"/>
          <w:szCs w:val="24"/>
          <w:shd w:val="clear" w:color="auto" w:fill="FFFFFF"/>
        </w:rPr>
        <w:footnoteReference w:id="19"/>
      </w:r>
      <w:r w:rsidR="00543CCE" w:rsidRPr="00B10E14">
        <w:rPr>
          <w:rFonts w:eastAsia="MS Mincho" w:cstheme="minorHAnsi"/>
          <w:sz w:val="24"/>
          <w:szCs w:val="24"/>
          <w:shd w:val="clear" w:color="auto" w:fill="FFFFFF"/>
          <w:lang w:val="pt-BR"/>
        </w:rPr>
        <w:t>:</w:t>
      </w:r>
      <w:r w:rsidR="00543CCE" w:rsidRPr="00B10E14">
        <w:rPr>
          <w:rFonts w:eastAsia="MS Mincho" w:cstheme="minorHAnsi"/>
          <w:i/>
          <w:iCs/>
          <w:sz w:val="24"/>
          <w:szCs w:val="24"/>
          <w:shd w:val="clear" w:color="auto" w:fill="FFFFFF"/>
          <w:lang w:val="pt-BR"/>
        </w:rPr>
        <w:t xml:space="preserve"> </w:t>
      </w:r>
    </w:p>
    <w:p w:rsidR="003539E4" w:rsidRPr="00B10E14" w:rsidRDefault="003539E4"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«Em conclusão, detecta-se que o n. 80 [NB: </w:t>
      </w:r>
      <w:r w:rsidRPr="00B10E14">
        <w:rPr>
          <w:rFonts w:eastAsia="MS Mincho" w:cstheme="minorHAnsi"/>
          <w:i/>
          <w:sz w:val="24"/>
          <w:szCs w:val="24"/>
          <w:shd w:val="clear" w:color="auto" w:fill="FFFFFF"/>
          <w:lang w:val="pt-BR"/>
        </w:rPr>
        <w:t xml:space="preserve">no texto definitivo é o n. </w:t>
      </w:r>
      <w:proofErr w:type="gramStart"/>
      <w:r w:rsidRPr="00B10E14">
        <w:rPr>
          <w:rFonts w:eastAsia="MS Mincho" w:cstheme="minorHAnsi"/>
          <w:i/>
          <w:sz w:val="24"/>
          <w:szCs w:val="24"/>
          <w:shd w:val="clear" w:color="auto" w:fill="FFFFFF"/>
          <w:lang w:val="pt-BR"/>
        </w:rPr>
        <w:t>78</w:t>
      </w:r>
      <w:r w:rsidR="00961C9D" w:rsidRPr="00B10E14">
        <w:rPr>
          <w:rFonts w:eastAsia="MS Mincho" w:cstheme="minorHAnsi"/>
          <w:sz w:val="24"/>
          <w:szCs w:val="24"/>
          <w:shd w:val="clear" w:color="auto" w:fill="FFFFFF"/>
          <w:lang w:val="pt-BR"/>
        </w:rPr>
        <w:t>!]</w:t>
      </w:r>
      <w:proofErr w:type="gramEnd"/>
      <w:r w:rsidR="00961C9D" w:rsidRPr="00B10E14">
        <w:rPr>
          <w:rFonts w:eastAsia="MS Mincho" w:cstheme="minorHAnsi"/>
          <w:sz w:val="24"/>
          <w:szCs w:val="24"/>
          <w:shd w:val="clear" w:color="auto" w:fill="FFFFFF"/>
          <w:lang w:val="pt-BR"/>
        </w:rPr>
        <w:t xml:space="preserve"> </w:t>
      </w:r>
      <w:proofErr w:type="gramStart"/>
      <w:r w:rsidR="00961C9D" w:rsidRPr="00B10E14">
        <w:rPr>
          <w:rFonts w:eastAsia="MS Mincho" w:cstheme="minorHAnsi"/>
          <w:sz w:val="24"/>
          <w:szCs w:val="24"/>
          <w:shd w:val="clear" w:color="auto" w:fill="FFFFFF"/>
          <w:lang w:val="pt-BR"/>
        </w:rPr>
        <w:t>c</w:t>
      </w:r>
      <w:r w:rsidRPr="00B10E14">
        <w:rPr>
          <w:rFonts w:eastAsia="MS Mincho" w:cstheme="minorHAnsi"/>
          <w:sz w:val="24"/>
          <w:szCs w:val="24"/>
          <w:shd w:val="clear" w:color="auto" w:fill="FFFFFF"/>
          <w:lang w:val="pt-BR"/>
        </w:rPr>
        <w:t>onstitui</w:t>
      </w:r>
      <w:proofErr w:type="gramEnd"/>
      <w:r w:rsidRPr="00B10E14">
        <w:rPr>
          <w:rFonts w:eastAsia="MS Mincho" w:cstheme="minorHAnsi"/>
          <w:sz w:val="24"/>
          <w:szCs w:val="24"/>
          <w:shd w:val="clear" w:color="auto" w:fill="FFFFFF"/>
          <w:lang w:val="pt-BR"/>
        </w:rPr>
        <w:t xml:space="preserve"> o prefácio do capítulo V. Ele pode ser dividido em duas partes: a primeira parte (os três primeiros parágrafos) desenvolve-se com um procedimento </w:t>
      </w:r>
      <w:proofErr w:type="spellStart"/>
      <w:r w:rsidRPr="00B10E14">
        <w:rPr>
          <w:rFonts w:eastAsia="MS Mincho" w:cstheme="minorHAnsi"/>
          <w:sz w:val="24"/>
          <w:szCs w:val="24"/>
          <w:shd w:val="clear" w:color="auto" w:fill="FFFFFF"/>
          <w:lang w:val="pt-BR"/>
        </w:rPr>
        <w:t>anamnético</w:t>
      </w:r>
      <w:proofErr w:type="spellEnd"/>
      <w:r w:rsidRPr="00B10E14">
        <w:rPr>
          <w:rFonts w:eastAsia="MS Mincho" w:cstheme="minorHAnsi"/>
          <w:sz w:val="24"/>
          <w:szCs w:val="24"/>
          <w:shd w:val="clear" w:color="auto" w:fill="FFFFFF"/>
          <w:lang w:val="pt-BR"/>
        </w:rPr>
        <w:t xml:space="preserve"> e, antes de tudo, apresenta-nos os fundamentos teológico-espirituais (trinitári</w:t>
      </w:r>
      <w:r w:rsidR="00961C9D" w:rsidRPr="00B10E14">
        <w:rPr>
          <w:rFonts w:eastAsia="MS Mincho" w:cstheme="minorHAnsi"/>
          <w:sz w:val="24"/>
          <w:szCs w:val="24"/>
          <w:shd w:val="clear" w:color="auto" w:fill="FFFFFF"/>
          <w:lang w:val="pt-BR"/>
        </w:rPr>
        <w:t xml:space="preserve">os e </w:t>
      </w:r>
      <w:proofErr w:type="spellStart"/>
      <w:r w:rsidR="00961C9D" w:rsidRPr="00B10E14">
        <w:rPr>
          <w:rFonts w:eastAsia="MS Mincho" w:cstheme="minorHAnsi"/>
          <w:sz w:val="24"/>
          <w:szCs w:val="24"/>
          <w:shd w:val="clear" w:color="auto" w:fill="FFFFFF"/>
          <w:lang w:val="pt-BR"/>
        </w:rPr>
        <w:t>cristológicos</w:t>
      </w:r>
      <w:proofErr w:type="spellEnd"/>
      <w:r w:rsidR="00961C9D" w:rsidRPr="00B10E14">
        <w:rPr>
          <w:rFonts w:eastAsia="MS Mincho" w:cstheme="minorHAnsi"/>
          <w:sz w:val="24"/>
          <w:szCs w:val="24"/>
          <w:shd w:val="clear" w:color="auto" w:fill="FFFFFF"/>
          <w:lang w:val="pt-BR"/>
        </w:rPr>
        <w:t>) d</w:t>
      </w:r>
      <w:r w:rsidRPr="00B10E14">
        <w:rPr>
          <w:rFonts w:eastAsia="MS Mincho" w:cstheme="minorHAnsi"/>
          <w:sz w:val="24"/>
          <w:szCs w:val="24"/>
          <w:shd w:val="clear" w:color="auto" w:fill="FFFFFF"/>
          <w:lang w:val="pt-BR"/>
        </w:rPr>
        <w:t>o trabalho; então o exemplo de S. F</w:t>
      </w:r>
      <w:r w:rsidR="00961C9D" w:rsidRPr="00B10E14">
        <w:rPr>
          <w:rFonts w:eastAsia="MS Mincho" w:cstheme="minorHAnsi"/>
          <w:sz w:val="24"/>
          <w:szCs w:val="24"/>
          <w:shd w:val="clear" w:color="auto" w:fill="FFFFFF"/>
          <w:lang w:val="pt-BR"/>
        </w:rPr>
        <w:t>rancisco. A segunda parte delineia a nossa resposta à “graça do trabalho” (78,</w:t>
      </w:r>
      <w:r w:rsidRPr="00B10E14">
        <w:rPr>
          <w:rFonts w:eastAsia="MS Mincho" w:cstheme="minorHAnsi"/>
          <w:sz w:val="24"/>
          <w:szCs w:val="24"/>
          <w:shd w:val="clear" w:color="auto" w:fill="FFFFFF"/>
          <w:lang w:val="pt-BR"/>
        </w:rPr>
        <w:t>5) e em estrita continuidade como especificação da mesma resposta, oferece-nos uma mensagem particular sobre a espiritualidade do tra</w:t>
      </w:r>
      <w:r w:rsidR="00961C9D" w:rsidRPr="00B10E14">
        <w:rPr>
          <w:rFonts w:eastAsia="MS Mincho" w:cstheme="minorHAnsi"/>
          <w:sz w:val="24"/>
          <w:szCs w:val="24"/>
          <w:shd w:val="clear" w:color="auto" w:fill="FFFFFF"/>
          <w:lang w:val="pt-BR"/>
        </w:rPr>
        <w:t>balho para viver e difundir (78,6), um estímulo para viver “</w:t>
      </w:r>
      <w:r w:rsidRPr="00B10E14">
        <w:rPr>
          <w:rFonts w:eastAsia="MS Mincho" w:cstheme="minorHAnsi"/>
          <w:sz w:val="24"/>
          <w:szCs w:val="24"/>
          <w:shd w:val="clear" w:color="auto" w:fill="FFFFFF"/>
          <w:lang w:val="pt-BR"/>
        </w:rPr>
        <w:t>nossa profecia do trabalho</w:t>
      </w:r>
      <w:r w:rsidR="00961C9D" w:rsidRPr="00B10E14">
        <w:rPr>
          <w:rFonts w:eastAsia="MS Mincho" w:cstheme="minorHAnsi"/>
          <w:sz w:val="24"/>
          <w:szCs w:val="24"/>
          <w:shd w:val="clear" w:color="auto" w:fill="FFFFFF"/>
          <w:lang w:val="pt-BR"/>
        </w:rPr>
        <w:t>” ou a “profecia do nosso trabalho”</w:t>
      </w:r>
      <w:r w:rsidRPr="00B10E14">
        <w:rPr>
          <w:rFonts w:eastAsia="MS Mincho" w:cstheme="minorHAnsi"/>
          <w:sz w:val="24"/>
          <w:szCs w:val="24"/>
          <w:shd w:val="clear" w:color="auto" w:fill="FFFFFF"/>
          <w:lang w:val="pt-BR"/>
        </w:rPr>
        <w:t xml:space="preserve"> (78,7) e, finalmente, uma instância sobre a nossa presença apostól</w:t>
      </w:r>
      <w:r w:rsidR="00961C9D" w:rsidRPr="00B10E14">
        <w:rPr>
          <w:rFonts w:eastAsia="MS Mincho" w:cstheme="minorHAnsi"/>
          <w:sz w:val="24"/>
          <w:szCs w:val="24"/>
          <w:shd w:val="clear" w:color="auto" w:fill="FFFFFF"/>
          <w:lang w:val="pt-BR"/>
        </w:rPr>
        <w:t>ica no mundo do trabalho (78,</w:t>
      </w:r>
      <w:proofErr w:type="gramStart"/>
      <w:r w:rsidR="00961C9D" w:rsidRPr="00B10E14">
        <w:rPr>
          <w:rFonts w:eastAsia="MS Mincho" w:cstheme="minorHAnsi"/>
          <w:sz w:val="24"/>
          <w:szCs w:val="24"/>
          <w:shd w:val="clear" w:color="auto" w:fill="FFFFFF"/>
          <w:lang w:val="pt-BR"/>
        </w:rPr>
        <w:t>8)”</w:t>
      </w:r>
      <w:proofErr w:type="gramEnd"/>
      <w:r w:rsidR="00ED6F13">
        <w:rPr>
          <w:rFonts w:eastAsia="MS Mincho" w:cstheme="minorHAnsi"/>
          <w:sz w:val="24"/>
          <w:szCs w:val="24"/>
          <w:shd w:val="clear" w:color="auto" w:fill="FFFFFF"/>
          <w:lang w:val="pt-BR"/>
        </w:rPr>
        <w:t>.</w:t>
      </w:r>
    </w:p>
    <w:p w:rsidR="00543CCE" w:rsidRPr="00B10E14" w:rsidRDefault="00961C9D"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São três parágrafos criados </w:t>
      </w:r>
      <w:proofErr w:type="spellStart"/>
      <w:r w:rsidRPr="00B10E14">
        <w:rPr>
          <w:rFonts w:eastAsia="MS Mincho" w:cstheme="minorHAnsi"/>
          <w:i/>
          <w:sz w:val="24"/>
          <w:szCs w:val="24"/>
          <w:shd w:val="clear" w:color="auto" w:fill="FFFFFF"/>
          <w:lang w:val="pt-BR"/>
        </w:rPr>
        <w:t>ex</w:t>
      </w:r>
      <w:proofErr w:type="spellEnd"/>
      <w:r w:rsidRPr="00B10E14">
        <w:rPr>
          <w:rFonts w:eastAsia="MS Mincho" w:cstheme="minorHAnsi"/>
          <w:i/>
          <w:sz w:val="24"/>
          <w:szCs w:val="24"/>
          <w:shd w:val="clear" w:color="auto" w:fill="FFFFFF"/>
          <w:lang w:val="pt-BR"/>
        </w:rPr>
        <w:t xml:space="preserve"> novo</w:t>
      </w:r>
      <w:r w:rsidRPr="00B10E14">
        <w:rPr>
          <w:rFonts w:eastAsia="MS Mincho" w:cstheme="minorHAnsi"/>
          <w:sz w:val="24"/>
          <w:szCs w:val="24"/>
          <w:shd w:val="clear" w:color="auto" w:fill="FFFFFF"/>
          <w:lang w:val="pt-BR"/>
        </w:rPr>
        <w:t xml:space="preserve"> pela Comissão que, no entanto, inicialmente, os colocou em contextos diferentes: os parágrafos 78,6 e 8 foram colocados para completar e aprofundar o tema da </w:t>
      </w:r>
      <w:proofErr w:type="spellStart"/>
      <w:r w:rsidRPr="00B10E14">
        <w:rPr>
          <w:rFonts w:eastAsia="MS Mincho" w:cstheme="minorHAnsi"/>
          <w:sz w:val="24"/>
          <w:szCs w:val="24"/>
          <w:shd w:val="clear" w:color="auto" w:fill="FFFFFF"/>
          <w:lang w:val="pt-BR"/>
        </w:rPr>
        <w:t>pluriformidade</w:t>
      </w:r>
      <w:proofErr w:type="spellEnd"/>
      <w:r w:rsidRPr="00B10E14">
        <w:rPr>
          <w:rFonts w:eastAsia="MS Mincho" w:cstheme="minorHAnsi"/>
          <w:sz w:val="24"/>
          <w:szCs w:val="24"/>
          <w:shd w:val="clear" w:color="auto" w:fill="FFFFFF"/>
          <w:lang w:val="pt-BR"/>
        </w:rPr>
        <w:t xml:space="preserve"> das nossas atividades (que agora corresponde ao art. </w:t>
      </w:r>
      <w:proofErr w:type="gramStart"/>
      <w:r w:rsidRPr="00B10E14">
        <w:rPr>
          <w:rFonts w:eastAsia="MS Mincho" w:cstheme="minorHAnsi"/>
          <w:sz w:val="24"/>
          <w:szCs w:val="24"/>
          <w:shd w:val="clear" w:color="auto" w:fill="FFFFFF"/>
          <w:lang w:val="pt-BR"/>
        </w:rPr>
        <w:t>91 )</w:t>
      </w:r>
      <w:proofErr w:type="gramEnd"/>
      <w:r w:rsidRPr="00B10E14">
        <w:rPr>
          <w:rFonts w:eastAsia="MS Mincho" w:cstheme="minorHAnsi"/>
          <w:sz w:val="24"/>
          <w:szCs w:val="24"/>
          <w:shd w:val="clear" w:color="auto" w:fill="FFFFFF"/>
          <w:lang w:val="pt-BR"/>
        </w:rPr>
        <w:t>, enquanto 78,7 figurava no contexto do trabalho na vida fraterna (atual n. 79). Na redação defin</w:t>
      </w:r>
      <w:r w:rsidR="00ED6F13">
        <w:rPr>
          <w:rFonts w:eastAsia="MS Mincho" w:cstheme="minorHAnsi"/>
          <w:sz w:val="24"/>
          <w:szCs w:val="24"/>
          <w:shd w:val="clear" w:color="auto" w:fill="FFFFFF"/>
          <w:lang w:val="pt-BR"/>
        </w:rPr>
        <w:t>i</w:t>
      </w:r>
      <w:r w:rsidRPr="00B10E14">
        <w:rPr>
          <w:rFonts w:eastAsia="MS Mincho" w:cstheme="minorHAnsi"/>
          <w:sz w:val="24"/>
          <w:szCs w:val="24"/>
          <w:shd w:val="clear" w:color="auto" w:fill="FFFFFF"/>
          <w:lang w:val="pt-BR"/>
        </w:rPr>
        <w:t>tiva da revisão do cap. V, estes três parágrafos foram transferidos e unificados no artigo fundamental colocado no início do capítulo. Esta ligação das três finalidades intrínsecas do trabalho com o nosso carisma visa, em última análise, colocá-los no contexto dos fundamentos e, portanto, ainda que explicitamente referidos ao nosso carisma, na minha humilde opinião, devem ser considerados como elementos da antropologia cristã do trabalho: são três aspectos essenciais da natureza do trabalho, mesmo prescindindo do nosso carisma.</w:t>
      </w:r>
    </w:p>
    <w:p w:rsidR="00961C9D" w:rsidRPr="00B10E14" w:rsidRDefault="00961C9D"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Na realidade, o trabalho humano configura-se como uma realidade terrestre que possui características intrínsecas a si mesma; no entanto, estes recebem nova luz e compreensão no contexto da obra criadora de Deus Pai, do testemunho </w:t>
      </w:r>
      <w:proofErr w:type="spellStart"/>
      <w:r w:rsidRPr="00B10E14">
        <w:rPr>
          <w:rFonts w:eastAsia="MS Mincho" w:cstheme="minorHAnsi"/>
          <w:sz w:val="24"/>
          <w:szCs w:val="24"/>
          <w:shd w:val="clear" w:color="auto" w:fill="FFFFFF"/>
          <w:lang w:val="pt-BR"/>
        </w:rPr>
        <w:t>salvífico</w:t>
      </w:r>
      <w:proofErr w:type="spellEnd"/>
      <w:r w:rsidRPr="00B10E14">
        <w:rPr>
          <w:rFonts w:eastAsia="MS Mincho" w:cstheme="minorHAnsi"/>
          <w:sz w:val="24"/>
          <w:szCs w:val="24"/>
          <w:shd w:val="clear" w:color="auto" w:fill="FFFFFF"/>
          <w:lang w:val="pt-BR"/>
        </w:rPr>
        <w:t xml:space="preserve"> de Jesus Cristo e da ação santificadora do Espírito Santo. Tais características, em última análise, remetem ao sentido profundo do trabalho identificado pela Comissão nas três dimensões que, a partir de seu conteúdo, também podemos chamar: sentido espiritual (78,6), sentido humano (78,7) e sentido social- interpessoal (78,8).</w:t>
      </w:r>
    </w:p>
    <w:p w:rsidR="00764746" w:rsidRPr="00B10E14" w:rsidRDefault="00961C9D"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w:t>
      </w:r>
      <w:r w:rsidRPr="00B10E14">
        <w:rPr>
          <w:rFonts w:eastAsia="MS Mincho" w:cstheme="minorHAnsi"/>
          <w:i/>
          <w:sz w:val="24"/>
          <w:szCs w:val="24"/>
          <w:shd w:val="clear" w:color="auto" w:fill="FFFFFF"/>
          <w:lang w:val="pt-BR"/>
        </w:rPr>
        <w:t>sentido espiritual do trabalho</w:t>
      </w:r>
      <w:r w:rsidRPr="00B10E14">
        <w:rPr>
          <w:rFonts w:eastAsia="MS Mincho" w:cstheme="minorHAnsi"/>
          <w:sz w:val="24"/>
          <w:szCs w:val="24"/>
          <w:shd w:val="clear" w:color="auto" w:fill="FFFFFF"/>
          <w:lang w:val="pt-BR"/>
        </w:rPr>
        <w:t xml:space="preserve"> revela-se pela sua ligação com o mistério pascal de Cristo, pelo qua</w:t>
      </w:r>
      <w:r w:rsidR="00764746" w:rsidRPr="00B10E14">
        <w:rPr>
          <w:rFonts w:eastAsia="MS Mincho" w:cstheme="minorHAnsi"/>
          <w:sz w:val="24"/>
          <w:szCs w:val="24"/>
          <w:shd w:val="clear" w:color="auto" w:fill="FFFFFF"/>
          <w:lang w:val="pt-BR"/>
        </w:rPr>
        <w:t>l se torna “meio de santificação”</w:t>
      </w:r>
      <w:r w:rsidRPr="00B10E14">
        <w:rPr>
          <w:rFonts w:eastAsia="MS Mincho" w:cstheme="minorHAnsi"/>
          <w:sz w:val="24"/>
          <w:szCs w:val="24"/>
          <w:shd w:val="clear" w:color="auto" w:fill="FFFFFF"/>
          <w:lang w:val="pt-BR"/>
        </w:rPr>
        <w:t xml:space="preserve"> e também, pelo e</w:t>
      </w:r>
      <w:r w:rsidR="00764746" w:rsidRPr="00B10E14">
        <w:rPr>
          <w:rFonts w:eastAsia="MS Mincho" w:cstheme="minorHAnsi"/>
          <w:sz w:val="24"/>
          <w:szCs w:val="24"/>
          <w:shd w:val="clear" w:color="auto" w:fill="FFFFFF"/>
          <w:lang w:val="pt-BR"/>
        </w:rPr>
        <w:t>sforço de cada dia, cooperação “</w:t>
      </w:r>
      <w:r w:rsidRPr="00B10E14">
        <w:rPr>
          <w:rFonts w:eastAsia="MS Mincho" w:cstheme="minorHAnsi"/>
          <w:sz w:val="24"/>
          <w:szCs w:val="24"/>
          <w:shd w:val="clear" w:color="auto" w:fill="FFFFFF"/>
          <w:lang w:val="pt-BR"/>
        </w:rPr>
        <w:t xml:space="preserve">com o Filho </w:t>
      </w:r>
      <w:r w:rsidRPr="00B10E14">
        <w:rPr>
          <w:rFonts w:eastAsia="MS Mincho" w:cstheme="minorHAnsi"/>
          <w:sz w:val="24"/>
          <w:szCs w:val="24"/>
          <w:shd w:val="clear" w:color="auto" w:fill="FFFFFF"/>
          <w:lang w:val="pt-BR"/>
        </w:rPr>
        <w:lastRenderedPageBreak/>
        <w:t>de Deus para a redenção da huma</w:t>
      </w:r>
      <w:r w:rsidR="00764746" w:rsidRPr="00B10E14">
        <w:rPr>
          <w:rFonts w:eastAsia="MS Mincho" w:cstheme="minorHAnsi"/>
          <w:sz w:val="24"/>
          <w:szCs w:val="24"/>
          <w:shd w:val="clear" w:color="auto" w:fill="FFFFFF"/>
          <w:lang w:val="pt-BR"/>
        </w:rPr>
        <w:t>nidade e a cumprimento do Reino”</w:t>
      </w:r>
      <w:r w:rsidRPr="00B10E14">
        <w:rPr>
          <w:rFonts w:eastAsia="MS Mincho" w:cstheme="minorHAnsi"/>
          <w:sz w:val="24"/>
          <w:szCs w:val="24"/>
          <w:shd w:val="clear" w:color="auto" w:fill="FFFFFF"/>
          <w:lang w:val="pt-BR"/>
        </w:rPr>
        <w:t>. Em outras palavras, o trabalho é marcado pela lei da cruz gloriosa de Jesus, pois implica, por um lado, esforço, suor e dor, mas, por outro, também elaboração, transformação e realização. A cruz está, portanto, na própria estrutura d</w:t>
      </w:r>
      <w:r w:rsidR="00764746" w:rsidRPr="00B10E14">
        <w:rPr>
          <w:rFonts w:eastAsia="MS Mincho" w:cstheme="minorHAnsi"/>
          <w:sz w:val="24"/>
          <w:szCs w:val="24"/>
          <w:shd w:val="clear" w:color="auto" w:fill="FFFFFF"/>
          <w:lang w:val="pt-BR"/>
        </w:rPr>
        <w:t>o trabalho</w:t>
      </w:r>
      <w:r w:rsidRPr="00B10E14">
        <w:rPr>
          <w:rFonts w:eastAsia="MS Mincho" w:cstheme="minorHAnsi"/>
          <w:sz w:val="24"/>
          <w:szCs w:val="24"/>
          <w:shd w:val="clear" w:color="auto" w:fill="FFFFFF"/>
          <w:lang w:val="pt-BR"/>
        </w:rPr>
        <w:t>, e também está presente independentemente do fato d</w:t>
      </w:r>
      <w:r w:rsidR="00764746" w:rsidRPr="00B10E14">
        <w:rPr>
          <w:rFonts w:eastAsia="MS Mincho" w:cstheme="minorHAnsi"/>
          <w:sz w:val="24"/>
          <w:szCs w:val="24"/>
          <w:shd w:val="clear" w:color="auto" w:fill="FFFFFF"/>
          <w:lang w:val="pt-BR"/>
        </w:rPr>
        <w:t>e não se ter consciência dela. Todavia</w:t>
      </w:r>
      <w:r w:rsidRPr="00B10E14">
        <w:rPr>
          <w:rFonts w:eastAsia="MS Mincho" w:cstheme="minorHAnsi"/>
          <w:sz w:val="24"/>
          <w:szCs w:val="24"/>
          <w:shd w:val="clear" w:color="auto" w:fill="FFFFFF"/>
          <w:lang w:val="pt-BR"/>
        </w:rPr>
        <w:t xml:space="preserve">, se for vivido conscientemente com fé, o trabalho torna-se meio de santificação, pois implica uma abertura progressiva à transcendência e à criatividade de Deus, pela qual a ação humana se torna </w:t>
      </w:r>
      <w:r w:rsidR="00764746" w:rsidRPr="00B10E14">
        <w:rPr>
          <w:rFonts w:eastAsia="MS Mincho" w:cstheme="minorHAnsi"/>
          <w:sz w:val="24"/>
          <w:szCs w:val="24"/>
          <w:shd w:val="clear" w:color="auto" w:fill="FFFFFF"/>
          <w:lang w:val="pt-BR"/>
        </w:rPr>
        <w:t>“</w:t>
      </w:r>
      <w:r w:rsidRPr="00B10E14">
        <w:rPr>
          <w:rFonts w:eastAsia="MS Mincho" w:cstheme="minorHAnsi"/>
          <w:sz w:val="24"/>
          <w:szCs w:val="24"/>
          <w:shd w:val="clear" w:color="auto" w:fill="FFFFFF"/>
          <w:lang w:val="pt-BR"/>
        </w:rPr>
        <w:t>santa</w:t>
      </w:r>
      <w:r w:rsidR="00764746" w:rsidRPr="00B10E14">
        <w:rPr>
          <w:rFonts w:eastAsia="MS Mincho" w:cstheme="minorHAnsi"/>
          <w:sz w:val="24"/>
          <w:szCs w:val="24"/>
          <w:shd w:val="clear" w:color="auto" w:fill="FFFFFF"/>
          <w:lang w:val="pt-BR"/>
        </w:rPr>
        <w:t>”: “ação” que “santifica”</w:t>
      </w:r>
      <w:r w:rsidRPr="00B10E14">
        <w:rPr>
          <w:rFonts w:eastAsia="MS Mincho" w:cstheme="minorHAnsi"/>
          <w:sz w:val="24"/>
          <w:szCs w:val="24"/>
          <w:shd w:val="clear" w:color="auto" w:fill="FFFFFF"/>
          <w:lang w:val="pt-BR"/>
        </w:rPr>
        <w:t xml:space="preserve">! Deste modo, o trabalho torna-se de facto cooperação com o mistério pascal de Jesus na redenção da humanidade e </w:t>
      </w:r>
      <w:r w:rsidR="00ED6F13">
        <w:rPr>
          <w:rFonts w:eastAsia="MS Mincho" w:cstheme="minorHAnsi"/>
          <w:sz w:val="24"/>
          <w:szCs w:val="24"/>
          <w:shd w:val="clear" w:color="auto" w:fill="FFFFFF"/>
          <w:lang w:val="pt-BR"/>
        </w:rPr>
        <w:t>na realização do Reino de Deus.</w:t>
      </w:r>
    </w:p>
    <w:p w:rsidR="00543CCE" w:rsidRPr="00B10E14" w:rsidRDefault="00764746"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Ao apresentar este parágrafo em nota explicativa, a Comissão sublinha a novidade dele nas Constituições e indica as principais fontes das quais depende</w:t>
      </w:r>
      <w:r w:rsidR="00322EC6" w:rsidRPr="00B10E14">
        <w:rPr>
          <w:rFonts w:eastAsia="MS Mincho" w:cstheme="minorHAnsi"/>
          <w:sz w:val="24"/>
          <w:szCs w:val="24"/>
          <w:shd w:val="clear" w:color="auto" w:fill="FFFFFF"/>
          <w:lang w:val="pt-BR"/>
        </w:rPr>
        <w:t>:</w:t>
      </w:r>
      <w:r w:rsidR="00543CCE" w:rsidRPr="00B10E14">
        <w:rPr>
          <w:rStyle w:val="Refdenotaderodap"/>
          <w:rFonts w:eastAsia="MS Mincho" w:cstheme="minorHAnsi"/>
          <w:sz w:val="24"/>
          <w:szCs w:val="24"/>
          <w:shd w:val="clear" w:color="auto" w:fill="FFFFFF"/>
        </w:rPr>
        <w:footnoteReference w:id="20"/>
      </w:r>
      <w:r w:rsidR="00ED6F13">
        <w:rPr>
          <w:rFonts w:eastAsia="MS Mincho" w:cstheme="minorHAnsi"/>
          <w:sz w:val="24"/>
          <w:szCs w:val="24"/>
          <w:shd w:val="clear" w:color="auto" w:fill="FFFFFF"/>
          <w:lang w:val="pt-BR"/>
        </w:rPr>
        <w:t xml:space="preserve"> </w:t>
      </w:r>
    </w:p>
    <w:p w:rsidR="00764746" w:rsidRPr="00B10E14" w:rsidRDefault="00764746"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 Fala-se </w:t>
      </w:r>
      <w:r w:rsidRPr="00B10E14">
        <w:rPr>
          <w:rFonts w:eastAsia="MS Mincho" w:cstheme="minorHAnsi"/>
          <w:i/>
          <w:sz w:val="24"/>
          <w:szCs w:val="24"/>
          <w:shd w:val="clear" w:color="auto" w:fill="FFFFFF"/>
          <w:lang w:val="pt-BR"/>
        </w:rPr>
        <w:t>pela primeira vez</w:t>
      </w:r>
      <w:r w:rsidRPr="00B10E14">
        <w:rPr>
          <w:rFonts w:eastAsia="MS Mincho" w:cstheme="minorHAnsi"/>
          <w:sz w:val="24"/>
          <w:szCs w:val="24"/>
          <w:shd w:val="clear" w:color="auto" w:fill="FFFFFF"/>
          <w:lang w:val="pt-BR"/>
        </w:rPr>
        <w:t xml:space="preserve"> da espiritualidade do trabalho e as suas características essenciais são delineadas à luz do mistério de Cristo e da sua mensagem. A formulação do texto depende do n. 27 da </w:t>
      </w:r>
      <w:r w:rsidRPr="00B10E14">
        <w:rPr>
          <w:rFonts w:eastAsia="MS Mincho" w:cstheme="minorHAnsi"/>
          <w:i/>
          <w:sz w:val="24"/>
          <w:szCs w:val="24"/>
          <w:shd w:val="clear" w:color="auto" w:fill="FFFFFF"/>
          <w:lang w:val="pt-BR"/>
        </w:rPr>
        <w:t xml:space="preserve">Laborem </w:t>
      </w:r>
      <w:proofErr w:type="spellStart"/>
      <w:r w:rsidRPr="00B10E14">
        <w:rPr>
          <w:rFonts w:eastAsia="MS Mincho" w:cstheme="minorHAnsi"/>
          <w:i/>
          <w:sz w:val="24"/>
          <w:szCs w:val="24"/>
          <w:shd w:val="clear" w:color="auto" w:fill="FFFFFF"/>
          <w:lang w:val="pt-BR"/>
        </w:rPr>
        <w:t>exercens</w:t>
      </w:r>
      <w:proofErr w:type="spellEnd"/>
      <w:r w:rsidRPr="00B10E14">
        <w:rPr>
          <w:rFonts w:eastAsia="MS Mincho" w:cstheme="minorHAnsi"/>
          <w:sz w:val="24"/>
          <w:szCs w:val="24"/>
          <w:shd w:val="clear" w:color="auto" w:fill="FFFFFF"/>
          <w:lang w:val="pt-BR"/>
        </w:rPr>
        <w:t xml:space="preserve">, mas encontra inspiração também na </w:t>
      </w:r>
      <w:proofErr w:type="spellStart"/>
      <w:r w:rsidRPr="00B10E14">
        <w:rPr>
          <w:rFonts w:eastAsia="MS Mincho" w:cstheme="minorHAnsi"/>
          <w:i/>
          <w:sz w:val="24"/>
          <w:szCs w:val="24"/>
          <w:shd w:val="clear" w:color="auto" w:fill="FFFFFF"/>
          <w:lang w:val="pt-BR"/>
        </w:rPr>
        <w:t>Gaudium</w:t>
      </w:r>
      <w:proofErr w:type="spellEnd"/>
      <w:r w:rsidRPr="00B10E14">
        <w:rPr>
          <w:rFonts w:eastAsia="MS Mincho" w:cstheme="minorHAnsi"/>
          <w:i/>
          <w:sz w:val="24"/>
          <w:szCs w:val="24"/>
          <w:shd w:val="clear" w:color="auto" w:fill="FFFFFF"/>
          <w:lang w:val="pt-BR"/>
        </w:rPr>
        <w:t xml:space="preserve"> et </w:t>
      </w:r>
      <w:proofErr w:type="spellStart"/>
      <w:r w:rsidRPr="00B10E14">
        <w:rPr>
          <w:rFonts w:eastAsia="MS Mincho" w:cstheme="minorHAnsi"/>
          <w:i/>
          <w:sz w:val="24"/>
          <w:szCs w:val="24"/>
          <w:shd w:val="clear" w:color="auto" w:fill="FFFFFF"/>
          <w:lang w:val="pt-BR"/>
        </w:rPr>
        <w:t>spes</w:t>
      </w:r>
      <w:proofErr w:type="spellEnd"/>
      <w:r w:rsidRPr="00B10E14">
        <w:rPr>
          <w:rFonts w:eastAsia="MS Mincho" w:cstheme="minorHAnsi"/>
          <w:sz w:val="24"/>
          <w:szCs w:val="24"/>
          <w:shd w:val="clear" w:color="auto" w:fill="FFFFFF"/>
          <w:lang w:val="pt-BR"/>
        </w:rPr>
        <w:t xml:space="preserve"> (n. 36 e 67) e no Compêndio da Doutrina S</w:t>
      </w:r>
      <w:r w:rsidR="00ED6F13">
        <w:rPr>
          <w:rFonts w:eastAsia="MS Mincho" w:cstheme="minorHAnsi"/>
          <w:sz w:val="24"/>
          <w:szCs w:val="24"/>
          <w:shd w:val="clear" w:color="auto" w:fill="FFFFFF"/>
          <w:lang w:val="pt-BR"/>
        </w:rPr>
        <w:t>ocial da Igreja (</w:t>
      </w:r>
      <w:proofErr w:type="spellStart"/>
      <w:r w:rsidR="00ED6F13">
        <w:rPr>
          <w:rFonts w:eastAsia="MS Mincho" w:cstheme="minorHAnsi"/>
          <w:sz w:val="24"/>
          <w:szCs w:val="24"/>
          <w:shd w:val="clear" w:color="auto" w:fill="FFFFFF"/>
          <w:lang w:val="pt-BR"/>
        </w:rPr>
        <w:t>ns</w:t>
      </w:r>
      <w:proofErr w:type="spellEnd"/>
      <w:r w:rsidR="00ED6F13">
        <w:rPr>
          <w:rFonts w:eastAsia="MS Mincho" w:cstheme="minorHAnsi"/>
          <w:sz w:val="24"/>
          <w:szCs w:val="24"/>
          <w:shd w:val="clear" w:color="auto" w:fill="FFFFFF"/>
          <w:lang w:val="pt-BR"/>
        </w:rPr>
        <w:t>. 263-266)”.</w:t>
      </w:r>
    </w:p>
    <w:p w:rsidR="00764746" w:rsidRPr="00B10E14" w:rsidRDefault="00764746"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Entre essas fontes iluminadoras está </w:t>
      </w:r>
      <w:r w:rsidRPr="00B10E14">
        <w:rPr>
          <w:rFonts w:eastAsia="MS Mincho" w:cstheme="minorHAnsi"/>
          <w:i/>
          <w:sz w:val="24"/>
          <w:szCs w:val="24"/>
          <w:shd w:val="clear" w:color="auto" w:fill="FFFFFF"/>
          <w:lang w:val="pt-BR"/>
        </w:rPr>
        <w:t xml:space="preserve">Laborem </w:t>
      </w:r>
      <w:proofErr w:type="spellStart"/>
      <w:r w:rsidRPr="00B10E14">
        <w:rPr>
          <w:rFonts w:eastAsia="MS Mincho" w:cstheme="minorHAnsi"/>
          <w:i/>
          <w:sz w:val="24"/>
          <w:szCs w:val="24"/>
          <w:shd w:val="clear" w:color="auto" w:fill="FFFFFF"/>
          <w:lang w:val="pt-BR"/>
        </w:rPr>
        <w:t>exercens</w:t>
      </w:r>
      <w:proofErr w:type="spellEnd"/>
      <w:r w:rsidRPr="00B10E14">
        <w:rPr>
          <w:rFonts w:eastAsia="MS Mincho" w:cstheme="minorHAnsi"/>
          <w:sz w:val="24"/>
          <w:szCs w:val="24"/>
          <w:shd w:val="clear" w:color="auto" w:fill="FFFFFF"/>
          <w:lang w:val="pt-BR"/>
        </w:rPr>
        <w:t xml:space="preserve"> n. 27, que é pressuposto em 78,6 e </w:t>
      </w:r>
      <w:proofErr w:type="gramStart"/>
      <w:r w:rsidRPr="00B10E14">
        <w:rPr>
          <w:rFonts w:eastAsia="MS Mincho" w:cstheme="minorHAnsi"/>
          <w:sz w:val="24"/>
          <w:szCs w:val="24"/>
          <w:shd w:val="clear" w:color="auto" w:fill="FFFFFF"/>
          <w:lang w:val="pt-BR"/>
        </w:rPr>
        <w:t>nos ajuda</w:t>
      </w:r>
      <w:proofErr w:type="gramEnd"/>
      <w:r w:rsidRPr="00B10E14">
        <w:rPr>
          <w:rFonts w:eastAsia="MS Mincho" w:cstheme="minorHAnsi"/>
          <w:sz w:val="24"/>
          <w:szCs w:val="24"/>
          <w:shd w:val="clear" w:color="auto" w:fill="FFFFFF"/>
          <w:lang w:val="pt-BR"/>
        </w:rPr>
        <w:t xml:space="preserve"> a motivar em particular a passagem em que se </w:t>
      </w:r>
      <w:proofErr w:type="spellStart"/>
      <w:r w:rsidRPr="00B10E14">
        <w:rPr>
          <w:rFonts w:eastAsia="MS Mincho" w:cstheme="minorHAnsi"/>
          <w:sz w:val="24"/>
          <w:szCs w:val="24"/>
          <w:shd w:val="clear" w:color="auto" w:fill="FFFFFF"/>
          <w:lang w:val="pt-BR"/>
        </w:rPr>
        <w:t>afirma</w:t>
      </w:r>
      <w:proofErr w:type="spellEnd"/>
      <w:r w:rsidRPr="00B10E14">
        <w:rPr>
          <w:rFonts w:eastAsia="MS Mincho" w:cstheme="minorHAnsi"/>
          <w:sz w:val="24"/>
          <w:szCs w:val="24"/>
          <w:shd w:val="clear" w:color="auto" w:fill="FFFFFF"/>
          <w:lang w:val="pt-BR"/>
        </w:rPr>
        <w:t xml:space="preserve"> que</w:t>
      </w:r>
      <w:r w:rsidR="00ED6F13">
        <w:rPr>
          <w:rFonts w:eastAsia="MS Mincho" w:cstheme="minorHAnsi"/>
          <w:sz w:val="24"/>
          <w:szCs w:val="24"/>
          <w:shd w:val="clear" w:color="auto" w:fill="FFFFFF"/>
          <w:lang w:val="pt-BR"/>
        </w:rPr>
        <w:t>,</w:t>
      </w:r>
      <w:r w:rsidRPr="00B10E14">
        <w:rPr>
          <w:rFonts w:eastAsia="MS Mincho" w:cstheme="minorHAnsi"/>
          <w:sz w:val="24"/>
          <w:szCs w:val="24"/>
          <w:shd w:val="clear" w:color="auto" w:fill="FFFFFF"/>
          <w:lang w:val="pt-BR"/>
        </w:rPr>
        <w:t xml:space="preserve"> o trabalho “recebe sua maior luz do mistério pascal de Cristo”:</w:t>
      </w:r>
    </w:p>
    <w:p w:rsidR="000857B1" w:rsidRPr="00B10E14" w:rsidRDefault="00764746" w:rsidP="00993DDB">
      <w:pPr>
        <w:shd w:val="clear" w:color="auto" w:fill="FFFFFF"/>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“No trabalho humano o cristão encontra uma pequena parte da cruz de Cristo e a aceita no mesmo espírito de redenção, em que Cristo aceitou a sua cruz por nós. No trabalho, graças à luz que </w:t>
      </w:r>
      <w:proofErr w:type="gramStart"/>
      <w:r w:rsidRPr="00B10E14">
        <w:rPr>
          <w:rFonts w:eastAsia="Times New Roman" w:cstheme="minorHAnsi"/>
          <w:color w:val="000000"/>
          <w:sz w:val="24"/>
          <w:szCs w:val="24"/>
          <w:lang w:val="pt-BR" w:eastAsia="it-IT"/>
        </w:rPr>
        <w:t>nos penetra</w:t>
      </w:r>
      <w:proofErr w:type="gramEnd"/>
      <w:r w:rsidRPr="00B10E14">
        <w:rPr>
          <w:rFonts w:eastAsia="Times New Roman" w:cstheme="minorHAnsi"/>
          <w:color w:val="000000"/>
          <w:sz w:val="24"/>
          <w:szCs w:val="24"/>
          <w:lang w:val="pt-BR" w:eastAsia="it-IT"/>
        </w:rPr>
        <w:t xml:space="preserve"> da ressurreição de Cristo, encontramos sempre um </w:t>
      </w:r>
      <w:r w:rsidRPr="00B10E14">
        <w:rPr>
          <w:rFonts w:eastAsia="Times New Roman" w:cstheme="minorHAnsi"/>
          <w:i/>
          <w:color w:val="000000"/>
          <w:sz w:val="24"/>
          <w:szCs w:val="24"/>
          <w:lang w:val="pt-BR" w:eastAsia="it-IT"/>
        </w:rPr>
        <w:t>vislumbre</w:t>
      </w:r>
      <w:r w:rsidRPr="00B10E14">
        <w:rPr>
          <w:rFonts w:eastAsia="Times New Roman" w:cstheme="minorHAnsi"/>
          <w:color w:val="000000"/>
          <w:sz w:val="24"/>
          <w:szCs w:val="24"/>
          <w:lang w:val="pt-BR" w:eastAsia="it-IT"/>
        </w:rPr>
        <w:t xml:space="preserve"> da vida nova, do </w:t>
      </w:r>
      <w:r w:rsidRPr="00B10E14">
        <w:rPr>
          <w:rFonts w:eastAsia="Times New Roman" w:cstheme="minorHAnsi"/>
          <w:i/>
          <w:color w:val="000000"/>
          <w:sz w:val="24"/>
          <w:szCs w:val="24"/>
          <w:lang w:val="pt-BR" w:eastAsia="it-IT"/>
        </w:rPr>
        <w:t>novo bem</w:t>
      </w:r>
      <w:r w:rsidRPr="00B10E14">
        <w:rPr>
          <w:rFonts w:eastAsia="Times New Roman" w:cstheme="minorHAnsi"/>
          <w:color w:val="000000"/>
          <w:sz w:val="24"/>
          <w:szCs w:val="24"/>
          <w:lang w:val="pt-BR" w:eastAsia="it-IT"/>
        </w:rPr>
        <w:t xml:space="preserve">, quase como um anúncio de “novos céus e nova terra” (cf. 2 </w:t>
      </w:r>
      <w:proofErr w:type="spellStart"/>
      <w:r w:rsidRPr="00B10E14">
        <w:rPr>
          <w:rFonts w:eastAsia="Times New Roman" w:cstheme="minorHAnsi"/>
          <w:color w:val="000000"/>
          <w:sz w:val="24"/>
          <w:szCs w:val="24"/>
          <w:lang w:val="pt-BR" w:eastAsia="it-IT"/>
        </w:rPr>
        <w:t>Pt</w:t>
      </w:r>
      <w:proofErr w:type="spellEnd"/>
      <w:r w:rsidRPr="00B10E14">
        <w:rPr>
          <w:rFonts w:eastAsia="Times New Roman" w:cstheme="minorHAnsi"/>
          <w:color w:val="000000"/>
          <w:sz w:val="24"/>
          <w:szCs w:val="24"/>
          <w:lang w:val="pt-BR" w:eastAsia="it-IT"/>
        </w:rPr>
        <w:t xml:space="preserve"> 3, 13; </w:t>
      </w:r>
      <w:proofErr w:type="spellStart"/>
      <w:r w:rsidRPr="00B10E14">
        <w:rPr>
          <w:rFonts w:eastAsia="Times New Roman" w:cstheme="minorHAnsi"/>
          <w:color w:val="000000"/>
          <w:sz w:val="24"/>
          <w:szCs w:val="24"/>
          <w:lang w:val="pt-BR" w:eastAsia="it-IT"/>
        </w:rPr>
        <w:t>Ap</w:t>
      </w:r>
      <w:proofErr w:type="spellEnd"/>
      <w:r w:rsidRPr="00B10E14">
        <w:rPr>
          <w:rFonts w:eastAsia="Times New Roman" w:cstheme="minorHAnsi"/>
          <w:color w:val="000000"/>
          <w:sz w:val="24"/>
          <w:szCs w:val="24"/>
          <w:lang w:val="pt-BR" w:eastAsia="it-IT"/>
        </w:rPr>
        <w:t xml:space="preserve"> 21, 1), que precisamente pela labuta do trabalho são compartilhadas pelo homem e pelo mundo. Por fadiga - e nunca sem ela.</w:t>
      </w:r>
      <w:r w:rsidRPr="00B10E14">
        <w:rPr>
          <w:rFonts w:cstheme="minorHAnsi"/>
          <w:sz w:val="24"/>
          <w:szCs w:val="24"/>
          <w:lang w:val="pt-BR"/>
        </w:rPr>
        <w:t xml:space="preserve"> </w:t>
      </w:r>
      <w:r w:rsidRPr="00B10E14">
        <w:rPr>
          <w:rFonts w:eastAsia="Times New Roman" w:cstheme="minorHAnsi"/>
          <w:color w:val="000000"/>
          <w:sz w:val="24"/>
          <w:szCs w:val="24"/>
          <w:lang w:val="pt-BR" w:eastAsia="it-IT"/>
        </w:rPr>
        <w:t xml:space="preserve">Isso confirma, por um lado, a indispensabilidade da cruz na espiritualidade do trabalho humano; por outro lado, porém, </w:t>
      </w:r>
      <w:r w:rsidRPr="00B10E14">
        <w:rPr>
          <w:rFonts w:eastAsia="Times New Roman" w:cstheme="minorHAnsi"/>
          <w:i/>
          <w:color w:val="000000"/>
          <w:sz w:val="24"/>
          <w:szCs w:val="24"/>
          <w:lang w:val="pt-BR" w:eastAsia="it-IT"/>
        </w:rPr>
        <w:t>um novo bem</w:t>
      </w:r>
      <w:r w:rsidRPr="00B10E14">
        <w:rPr>
          <w:rFonts w:eastAsia="Times New Roman" w:cstheme="minorHAnsi"/>
          <w:color w:val="000000"/>
          <w:sz w:val="24"/>
          <w:szCs w:val="24"/>
          <w:lang w:val="pt-BR" w:eastAsia="it-IT"/>
        </w:rPr>
        <w:t xml:space="preserve"> se revela nessa cruz e trabalho, que começa com o próprio trabalho: do trabalho entendido em profundidade e sob todos os aspectos - e nunca sem ele. Esse </w:t>
      </w:r>
      <w:r w:rsidRPr="00B10E14">
        <w:rPr>
          <w:rFonts w:eastAsia="Times New Roman" w:cstheme="minorHAnsi"/>
          <w:i/>
          <w:color w:val="000000"/>
          <w:sz w:val="24"/>
          <w:szCs w:val="24"/>
          <w:lang w:val="pt-BR" w:eastAsia="it-IT"/>
        </w:rPr>
        <w:t>novo bem</w:t>
      </w:r>
      <w:r w:rsidRPr="00B10E14">
        <w:rPr>
          <w:rFonts w:eastAsia="Times New Roman" w:cstheme="minorHAnsi"/>
          <w:color w:val="000000"/>
          <w:sz w:val="24"/>
          <w:szCs w:val="24"/>
          <w:lang w:val="pt-BR" w:eastAsia="it-IT"/>
        </w:rPr>
        <w:t xml:space="preserve"> - fruto do trabalho humano </w:t>
      </w:r>
      <w:r w:rsidR="000857B1" w:rsidRPr="00B10E14">
        <w:rPr>
          <w:rFonts w:eastAsia="Times New Roman" w:cstheme="minorHAnsi"/>
          <w:color w:val="000000"/>
          <w:sz w:val="24"/>
          <w:szCs w:val="24"/>
          <w:lang w:val="pt-BR" w:eastAsia="it-IT"/>
        </w:rPr>
        <w:t>- já é uma pequena parte dessa “nova terra”</w:t>
      </w:r>
      <w:r w:rsidRPr="00B10E14">
        <w:rPr>
          <w:rFonts w:eastAsia="Times New Roman" w:cstheme="minorHAnsi"/>
          <w:color w:val="000000"/>
          <w:sz w:val="24"/>
          <w:szCs w:val="24"/>
          <w:lang w:val="pt-BR" w:eastAsia="it-IT"/>
        </w:rPr>
        <w:t xml:space="preserve"> onde mora a justiça? (Cf. 2 </w:t>
      </w:r>
      <w:proofErr w:type="spellStart"/>
      <w:r w:rsidRPr="00B10E14">
        <w:rPr>
          <w:rFonts w:eastAsia="Times New Roman" w:cstheme="minorHAnsi"/>
          <w:color w:val="000000"/>
          <w:sz w:val="24"/>
          <w:szCs w:val="24"/>
          <w:lang w:val="pt-BR" w:eastAsia="it-IT"/>
        </w:rPr>
        <w:t>Pt</w:t>
      </w:r>
      <w:proofErr w:type="spellEnd"/>
      <w:r w:rsidRPr="00B10E14">
        <w:rPr>
          <w:rFonts w:eastAsia="Times New Roman" w:cstheme="minorHAnsi"/>
          <w:color w:val="000000"/>
          <w:sz w:val="24"/>
          <w:szCs w:val="24"/>
          <w:lang w:val="pt-BR" w:eastAsia="it-IT"/>
        </w:rPr>
        <w:t xml:space="preserve"> 3, 13)</w:t>
      </w:r>
      <w:r w:rsidR="000857B1" w:rsidRPr="00B10E14">
        <w:rPr>
          <w:rFonts w:eastAsia="Times New Roman" w:cstheme="minorHAnsi"/>
          <w:color w:val="000000"/>
          <w:sz w:val="24"/>
          <w:szCs w:val="24"/>
          <w:lang w:val="pt-BR" w:eastAsia="it-IT"/>
        </w:rPr>
        <w:t xml:space="preserve">. Em que relação ela está com a </w:t>
      </w:r>
      <w:r w:rsidR="000857B1" w:rsidRPr="00B10E14">
        <w:rPr>
          <w:rFonts w:eastAsia="Times New Roman" w:cstheme="minorHAnsi"/>
          <w:i/>
          <w:color w:val="000000"/>
          <w:sz w:val="24"/>
          <w:szCs w:val="24"/>
          <w:lang w:val="pt-BR" w:eastAsia="it-IT"/>
        </w:rPr>
        <w:t>ressurreição de Cristo</w:t>
      </w:r>
      <w:r w:rsidR="000857B1" w:rsidRPr="00B10E14">
        <w:rPr>
          <w:rFonts w:eastAsia="Times New Roman" w:cstheme="minorHAnsi"/>
          <w:color w:val="000000"/>
          <w:sz w:val="24"/>
          <w:szCs w:val="24"/>
          <w:lang w:val="pt-BR" w:eastAsia="it-IT"/>
        </w:rPr>
        <w:t xml:space="preserve">, se é verdade que a multiforme labuta do trabalho do homem é uma pequena parte da cruz de Cristo? O Concílio tenta responder também a esta pergunta, tirando luz das próprias fontes da Palavra revelada: </w:t>
      </w:r>
      <w:r w:rsidR="000857B1" w:rsidRPr="00B10E14">
        <w:rPr>
          <w:rFonts w:eastAsia="Times New Roman" w:cstheme="minorHAnsi"/>
          <w:i/>
          <w:color w:val="000000"/>
          <w:sz w:val="24"/>
          <w:szCs w:val="24"/>
          <w:lang w:val="pt-BR" w:eastAsia="it-IT"/>
        </w:rPr>
        <w:t xml:space="preserve">“É claro que somos advertidos de que nada beneficia o homem se ele ganha o mundo, mas ele perde a si mesmo (cf. </w:t>
      </w:r>
      <w:proofErr w:type="spellStart"/>
      <w:r w:rsidR="000857B1" w:rsidRPr="00B10E14">
        <w:rPr>
          <w:rFonts w:eastAsia="Times New Roman" w:cstheme="minorHAnsi"/>
          <w:i/>
          <w:color w:val="000000"/>
          <w:sz w:val="24"/>
          <w:szCs w:val="24"/>
          <w:lang w:val="pt-BR" w:eastAsia="it-IT"/>
        </w:rPr>
        <w:t>Lc</w:t>
      </w:r>
      <w:proofErr w:type="spellEnd"/>
      <w:r w:rsidR="000857B1" w:rsidRPr="00B10E14">
        <w:rPr>
          <w:rFonts w:eastAsia="Times New Roman" w:cstheme="minorHAnsi"/>
          <w:i/>
          <w:color w:val="000000"/>
          <w:sz w:val="24"/>
          <w:szCs w:val="24"/>
          <w:lang w:val="pt-BR" w:eastAsia="it-IT"/>
        </w:rPr>
        <w:t xml:space="preserve"> 9,25).</w:t>
      </w:r>
      <w:r w:rsidR="000857B1" w:rsidRPr="00B10E14">
        <w:rPr>
          <w:rFonts w:cstheme="minorHAnsi"/>
          <w:sz w:val="24"/>
          <w:szCs w:val="24"/>
          <w:lang w:val="pt-BR"/>
        </w:rPr>
        <w:t xml:space="preserve"> </w:t>
      </w:r>
      <w:r w:rsidR="000857B1" w:rsidRPr="00B10E14">
        <w:rPr>
          <w:rFonts w:eastAsia="Times New Roman" w:cstheme="minorHAnsi"/>
          <w:i/>
          <w:color w:val="000000"/>
          <w:sz w:val="24"/>
          <w:szCs w:val="24"/>
          <w:lang w:val="pt-BR" w:eastAsia="it-IT"/>
        </w:rPr>
        <w:t xml:space="preserve">Todavia, a espera de uma nova terra não deve enfraquecer, mas sim estimular a solicitude de cultivar esta terra, onde cresce aquele corpo de nova humanidade que já consegue oferecer um certo prenúncio que ofusca o novo mundo. Portanto, embora o progresso terreno deva ser cuidadosamente distinguido do desenvolvimento do Reino de Cristo, na medida em que pode contribuir para o melhor ordenamento da sociedade humana, tal progresso é de grande importância para o Reino de Deus”. </w:t>
      </w:r>
      <w:r w:rsidR="000857B1" w:rsidRPr="00B10E14">
        <w:rPr>
          <w:rFonts w:eastAsia="Times New Roman" w:cstheme="minorHAnsi"/>
          <w:color w:val="000000"/>
          <w:sz w:val="24"/>
          <w:szCs w:val="24"/>
          <w:lang w:val="pt-BR" w:eastAsia="it-IT"/>
        </w:rPr>
        <w:t xml:space="preserve">Conc. </w:t>
      </w:r>
      <w:proofErr w:type="spellStart"/>
      <w:r w:rsidR="000857B1" w:rsidRPr="00B10E14">
        <w:rPr>
          <w:rFonts w:eastAsia="Times New Roman" w:cstheme="minorHAnsi"/>
          <w:color w:val="000000"/>
          <w:sz w:val="24"/>
          <w:szCs w:val="24"/>
          <w:lang w:val="pt-BR" w:eastAsia="it-IT"/>
        </w:rPr>
        <w:t>Ecum</w:t>
      </w:r>
      <w:proofErr w:type="spellEnd"/>
      <w:r w:rsidR="000857B1" w:rsidRPr="00B10E14">
        <w:rPr>
          <w:rFonts w:eastAsia="Times New Roman" w:cstheme="minorHAnsi"/>
          <w:color w:val="000000"/>
          <w:sz w:val="24"/>
          <w:szCs w:val="24"/>
          <w:lang w:val="pt-BR" w:eastAsia="it-IT"/>
        </w:rPr>
        <w:t xml:space="preserve">. Vat. II, Const. Past. </w:t>
      </w:r>
      <w:proofErr w:type="gramStart"/>
      <w:r w:rsidR="000857B1" w:rsidRPr="00B10E14">
        <w:rPr>
          <w:rFonts w:eastAsia="Times New Roman" w:cstheme="minorHAnsi"/>
          <w:color w:val="000000"/>
          <w:sz w:val="24"/>
          <w:szCs w:val="24"/>
          <w:lang w:val="pt-BR" w:eastAsia="it-IT"/>
        </w:rPr>
        <w:t>sobre</w:t>
      </w:r>
      <w:proofErr w:type="gramEnd"/>
      <w:r w:rsidR="000857B1" w:rsidRPr="00B10E14">
        <w:rPr>
          <w:rFonts w:eastAsia="Times New Roman" w:cstheme="minorHAnsi"/>
          <w:color w:val="000000"/>
          <w:sz w:val="24"/>
          <w:szCs w:val="24"/>
          <w:lang w:val="pt-BR" w:eastAsia="it-IT"/>
        </w:rPr>
        <w:t xml:space="preserve"> a Igreja no mundo contemporâneo</w:t>
      </w:r>
      <w:r w:rsidR="000857B1" w:rsidRPr="00B10E14">
        <w:rPr>
          <w:rFonts w:eastAsia="Times New Roman" w:cstheme="minorHAnsi"/>
          <w:i/>
          <w:color w:val="000000"/>
          <w:sz w:val="24"/>
          <w:szCs w:val="24"/>
          <w:lang w:val="pt-BR" w:eastAsia="it-IT"/>
        </w:rPr>
        <w:t xml:space="preserve"> </w:t>
      </w:r>
      <w:proofErr w:type="spellStart"/>
      <w:r w:rsidR="000857B1" w:rsidRPr="00B10E14">
        <w:rPr>
          <w:rFonts w:eastAsia="Times New Roman" w:cstheme="minorHAnsi"/>
          <w:i/>
          <w:color w:val="000000"/>
          <w:sz w:val="24"/>
          <w:szCs w:val="24"/>
          <w:lang w:val="pt-BR" w:eastAsia="it-IT"/>
        </w:rPr>
        <w:t>Gaudium</w:t>
      </w:r>
      <w:proofErr w:type="spellEnd"/>
      <w:r w:rsidR="000857B1" w:rsidRPr="00B10E14">
        <w:rPr>
          <w:rFonts w:eastAsia="Times New Roman" w:cstheme="minorHAnsi"/>
          <w:i/>
          <w:color w:val="000000"/>
          <w:sz w:val="24"/>
          <w:szCs w:val="24"/>
          <w:lang w:val="pt-BR" w:eastAsia="it-IT"/>
        </w:rPr>
        <w:t xml:space="preserve"> et </w:t>
      </w:r>
      <w:proofErr w:type="spellStart"/>
      <w:r w:rsidR="000857B1" w:rsidRPr="00B10E14">
        <w:rPr>
          <w:rFonts w:eastAsia="Times New Roman" w:cstheme="minorHAnsi"/>
          <w:i/>
          <w:color w:val="000000"/>
          <w:sz w:val="24"/>
          <w:szCs w:val="24"/>
          <w:lang w:val="pt-BR" w:eastAsia="it-IT"/>
        </w:rPr>
        <w:t>spes</w:t>
      </w:r>
      <w:proofErr w:type="spellEnd"/>
      <w:r w:rsidR="000857B1" w:rsidRPr="00B10E14">
        <w:rPr>
          <w:rFonts w:eastAsia="Times New Roman" w:cstheme="minorHAnsi"/>
          <w:i/>
          <w:color w:val="000000"/>
          <w:sz w:val="24"/>
          <w:szCs w:val="24"/>
          <w:lang w:val="pt-BR" w:eastAsia="it-IT"/>
        </w:rPr>
        <w:t>, 39: AAS 58 (1966), p. 1057”.</w:t>
      </w:r>
    </w:p>
    <w:p w:rsidR="00543CCE" w:rsidRPr="00B10E14" w:rsidRDefault="000857B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Comissão, além de motivar teologicamente a espiritualidade do trabalho, apressa-se a reiterar sua importância e urgência pastoral, antes de tudo, à luz da Doutrina Social da Igreja e, logo imediatamente, na mesma nota, reafirma sua simpatia com o nosso carisma franciscano que se caracteriza pela pastoral popular, como nos recordou Paulo VI em seu discurso ao capítulo geral de 1968</w:t>
      </w:r>
      <w:r w:rsidR="00543CCE" w:rsidRPr="00B10E14">
        <w:rPr>
          <w:rStyle w:val="Refdenotaderodap"/>
          <w:rFonts w:eastAsia="MS Mincho" w:cstheme="minorHAnsi"/>
          <w:sz w:val="24"/>
          <w:szCs w:val="24"/>
          <w:shd w:val="clear" w:color="auto" w:fill="FFFFFF"/>
        </w:rPr>
        <w:footnoteReference w:id="21"/>
      </w:r>
      <w:r w:rsidR="00543CCE" w:rsidRPr="00B10E14">
        <w:rPr>
          <w:rFonts w:eastAsia="MS Mincho" w:cstheme="minorHAnsi"/>
          <w:sz w:val="24"/>
          <w:szCs w:val="24"/>
          <w:shd w:val="clear" w:color="auto" w:fill="FFFFFF"/>
          <w:lang w:val="pt-BR"/>
        </w:rPr>
        <w:t>:</w:t>
      </w:r>
    </w:p>
    <w:p w:rsidR="000857B1" w:rsidRPr="00B10E14" w:rsidRDefault="000857B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lastRenderedPageBreak/>
        <w:t xml:space="preserve">“Para viver a graça do trabalho, devemos desenvolver em nós mesmos uma autêntica espiritualidade do trabalho e, participantes da missão da Igreja, devemos também difundi-la, correspondendo a um pedido específico que a própria Igreja nos dirige:” Muitas vezes nos perguntamos como é que os Filhos de S. Francisco não estão presentes, como a eles convém, no meio das massas trabalhadoras, </w:t>
      </w:r>
      <w:r w:rsidRPr="00B10E14">
        <w:rPr>
          <w:rFonts w:eastAsia="MS Mincho" w:cstheme="minorHAnsi"/>
          <w:i/>
          <w:sz w:val="24"/>
          <w:szCs w:val="24"/>
          <w:shd w:val="clear" w:color="auto" w:fill="FFFFFF"/>
          <w:lang w:val="pt-BR"/>
        </w:rPr>
        <w:t xml:space="preserve">com a sua palavra popular, com a sua vocação de partilhar o pão suado dos humildes e com a sua capacidade de fazer florescer a alegria e a esperança nos espinhos da vida! </w:t>
      </w:r>
      <w:r w:rsidRPr="00B10E14">
        <w:rPr>
          <w:rFonts w:eastAsia="MS Mincho" w:cstheme="minorHAnsi"/>
          <w:sz w:val="24"/>
          <w:szCs w:val="24"/>
          <w:shd w:val="clear" w:color="auto" w:fill="FFFFFF"/>
          <w:lang w:val="pt-BR"/>
        </w:rPr>
        <w:t>Nós sabemos: já sois muito ocupados e sois</w:t>
      </w:r>
      <w:r w:rsidR="00B4039E" w:rsidRPr="00B10E14">
        <w:rPr>
          <w:rFonts w:eastAsia="MS Mincho" w:cstheme="minorHAnsi"/>
          <w:sz w:val="24"/>
          <w:szCs w:val="24"/>
          <w:shd w:val="clear" w:color="auto" w:fill="FFFFFF"/>
          <w:lang w:val="pt-BR"/>
        </w:rPr>
        <w:t xml:space="preserve"> poucos em comparação com o</w:t>
      </w:r>
      <w:r w:rsidRPr="00B10E14">
        <w:rPr>
          <w:rFonts w:eastAsia="MS Mincho" w:cstheme="minorHAnsi"/>
          <w:sz w:val="24"/>
          <w:szCs w:val="24"/>
          <w:shd w:val="clear" w:color="auto" w:fill="FFFFFF"/>
          <w:lang w:val="pt-BR"/>
        </w:rPr>
        <w:t>s ch</w:t>
      </w:r>
      <w:r w:rsidR="00B4039E" w:rsidRPr="00B10E14">
        <w:rPr>
          <w:rFonts w:eastAsia="MS Mincho" w:cstheme="minorHAnsi"/>
          <w:sz w:val="24"/>
          <w:szCs w:val="24"/>
          <w:shd w:val="clear" w:color="auto" w:fill="FFFFFF"/>
          <w:lang w:val="pt-BR"/>
        </w:rPr>
        <w:t>amadas que se multiplicam ao vosso redor; mas digo-vos</w:t>
      </w:r>
      <w:r w:rsidRPr="00B10E14">
        <w:rPr>
          <w:rFonts w:eastAsia="MS Mincho" w:cstheme="minorHAnsi"/>
          <w:sz w:val="24"/>
          <w:szCs w:val="24"/>
          <w:shd w:val="clear" w:color="auto" w:fill="FFFFFF"/>
          <w:lang w:val="pt-BR"/>
        </w:rPr>
        <w:t xml:space="preserve"> esta dica </w:t>
      </w:r>
      <w:r w:rsidRPr="00B10E14">
        <w:rPr>
          <w:rFonts w:eastAsia="MS Mincho" w:cstheme="minorHAnsi"/>
          <w:i/>
          <w:sz w:val="24"/>
          <w:szCs w:val="24"/>
          <w:shd w:val="clear" w:color="auto" w:fill="FFFFFF"/>
          <w:lang w:val="pt-BR"/>
        </w:rPr>
        <w:t>do quanto consideramos possível e providencial a sua missão no mundo</w:t>
      </w:r>
      <w:r w:rsidRPr="00B10E14">
        <w:rPr>
          <w:rFonts w:eastAsia="MS Mincho" w:cstheme="minorHAnsi"/>
          <w:sz w:val="24"/>
          <w:szCs w:val="24"/>
          <w:shd w:val="clear" w:color="auto" w:fill="FFFFFF"/>
          <w:lang w:val="pt-BR"/>
        </w:rPr>
        <w:t xml:space="preserve">” (PAULO VI, </w:t>
      </w:r>
      <w:r w:rsidRPr="00B10E14">
        <w:rPr>
          <w:rFonts w:eastAsia="MS Mincho" w:cstheme="minorHAnsi"/>
          <w:i/>
          <w:sz w:val="24"/>
          <w:szCs w:val="24"/>
          <w:shd w:val="clear" w:color="auto" w:fill="FFFFFF"/>
          <w:lang w:val="pt-BR"/>
        </w:rPr>
        <w:t xml:space="preserve">Discurso ao Capítulo Geral de </w:t>
      </w:r>
      <w:proofErr w:type="gramStart"/>
      <w:r w:rsidRPr="00B10E14">
        <w:rPr>
          <w:rFonts w:eastAsia="MS Mincho" w:cstheme="minorHAnsi"/>
          <w:i/>
          <w:sz w:val="24"/>
          <w:szCs w:val="24"/>
          <w:shd w:val="clear" w:color="auto" w:fill="FFFFFF"/>
          <w:lang w:val="pt-BR"/>
        </w:rPr>
        <w:t>1968</w:t>
      </w:r>
      <w:r w:rsidRPr="00B10E14">
        <w:rPr>
          <w:rFonts w:eastAsia="MS Mincho" w:cstheme="minorHAnsi"/>
          <w:sz w:val="24"/>
          <w:szCs w:val="24"/>
          <w:shd w:val="clear" w:color="auto" w:fill="FFFFFF"/>
          <w:lang w:val="pt-BR"/>
        </w:rPr>
        <w:t>)”</w:t>
      </w:r>
      <w:proofErr w:type="gramEnd"/>
      <w:r w:rsidRPr="00B10E14">
        <w:rPr>
          <w:rFonts w:eastAsia="MS Mincho" w:cstheme="minorHAnsi"/>
          <w:sz w:val="24"/>
          <w:szCs w:val="24"/>
          <w:shd w:val="clear" w:color="auto" w:fill="FFFFFF"/>
          <w:lang w:val="pt-BR"/>
        </w:rPr>
        <w:t>.</w:t>
      </w:r>
    </w:p>
    <w:p w:rsidR="00975A69" w:rsidRPr="00B10E14" w:rsidRDefault="00975A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Em 78.7 passamos a focar no </w:t>
      </w:r>
      <w:r w:rsidRPr="00B10E14">
        <w:rPr>
          <w:rFonts w:eastAsia="MS Mincho" w:cstheme="minorHAnsi"/>
          <w:i/>
          <w:sz w:val="24"/>
          <w:szCs w:val="24"/>
          <w:shd w:val="clear" w:color="auto" w:fill="FFFFFF"/>
          <w:lang w:val="pt-BR"/>
        </w:rPr>
        <w:t>sentido humano</w:t>
      </w:r>
      <w:r w:rsidRPr="00B10E14">
        <w:rPr>
          <w:rFonts w:eastAsia="MS Mincho" w:cstheme="minorHAnsi"/>
          <w:sz w:val="24"/>
          <w:szCs w:val="24"/>
          <w:shd w:val="clear" w:color="auto" w:fill="FFFFFF"/>
          <w:lang w:val="pt-BR"/>
        </w:rPr>
        <w:t>. Isso se manifesta no exercício do trabalho “em liberdade de espírito”, em sua natureza de “meio de sustento e de serviço” e, em última análise, em ser para nós uma expressão concreta da pobreza evangélica. A intrínseca natureza humana do trabalho contrasta, portanto, com uma visão do trabalho como instrumento de mero lucro econômico e como atividade individualista.</w:t>
      </w:r>
    </w:p>
    <w:p w:rsidR="00543CCE" w:rsidRPr="00B10E14" w:rsidRDefault="00975A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Comissão corrobora este novo parágrafo com uma nota explicativa que nos faz sentir a preocupação de salvaguardar o caráter humano do trabalho e que nos mostra como esta dimensão é conatural ao nosso carisma de pobreza e minoridade. De fato, escreve</w:t>
      </w:r>
      <w:r w:rsidR="00543CCE" w:rsidRPr="00B10E14">
        <w:rPr>
          <w:rStyle w:val="Refdenotaderodap"/>
          <w:rFonts w:eastAsia="MS Mincho" w:cstheme="minorHAnsi"/>
          <w:sz w:val="24"/>
          <w:szCs w:val="24"/>
          <w:shd w:val="clear" w:color="auto" w:fill="FFFFFF"/>
        </w:rPr>
        <w:footnoteReference w:id="22"/>
      </w:r>
      <w:r w:rsidR="00543CCE" w:rsidRPr="00B10E14">
        <w:rPr>
          <w:rFonts w:eastAsia="MS Mincho" w:cstheme="minorHAnsi"/>
          <w:sz w:val="24"/>
          <w:szCs w:val="24"/>
          <w:shd w:val="clear" w:color="auto" w:fill="FFFFFF"/>
          <w:lang w:val="pt-BR"/>
        </w:rPr>
        <w:t xml:space="preserve">: </w:t>
      </w:r>
    </w:p>
    <w:p w:rsidR="00975A69" w:rsidRPr="00B10E14" w:rsidRDefault="00975A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texto já introduzido na PdR1 recebe uma nova formulação. Inspira-se tanto na </w:t>
      </w:r>
      <w:r w:rsidRPr="00B10E14">
        <w:rPr>
          <w:rFonts w:eastAsia="MS Mincho" w:cstheme="minorHAnsi"/>
          <w:i/>
          <w:sz w:val="24"/>
          <w:szCs w:val="24"/>
          <w:shd w:val="clear" w:color="auto" w:fill="FFFFFF"/>
          <w:lang w:val="pt-BR"/>
        </w:rPr>
        <w:t xml:space="preserve">Vita </w:t>
      </w:r>
      <w:proofErr w:type="spellStart"/>
      <w:r w:rsidRPr="00B10E14">
        <w:rPr>
          <w:rFonts w:eastAsia="MS Mincho" w:cstheme="minorHAnsi"/>
          <w:i/>
          <w:sz w:val="24"/>
          <w:szCs w:val="24"/>
          <w:shd w:val="clear" w:color="auto" w:fill="FFFFFF"/>
          <w:lang w:val="pt-BR"/>
        </w:rPr>
        <w:t>consecrata</w:t>
      </w:r>
      <w:proofErr w:type="spellEnd"/>
      <w:r w:rsidRPr="00B10E14">
        <w:rPr>
          <w:rFonts w:eastAsia="MS Mincho" w:cstheme="minorHAnsi"/>
          <w:sz w:val="24"/>
          <w:szCs w:val="24"/>
          <w:shd w:val="clear" w:color="auto" w:fill="FFFFFF"/>
          <w:lang w:val="pt-BR"/>
        </w:rPr>
        <w:t xml:space="preserve"> (cf. n. 89, mas também nos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xml:space="preserve">. 82 e 90) como na </w:t>
      </w:r>
      <w:proofErr w:type="spellStart"/>
      <w:r w:rsidRPr="00B10E14">
        <w:rPr>
          <w:rFonts w:eastAsia="MS Mincho" w:cstheme="minorHAnsi"/>
          <w:i/>
          <w:sz w:val="24"/>
          <w:szCs w:val="24"/>
          <w:shd w:val="clear" w:color="auto" w:fill="FFFFFF"/>
          <w:lang w:val="pt-BR"/>
        </w:rPr>
        <w:t>Evangelica</w:t>
      </w:r>
      <w:proofErr w:type="spellEnd"/>
      <w:r w:rsidRPr="00B10E14">
        <w:rPr>
          <w:rFonts w:eastAsia="MS Mincho" w:cstheme="minorHAnsi"/>
          <w: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Testificatio</w:t>
      </w:r>
      <w:proofErr w:type="spellEnd"/>
      <w:r w:rsidRPr="00B10E14">
        <w:rPr>
          <w:rFonts w:eastAsia="MS Mincho" w:cstheme="minorHAnsi"/>
          <w:sz w:val="24"/>
          <w:szCs w:val="24"/>
          <w:shd w:val="clear" w:color="auto" w:fill="FFFFFF"/>
          <w:lang w:val="pt-BR"/>
        </w:rPr>
        <w:t xml:space="preserve"> (cf. n. 20). A profissão da pobreza evangélica é uma resposta à provocação do materialismo ganancioso de posse, que subordina o trabalho à lógica do lucro e o reduz a um instrumento de poder individual; somos chamados a testemunhar o sentido humano do trabalho e a sua natureza genuína”.</w:t>
      </w:r>
    </w:p>
    <w:p w:rsidR="00543CCE" w:rsidRPr="00B10E14" w:rsidRDefault="00975A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Para evidenciar o sentido humano do nosso trabalho de consagrados ao Senhor, é esclarecedor ouvir o texto citado: </w:t>
      </w:r>
      <w:proofErr w:type="spellStart"/>
      <w:r w:rsidRPr="00B10E14">
        <w:rPr>
          <w:rFonts w:eastAsia="MS Mincho" w:cstheme="minorHAnsi"/>
          <w:i/>
          <w:sz w:val="24"/>
          <w:szCs w:val="24"/>
          <w:shd w:val="clear" w:color="auto" w:fill="FFFFFF"/>
          <w:lang w:val="pt-BR"/>
        </w:rPr>
        <w:t>Evangelica</w:t>
      </w:r>
      <w:proofErr w:type="spellEnd"/>
      <w:r w:rsidRPr="00B10E14">
        <w:rPr>
          <w:rFonts w:eastAsia="MS Mincho" w:cstheme="minorHAnsi"/>
          <w: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testificatio</w:t>
      </w:r>
      <w:proofErr w:type="spellEnd"/>
      <w:r w:rsidRPr="00B10E14">
        <w:rPr>
          <w:rFonts w:eastAsia="MS Mincho" w:cstheme="minorHAnsi"/>
          <w:sz w:val="24"/>
          <w:szCs w:val="24"/>
          <w:shd w:val="clear" w:color="auto" w:fill="FFFFFF"/>
          <w:lang w:val="pt-BR"/>
        </w:rPr>
        <w:t xml:space="preserve"> n. 20:</w:t>
      </w:r>
      <w:r w:rsidR="0028547F" w:rsidRPr="00B10E14">
        <w:rPr>
          <w:rFonts w:eastAsia="MS Mincho" w:cstheme="minorHAnsi"/>
          <w:sz w:val="24"/>
          <w:szCs w:val="24"/>
          <w:shd w:val="clear" w:color="auto" w:fill="FFFFFF"/>
          <w:lang w:val="pt-BR"/>
        </w:rPr>
        <w:t xml:space="preserve"> </w:t>
      </w:r>
    </w:p>
    <w:p w:rsidR="00975A69" w:rsidRPr="00B10E14" w:rsidRDefault="00975A69" w:rsidP="00993DDB">
      <w:pPr>
        <w:shd w:val="clear" w:color="auto" w:fill="FFFFFF"/>
        <w:spacing w:after="120"/>
        <w:ind w:firstLine="284"/>
        <w:jc w:val="both"/>
        <w:rPr>
          <w:rFonts w:cstheme="minorHAnsi"/>
          <w:sz w:val="24"/>
          <w:szCs w:val="24"/>
          <w:lang w:val="pt-BR"/>
        </w:rPr>
      </w:pPr>
      <w:r w:rsidRPr="00B10E14">
        <w:rPr>
          <w:rFonts w:eastAsia="Times New Roman" w:cstheme="minorHAnsi"/>
          <w:color w:val="000000"/>
          <w:sz w:val="24"/>
          <w:szCs w:val="24"/>
          <w:lang w:val="pt-BR" w:eastAsia="it-IT"/>
        </w:rPr>
        <w:t>“Podereis igualmente compreender o lamento de tantas vidas, arrastadas no turbilhão implacável do trabalho pelo lucro, do lucro pelo gozo, do consumo, que, por sua vez, nos obriga a um cansaço por vezes desumano. Um aspecto essencial da vossa pobreza será, portanto, o de atestar o sentido humano do trabalho, realizado em liberdade de espírito e restituído à sua natureza como meio de sustento e de serviço.</w:t>
      </w:r>
      <w:r w:rsidRPr="00B10E14">
        <w:rPr>
          <w:rFonts w:cstheme="minorHAnsi"/>
          <w:sz w:val="24"/>
          <w:szCs w:val="24"/>
          <w:lang w:val="pt-BR"/>
        </w:rPr>
        <w:t xml:space="preserve"> </w:t>
      </w:r>
      <w:r w:rsidRPr="00B10E14">
        <w:rPr>
          <w:rFonts w:eastAsia="Times New Roman" w:cstheme="minorHAnsi"/>
          <w:color w:val="000000"/>
          <w:sz w:val="24"/>
          <w:szCs w:val="24"/>
          <w:lang w:val="pt-BR" w:eastAsia="it-IT"/>
        </w:rPr>
        <w:t>O Concílio não enfatizou, muito apropriadamente,</w:t>
      </w:r>
      <w:r w:rsidR="00E11563" w:rsidRPr="00B10E14">
        <w:rPr>
          <w:rFonts w:eastAsia="Times New Roman" w:cstheme="minorHAnsi"/>
          <w:color w:val="000000"/>
          <w:sz w:val="24"/>
          <w:szCs w:val="24"/>
          <w:lang w:val="pt-BR" w:eastAsia="it-IT"/>
        </w:rPr>
        <w:t xml:space="preserve"> a vossa necessária submissão ao “direito comum do trabalho”? Ganhar a vossa vida e a dos vosso</w:t>
      </w:r>
      <w:r w:rsidRPr="00B10E14">
        <w:rPr>
          <w:rFonts w:eastAsia="Times New Roman" w:cstheme="minorHAnsi"/>
          <w:color w:val="000000"/>
          <w:sz w:val="24"/>
          <w:szCs w:val="24"/>
          <w:lang w:val="pt-BR" w:eastAsia="it-IT"/>
        </w:rPr>
        <w:t>s irmãos</w:t>
      </w:r>
      <w:r w:rsidR="00E11563" w:rsidRPr="00B10E14">
        <w:rPr>
          <w:rFonts w:eastAsia="Times New Roman" w:cstheme="minorHAnsi"/>
          <w:color w:val="000000"/>
          <w:sz w:val="24"/>
          <w:szCs w:val="24"/>
          <w:lang w:val="pt-BR" w:eastAsia="it-IT"/>
        </w:rPr>
        <w:t xml:space="preserve"> ou das vossas irmãs</w:t>
      </w:r>
      <w:r w:rsidRPr="00B10E14">
        <w:rPr>
          <w:rFonts w:eastAsia="Times New Roman" w:cstheme="minorHAnsi"/>
          <w:color w:val="000000"/>
          <w:sz w:val="24"/>
          <w:szCs w:val="24"/>
          <w:lang w:val="pt-BR" w:eastAsia="it-IT"/>
        </w:rPr>
        <w:t xml:space="preserve">, ajudar os pobres com o </w:t>
      </w:r>
      <w:r w:rsidR="00E11563" w:rsidRPr="00B10E14">
        <w:rPr>
          <w:rFonts w:eastAsia="Times New Roman" w:cstheme="minorHAnsi"/>
          <w:color w:val="000000"/>
          <w:sz w:val="24"/>
          <w:szCs w:val="24"/>
          <w:lang w:val="pt-BR" w:eastAsia="it-IT"/>
        </w:rPr>
        <w:t>vosso</w:t>
      </w:r>
      <w:r w:rsidRPr="00B10E14">
        <w:rPr>
          <w:rFonts w:eastAsia="Times New Roman" w:cstheme="minorHAnsi"/>
          <w:color w:val="000000"/>
          <w:sz w:val="24"/>
          <w:szCs w:val="24"/>
          <w:lang w:val="pt-BR" w:eastAsia="it-IT"/>
        </w:rPr>
        <w:t xml:space="preserve"> trabalho: estes são os deveres que </w:t>
      </w:r>
      <w:r w:rsidR="00E11563" w:rsidRPr="00B10E14">
        <w:rPr>
          <w:rFonts w:eastAsia="Times New Roman" w:cstheme="minorHAnsi"/>
          <w:color w:val="000000"/>
          <w:sz w:val="24"/>
          <w:szCs w:val="24"/>
          <w:lang w:val="pt-BR" w:eastAsia="it-IT"/>
        </w:rPr>
        <w:t>vos incumbem. Mas as vossas a</w:t>
      </w:r>
      <w:r w:rsidRPr="00B10E14">
        <w:rPr>
          <w:rFonts w:eastAsia="Times New Roman" w:cstheme="minorHAnsi"/>
          <w:color w:val="000000"/>
          <w:sz w:val="24"/>
          <w:szCs w:val="24"/>
          <w:lang w:val="pt-BR" w:eastAsia="it-IT"/>
        </w:rPr>
        <w:t>tividades não podem derrogar a vocação dos vossos vários institutos, nem envolver habitualmente trabalho</w:t>
      </w:r>
      <w:r w:rsidR="00E11563" w:rsidRPr="00B10E14">
        <w:rPr>
          <w:rFonts w:eastAsia="Times New Roman" w:cstheme="minorHAnsi"/>
          <w:color w:val="000000"/>
          <w:sz w:val="24"/>
          <w:szCs w:val="24"/>
          <w:lang w:val="pt-BR" w:eastAsia="it-IT"/>
        </w:rPr>
        <w:t>s</w:t>
      </w:r>
      <w:r w:rsidRPr="00B10E14">
        <w:rPr>
          <w:rFonts w:eastAsia="Times New Roman" w:cstheme="minorHAnsi"/>
          <w:color w:val="000000"/>
          <w:sz w:val="24"/>
          <w:szCs w:val="24"/>
          <w:lang w:val="pt-BR" w:eastAsia="it-IT"/>
        </w:rPr>
        <w:t xml:space="preserve"> que substitua</w:t>
      </w:r>
      <w:r w:rsidR="00E11563" w:rsidRPr="00B10E14">
        <w:rPr>
          <w:rFonts w:eastAsia="Times New Roman" w:cstheme="minorHAnsi"/>
          <w:color w:val="000000"/>
          <w:sz w:val="24"/>
          <w:szCs w:val="24"/>
          <w:lang w:val="pt-BR" w:eastAsia="it-IT"/>
        </w:rPr>
        <w:t>m</w:t>
      </w:r>
      <w:r w:rsidRPr="00B10E14">
        <w:rPr>
          <w:rFonts w:eastAsia="Times New Roman" w:cstheme="minorHAnsi"/>
          <w:color w:val="000000"/>
          <w:sz w:val="24"/>
          <w:szCs w:val="24"/>
          <w:lang w:val="pt-BR" w:eastAsia="it-IT"/>
        </w:rPr>
        <w:t xml:space="preserve"> as suas tarefas específicas.</w:t>
      </w:r>
      <w:r w:rsidR="00E11563" w:rsidRPr="00B10E14">
        <w:rPr>
          <w:rFonts w:cstheme="minorHAnsi"/>
          <w:sz w:val="24"/>
          <w:szCs w:val="24"/>
          <w:lang w:val="pt-BR"/>
        </w:rPr>
        <w:t xml:space="preserve"> </w:t>
      </w:r>
      <w:r w:rsidR="00E11563" w:rsidRPr="00B10E14">
        <w:rPr>
          <w:rFonts w:eastAsia="Times New Roman" w:cstheme="minorHAnsi"/>
          <w:color w:val="000000"/>
          <w:sz w:val="24"/>
          <w:szCs w:val="24"/>
          <w:lang w:val="pt-BR" w:eastAsia="it-IT"/>
        </w:rPr>
        <w:t>Tampouco devem de forma alguma arrastar-vos para a secularização, em detrimento da vida religiosa. Portanto, sejais solícitos com o espírito que nos anima: que fracasso seria se vos sentísseis “valorizados” apenas pela remuneração de trabalhos profanos”.</w:t>
      </w:r>
    </w:p>
    <w:p w:rsidR="00E11563" w:rsidRPr="00B10E14" w:rsidRDefault="00E11563"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Por fim, enfoca-se </w:t>
      </w:r>
      <w:r w:rsidRPr="00B10E14">
        <w:rPr>
          <w:rFonts w:eastAsia="MS Mincho" w:cstheme="minorHAnsi"/>
          <w:i/>
          <w:sz w:val="24"/>
          <w:szCs w:val="24"/>
          <w:shd w:val="clear" w:color="auto" w:fill="FFFFFF"/>
          <w:lang w:val="pt-BR"/>
        </w:rPr>
        <w:t>o sentido relacional-existencial do trabalho</w:t>
      </w:r>
      <w:r w:rsidRPr="00B10E14">
        <w:rPr>
          <w:rFonts w:eastAsia="MS Mincho" w:cstheme="minorHAnsi"/>
          <w:sz w:val="24"/>
          <w:szCs w:val="24"/>
          <w:shd w:val="clear" w:color="auto" w:fill="FFFFFF"/>
          <w:lang w:val="pt-BR"/>
        </w:rPr>
        <w:t>. O parágrafo 78,8, referente à doutrina social da Igreja, incide sobre a proteção da dignidade dos trabalhadores e do trabalho. Daí a exortação a levar a sério aqueles que não conseguem encontrar trabalho.</w:t>
      </w:r>
    </w:p>
    <w:p w:rsidR="00543CCE" w:rsidRPr="00B10E14" w:rsidRDefault="00E11563"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Comissão de revisão está ciente de que esta também é uma nova proposta dentro das Constituições e justifica sua inclusão já em nota explicativa da </w:t>
      </w:r>
      <w:r w:rsidRPr="00B10E14">
        <w:rPr>
          <w:rFonts w:eastAsia="MS Mincho" w:cstheme="minorHAnsi"/>
          <w:i/>
          <w:sz w:val="24"/>
          <w:szCs w:val="24"/>
          <w:shd w:val="clear" w:color="auto" w:fill="FFFFFF"/>
          <w:lang w:val="pt-BR"/>
        </w:rPr>
        <w:t>Proposta de revisão 1</w:t>
      </w:r>
      <w:r w:rsidR="00543CCE" w:rsidRPr="00B10E14">
        <w:rPr>
          <w:rStyle w:val="Refdenotaderodap"/>
          <w:rFonts w:eastAsia="MS Mincho" w:cstheme="minorHAnsi"/>
          <w:sz w:val="24"/>
          <w:szCs w:val="24"/>
          <w:shd w:val="clear" w:color="auto" w:fill="FFFFFF"/>
        </w:rPr>
        <w:footnoteReference w:id="23"/>
      </w:r>
      <w:r w:rsidR="00543CCE" w:rsidRPr="00B10E14">
        <w:rPr>
          <w:rFonts w:eastAsia="MS Mincho" w:cstheme="minorHAnsi"/>
          <w:i/>
          <w:iCs/>
          <w:sz w:val="24"/>
          <w:szCs w:val="24"/>
          <w:shd w:val="clear" w:color="auto" w:fill="FFFFFF"/>
          <w:lang w:val="pt-BR"/>
        </w:rPr>
        <w:t>,</w:t>
      </w:r>
      <w:r w:rsidR="00543CCE" w:rsidRPr="00B10E14">
        <w:rPr>
          <w:rFonts w:eastAsia="MS Mincho" w:cstheme="minorHAnsi"/>
          <w:sz w:val="24"/>
          <w:szCs w:val="24"/>
          <w:shd w:val="clear" w:color="auto" w:fill="FFFFFF"/>
          <w:lang w:val="pt-BR"/>
        </w:rPr>
        <w:t xml:space="preserve"> </w:t>
      </w:r>
      <w:r w:rsidRPr="00B10E14">
        <w:rPr>
          <w:rFonts w:eastAsia="MS Mincho" w:cstheme="minorHAnsi"/>
          <w:sz w:val="24"/>
          <w:szCs w:val="24"/>
          <w:shd w:val="clear" w:color="auto" w:fill="FFFFFF"/>
          <w:lang w:val="pt-BR"/>
        </w:rPr>
        <w:t xml:space="preserve">reafirmada </w:t>
      </w:r>
      <w:r w:rsidRPr="00B10E14">
        <w:rPr>
          <w:rFonts w:eastAsia="MS Mincho" w:cstheme="minorHAnsi"/>
          <w:sz w:val="24"/>
          <w:szCs w:val="24"/>
          <w:shd w:val="clear" w:color="auto" w:fill="FFFFFF"/>
          <w:lang w:val="pt-BR"/>
        </w:rPr>
        <w:lastRenderedPageBreak/>
        <w:t xml:space="preserve">em nota explicativa na </w:t>
      </w:r>
      <w:r w:rsidRPr="00B10E14">
        <w:rPr>
          <w:rFonts w:eastAsia="MS Mincho" w:cstheme="minorHAnsi"/>
          <w:i/>
          <w:sz w:val="24"/>
          <w:szCs w:val="24"/>
          <w:shd w:val="clear" w:color="auto" w:fill="FFFFFF"/>
          <w:lang w:val="pt-BR"/>
        </w:rPr>
        <w:t>Proposta 2</w:t>
      </w:r>
      <w:r w:rsidR="00543CCE" w:rsidRPr="00B10E14">
        <w:rPr>
          <w:rStyle w:val="Refdenotaderodap"/>
          <w:rFonts w:cstheme="minorHAnsi"/>
          <w:i/>
          <w:iCs/>
          <w:sz w:val="24"/>
          <w:szCs w:val="24"/>
        </w:rPr>
        <w:footnoteReference w:id="24"/>
      </w:r>
      <w:r w:rsidR="00543CCE" w:rsidRPr="00B10E14">
        <w:rPr>
          <w:rFonts w:cstheme="minorHAnsi"/>
          <w:sz w:val="24"/>
          <w:szCs w:val="24"/>
          <w:lang w:val="pt-BR"/>
        </w:rPr>
        <w:t xml:space="preserve"> </w:t>
      </w:r>
      <w:r w:rsidRPr="00B10E14">
        <w:rPr>
          <w:rFonts w:cstheme="minorHAnsi"/>
          <w:sz w:val="24"/>
          <w:szCs w:val="24"/>
          <w:lang w:val="pt-BR"/>
        </w:rPr>
        <w:t>em que se destaca o compromisso de fidelidade à doutrina social da Igreja e a importância da relação trabalho-trabalhador:</w:t>
      </w:r>
      <w:r w:rsidR="00543CCE" w:rsidRPr="00B10E14">
        <w:rPr>
          <w:rFonts w:cstheme="minorHAnsi"/>
          <w:sz w:val="24"/>
          <w:szCs w:val="24"/>
          <w:lang w:val="pt-BR"/>
        </w:rPr>
        <w:t xml:space="preserve"> </w:t>
      </w:r>
    </w:p>
    <w:p w:rsidR="009948FB" w:rsidRPr="00B10E14" w:rsidRDefault="009948FB"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t xml:space="preserve">“Retomando a recomendação do VII CPO (n.33) e seguindo o </w:t>
      </w:r>
      <w:r w:rsidRPr="00B10E14">
        <w:rPr>
          <w:rFonts w:cstheme="minorHAnsi"/>
          <w:i/>
          <w:sz w:val="24"/>
          <w:szCs w:val="24"/>
          <w:lang w:val="pt-BR"/>
        </w:rPr>
        <w:t>Projeto 2006</w:t>
      </w:r>
      <w:r w:rsidRPr="00B10E14">
        <w:rPr>
          <w:rFonts w:cstheme="minorHAnsi"/>
          <w:sz w:val="24"/>
          <w:szCs w:val="24"/>
          <w:lang w:val="pt-BR"/>
        </w:rPr>
        <w:t xml:space="preserve"> (n.53,4) em sua formulação, este novo texto pretende comprometer-nos com a fidelidade à doutrina social da Igreja e chamar a atenção para a dignidade tanto do trabalho em si quanto dos trabalhadores, bem como daqueles que não os têm”.</w:t>
      </w:r>
    </w:p>
    <w:p w:rsidR="009948FB" w:rsidRPr="00B10E14" w:rsidRDefault="00543CCE"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tab/>
      </w:r>
      <w:r w:rsidR="009948FB" w:rsidRPr="00B10E14">
        <w:rPr>
          <w:rFonts w:cstheme="minorHAnsi"/>
          <w:sz w:val="24"/>
          <w:szCs w:val="24"/>
          <w:lang w:val="pt-BR"/>
        </w:rPr>
        <w:t>Por mais sóbria que seja, essa explicação é extremamente significativa por pelo men</w:t>
      </w:r>
      <w:r w:rsidR="00604488" w:rsidRPr="00B10E14">
        <w:rPr>
          <w:rFonts w:cstheme="minorHAnsi"/>
          <w:sz w:val="24"/>
          <w:szCs w:val="24"/>
          <w:lang w:val="pt-BR"/>
        </w:rPr>
        <w:t>os duas implicações. O tema da “dignidade”</w:t>
      </w:r>
      <w:r w:rsidR="009948FB" w:rsidRPr="00B10E14">
        <w:rPr>
          <w:rFonts w:cstheme="minorHAnsi"/>
          <w:sz w:val="24"/>
          <w:szCs w:val="24"/>
          <w:lang w:val="pt-BR"/>
        </w:rPr>
        <w:t xml:space="preserve"> supõe o reconhecimento do trabalho como uma realidade criada que tem um valor objetivo independentemente de todas as interpretações extrínsecas. Depois, há a consciência de que essa dignidade decorre da relação interpessoal entre trabalhadores e trabalho.</w:t>
      </w:r>
    </w:p>
    <w:p w:rsidR="00604488" w:rsidRPr="00B10E14" w:rsidRDefault="00543CCE"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tab/>
      </w:r>
      <w:r w:rsidR="00604488" w:rsidRPr="00B10E14">
        <w:rPr>
          <w:rFonts w:cstheme="minorHAnsi"/>
          <w:sz w:val="24"/>
          <w:szCs w:val="24"/>
          <w:lang w:val="pt-BR"/>
        </w:rPr>
        <w:t xml:space="preserve">Essa conexão entre trabalhador e trabalho, em referência à sua dignidade mútua, dificilmente é mencionada neste parágrafo necessariamente sintético, mas contém potencialmente a visão profunda do trabalho como característica essencial da condição humana. Mais informações podem ser encontradas no relatório do prof. Mauro </w:t>
      </w:r>
      <w:proofErr w:type="spellStart"/>
      <w:r w:rsidR="00604488" w:rsidRPr="00B10E14">
        <w:rPr>
          <w:rFonts w:cstheme="minorHAnsi"/>
          <w:sz w:val="24"/>
          <w:szCs w:val="24"/>
          <w:lang w:val="pt-BR"/>
        </w:rPr>
        <w:t>Magatti</w:t>
      </w:r>
      <w:proofErr w:type="spellEnd"/>
      <w:r w:rsidR="00604488" w:rsidRPr="00B10E14">
        <w:rPr>
          <w:rFonts w:cstheme="minorHAnsi"/>
          <w:sz w:val="24"/>
          <w:szCs w:val="24"/>
          <w:lang w:val="pt-BR"/>
        </w:rPr>
        <w:t xml:space="preserve"> realizado no VIII CPO, que, entre outras coisas, nos convida a ver como a relação intrínseca entre trabalho e trabalhador é condição da existência humana, também à luz da contribuição de Hanna Arendt em “</w:t>
      </w:r>
      <w:r w:rsidR="00604488" w:rsidRPr="00B10E14">
        <w:rPr>
          <w:rFonts w:cstheme="minorHAnsi"/>
          <w:i/>
          <w:sz w:val="24"/>
          <w:szCs w:val="24"/>
          <w:lang w:val="pt-BR"/>
        </w:rPr>
        <w:t xml:space="preserve">Vita </w:t>
      </w:r>
      <w:proofErr w:type="spellStart"/>
      <w:r w:rsidR="00604488" w:rsidRPr="00B10E14">
        <w:rPr>
          <w:rFonts w:cstheme="minorHAnsi"/>
          <w:i/>
          <w:sz w:val="24"/>
          <w:szCs w:val="24"/>
          <w:lang w:val="pt-BR"/>
        </w:rPr>
        <w:t>activa</w:t>
      </w:r>
      <w:proofErr w:type="spellEnd"/>
      <w:r w:rsidR="00604488" w:rsidRPr="00B10E14">
        <w:rPr>
          <w:rFonts w:cstheme="minorHAnsi"/>
          <w:sz w:val="24"/>
          <w:szCs w:val="24"/>
          <w:lang w:val="pt-BR"/>
        </w:rPr>
        <w:t xml:space="preserve">” (EUA 1958 e na Itália em 1964). O parágrafo, portanto, chama a atenção para o fato de que a relação entre trabalhador e trabalho determina a condição da existência humana e afeta a existência pessoal do trabalhador. Se no parágrafo anterior, relativo ao sentido humano do trabalho, a tônica recaiu sobre a funcionalidade do trabalho para a pessoa humana a ponto de não poder </w:t>
      </w:r>
      <w:proofErr w:type="spellStart"/>
      <w:r w:rsidR="00604488" w:rsidRPr="00B10E14">
        <w:rPr>
          <w:rFonts w:cstheme="minorHAnsi"/>
          <w:sz w:val="24"/>
          <w:szCs w:val="24"/>
          <w:lang w:val="pt-BR"/>
        </w:rPr>
        <w:t>absolutizar</w:t>
      </w:r>
      <w:proofErr w:type="spellEnd"/>
      <w:r w:rsidR="00604488" w:rsidRPr="00B10E14">
        <w:rPr>
          <w:rFonts w:cstheme="minorHAnsi"/>
          <w:sz w:val="24"/>
          <w:szCs w:val="24"/>
          <w:lang w:val="pt-BR"/>
        </w:rPr>
        <w:t xml:space="preserve"> o trabalho, aqui recupera-se a dimensão complementar segundo a qual o ser humano recebe rosto e sentido mesmo de seu trabalho e na ausência dele enfraquece.</w:t>
      </w:r>
    </w:p>
    <w:p w:rsidR="00604488" w:rsidRPr="00B10E14" w:rsidRDefault="00604488"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Na conclusão da visão teológico econômico-trinitária do trabalho, sinteticamente exposta em 78,1-8, vale recordar o n. 64 das Constituições de 1968</w:t>
      </w:r>
      <w:r w:rsidR="00543CCE" w:rsidRPr="00B10E14">
        <w:rPr>
          <w:rStyle w:val="Refdenotaderodap"/>
          <w:rFonts w:eastAsia="MS Mincho" w:cstheme="minorHAnsi"/>
          <w:sz w:val="24"/>
          <w:szCs w:val="24"/>
          <w:shd w:val="clear" w:color="auto" w:fill="FFFFFF"/>
        </w:rPr>
        <w:footnoteReference w:id="25"/>
      </w:r>
      <w:r w:rsidRPr="00B10E14">
        <w:rPr>
          <w:rFonts w:eastAsia="MS Mincho" w:cstheme="minorHAnsi"/>
          <w:sz w:val="24"/>
          <w:szCs w:val="24"/>
          <w:shd w:val="clear" w:color="auto" w:fill="FFFFFF"/>
          <w:lang w:val="pt-BR"/>
        </w:rPr>
        <w:t>, cujo tratamento exaustivo foi desenvolvido e integrado pela Comissão com os devidos esclarecimentos, especialmente com a inclusão da ação animadora do Espírito Santo e com a referência à “graça do trabalho” reservada exclusivamente à visão de trabalho no carisma franciscano, mas ao mesmo tempo esteve presente, recuperando sua visão do trabalho cotidiano como fadiga e peso e, sobretudo, incluído na oferta e na celebração eucarística:</w:t>
      </w:r>
    </w:p>
    <w:p w:rsidR="002C0041" w:rsidRPr="00B10E14" w:rsidRDefault="002C004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“Deus Pai, que trabalha continuamente, com a graça do trabalho nos chama a colaborar na realização da criação e junto com o desenvolvimento de nossa personalidade: com ele nos unimos aos nossos irmãos e promovemos uma melhor condição da sociedade. Jesus Cristo deu ao trabalho uma dignidade ulterior e fez dele um meio universal de salvação, trabalhando com as próprias mãos, levantando a miséria da humanidade e pregando o anúncio do Pai. Em memória de S. Francisco, que exortou seus filhos a trabalhar com fidelidade e devoção, submetamo-nos de boa vontade à lei comum do trabalho e nos comprometamos, para que nossa atividade, também por sua qualidade, seja louvor a Deus e auxílio aos homens. Para que tudo contribua para o espírito de devoção, voltamos nossas intenções e nossas forças a Deus com um impulso de amor, oferecemos trabalho diário com suas dificuldades na celebração eucarística, consagrando-a assim ao Pai por meio de Cristo”.</w:t>
      </w:r>
    </w:p>
    <w:p w:rsidR="002C0041" w:rsidRPr="00B10E14" w:rsidRDefault="002C004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lastRenderedPageBreak/>
        <w:t>O confronto com este texto das Constituições de 1968 prova que a revisão das Constituições, embora integre e enfatize alguns aspectos do nosso modo de trabalhar, está em continuidade com o espírito do nosso carisma.</w:t>
      </w:r>
    </w:p>
    <w:p w:rsidR="00543CCE" w:rsidRPr="00B10E14" w:rsidRDefault="002C0041" w:rsidP="00993DDB">
      <w:pPr>
        <w:pStyle w:val="PargrafodaLista"/>
        <w:spacing w:after="120"/>
        <w:ind w:left="0" w:firstLine="284"/>
        <w:jc w:val="both"/>
        <w:rPr>
          <w:rFonts w:cstheme="minorHAnsi"/>
          <w:b/>
          <w:bCs/>
          <w:sz w:val="24"/>
          <w:szCs w:val="24"/>
          <w:lang w:val="pt-BR"/>
        </w:rPr>
      </w:pPr>
      <w:r w:rsidRPr="00B10E14">
        <w:rPr>
          <w:rFonts w:cstheme="minorHAnsi"/>
          <w:b/>
          <w:bCs/>
          <w:sz w:val="24"/>
          <w:szCs w:val="24"/>
          <w:lang w:val="pt-BR"/>
        </w:rPr>
        <w:t>III. A GRA</w:t>
      </w:r>
      <w:r w:rsidR="004A5298" w:rsidRPr="00B10E14">
        <w:rPr>
          <w:rFonts w:cstheme="minorHAnsi"/>
          <w:b/>
          <w:bCs/>
          <w:sz w:val="24"/>
          <w:szCs w:val="24"/>
          <w:lang w:val="pt-BR"/>
        </w:rPr>
        <w:t>Ç</w:t>
      </w:r>
      <w:r w:rsidR="00543CCE" w:rsidRPr="00B10E14">
        <w:rPr>
          <w:rFonts w:cstheme="minorHAnsi"/>
          <w:b/>
          <w:bCs/>
          <w:sz w:val="24"/>
          <w:szCs w:val="24"/>
          <w:lang w:val="pt-BR"/>
        </w:rPr>
        <w:t>A D</w:t>
      </w:r>
      <w:r w:rsidRPr="00B10E14">
        <w:rPr>
          <w:rFonts w:cstheme="minorHAnsi"/>
          <w:b/>
          <w:bCs/>
          <w:sz w:val="24"/>
          <w:szCs w:val="24"/>
          <w:lang w:val="pt-BR"/>
        </w:rPr>
        <w:t>O</w:t>
      </w:r>
      <w:r w:rsidR="00543CCE" w:rsidRPr="00B10E14">
        <w:rPr>
          <w:rFonts w:cstheme="minorHAnsi"/>
          <w:b/>
          <w:bCs/>
          <w:sz w:val="24"/>
          <w:szCs w:val="24"/>
          <w:lang w:val="pt-BR"/>
        </w:rPr>
        <w:t xml:space="preserve"> NOS</w:t>
      </w:r>
      <w:r w:rsidRPr="00B10E14">
        <w:rPr>
          <w:rFonts w:cstheme="minorHAnsi"/>
          <w:b/>
          <w:bCs/>
          <w:sz w:val="24"/>
          <w:szCs w:val="24"/>
          <w:lang w:val="pt-BR"/>
        </w:rPr>
        <w:t>S</w:t>
      </w:r>
      <w:r w:rsidR="00543CCE" w:rsidRPr="00B10E14">
        <w:rPr>
          <w:rFonts w:cstheme="minorHAnsi"/>
          <w:b/>
          <w:bCs/>
          <w:sz w:val="24"/>
          <w:szCs w:val="24"/>
          <w:lang w:val="pt-BR"/>
        </w:rPr>
        <w:t xml:space="preserve">O </w:t>
      </w:r>
      <w:r w:rsidRPr="00B10E14">
        <w:rPr>
          <w:rFonts w:cstheme="minorHAnsi"/>
          <w:b/>
          <w:bCs/>
          <w:sz w:val="24"/>
          <w:szCs w:val="24"/>
          <w:lang w:val="pt-BR"/>
        </w:rPr>
        <w:t>TRABALHO</w:t>
      </w:r>
      <w:r w:rsidR="00543CCE" w:rsidRPr="00B10E14">
        <w:rPr>
          <w:rFonts w:cstheme="minorHAnsi"/>
          <w:b/>
          <w:bCs/>
          <w:sz w:val="24"/>
          <w:szCs w:val="24"/>
          <w:lang w:val="pt-BR"/>
        </w:rPr>
        <w:t xml:space="preserve">: </w:t>
      </w:r>
      <w:proofErr w:type="spellStart"/>
      <w:r w:rsidR="00543CCE" w:rsidRPr="00B10E14">
        <w:rPr>
          <w:rFonts w:cstheme="minorHAnsi"/>
          <w:b/>
          <w:bCs/>
          <w:sz w:val="24"/>
          <w:szCs w:val="24"/>
          <w:lang w:val="pt-BR"/>
        </w:rPr>
        <w:t>nn</w:t>
      </w:r>
      <w:proofErr w:type="spellEnd"/>
      <w:r w:rsidR="00543CCE" w:rsidRPr="00B10E14">
        <w:rPr>
          <w:rFonts w:cstheme="minorHAnsi"/>
          <w:b/>
          <w:bCs/>
          <w:sz w:val="24"/>
          <w:szCs w:val="24"/>
          <w:lang w:val="pt-BR"/>
        </w:rPr>
        <w:t>. 79-80</w:t>
      </w:r>
    </w:p>
    <w:p w:rsidR="004A5298"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O texto do cap. V, depois de ter apresentado as coordenadas fundamentais para compreender o nosso modo de trabalhar à luz da revelação cristã, centra-se na visão especificamente capuchinho-franciscana nos n. 79-80, retomando, explicando e desenvolvendo as características essenciais já estabelecidas em 78,4-5.</w:t>
      </w:r>
    </w:p>
    <w:p w:rsidR="004A5298"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 xml:space="preserve">O n. 79 analisa nosso modo de trabalhar em espírito de fraternidade e minoridade. O n. 80 evidencia a finalidade última no “espírito de oração e devoção ao qual todas as outras coisas devem servir”. As características do trabalho segundo o nosso carisma voltam, se não precisamente na carta, pelo menos no fundo correspondem às conotações expressas com a categoria “a graça de trabalhar”, que - repito - se presta a ser usada para fixar todas as características essenciais do “Evangelho do trabalho”, reinterpretado em tom tipicamente capuchinho-franciscano. A “graça do trabalho” na prática, segundo os dois </w:t>
      </w:r>
      <w:proofErr w:type="spellStart"/>
      <w:r w:rsidRPr="00B10E14">
        <w:rPr>
          <w:rFonts w:cstheme="minorHAnsi"/>
          <w:sz w:val="24"/>
          <w:szCs w:val="24"/>
          <w:lang w:val="pt-BR"/>
        </w:rPr>
        <w:t>ns</w:t>
      </w:r>
      <w:proofErr w:type="spellEnd"/>
      <w:r w:rsidRPr="00B10E14">
        <w:rPr>
          <w:rFonts w:cstheme="minorHAnsi"/>
          <w:sz w:val="24"/>
          <w:szCs w:val="24"/>
          <w:lang w:val="pt-BR"/>
        </w:rPr>
        <w:t>. 79 e 80, acontece: em fraternidade e minoridade (79,1-4) e em espírito de oração e devoção (80,1-4).</w:t>
      </w:r>
    </w:p>
    <w:p w:rsidR="00543CCE" w:rsidRPr="00B10E14" w:rsidRDefault="004A5298" w:rsidP="00993DDB">
      <w:pPr>
        <w:pStyle w:val="PargrafodaLista"/>
        <w:numPr>
          <w:ilvl w:val="0"/>
          <w:numId w:val="11"/>
        </w:numPr>
        <w:spacing w:after="120"/>
        <w:ind w:left="0" w:firstLine="284"/>
        <w:jc w:val="both"/>
        <w:rPr>
          <w:rFonts w:cstheme="minorHAnsi"/>
          <w:b/>
          <w:bCs/>
          <w:i/>
          <w:iCs/>
          <w:sz w:val="24"/>
          <w:szCs w:val="24"/>
          <w:lang w:val="pt-BR"/>
        </w:rPr>
      </w:pPr>
      <w:r w:rsidRPr="00B10E14">
        <w:rPr>
          <w:rFonts w:cstheme="minorHAnsi"/>
          <w:b/>
          <w:bCs/>
          <w:i/>
          <w:iCs/>
          <w:sz w:val="24"/>
          <w:szCs w:val="24"/>
          <w:lang w:val="pt-BR"/>
        </w:rPr>
        <w:t>TRABALHO EM FRA</w:t>
      </w:r>
      <w:r w:rsidR="00543CCE" w:rsidRPr="00B10E14">
        <w:rPr>
          <w:rFonts w:cstheme="minorHAnsi"/>
          <w:b/>
          <w:bCs/>
          <w:i/>
          <w:iCs/>
          <w:sz w:val="24"/>
          <w:szCs w:val="24"/>
          <w:lang w:val="pt-BR"/>
        </w:rPr>
        <w:t>TERNI</w:t>
      </w:r>
      <w:r w:rsidRPr="00B10E14">
        <w:rPr>
          <w:rFonts w:cstheme="minorHAnsi"/>
          <w:b/>
          <w:bCs/>
          <w:i/>
          <w:iCs/>
          <w:sz w:val="24"/>
          <w:szCs w:val="24"/>
          <w:lang w:val="pt-BR"/>
        </w:rPr>
        <w:t>DADE</w:t>
      </w:r>
      <w:r w:rsidR="00543CCE" w:rsidRPr="00B10E14">
        <w:rPr>
          <w:rFonts w:cstheme="minorHAnsi"/>
          <w:b/>
          <w:bCs/>
          <w:i/>
          <w:iCs/>
          <w:sz w:val="24"/>
          <w:szCs w:val="24"/>
          <w:lang w:val="pt-BR"/>
        </w:rPr>
        <w:t xml:space="preserve"> E MINORI</w:t>
      </w:r>
      <w:r w:rsidRPr="00B10E14">
        <w:rPr>
          <w:rFonts w:cstheme="minorHAnsi"/>
          <w:b/>
          <w:bCs/>
          <w:i/>
          <w:iCs/>
          <w:sz w:val="24"/>
          <w:szCs w:val="24"/>
          <w:lang w:val="pt-BR"/>
        </w:rPr>
        <w:t>DADE</w:t>
      </w:r>
      <w:r w:rsidR="00D815BD" w:rsidRPr="00B10E14">
        <w:rPr>
          <w:rFonts w:cstheme="minorHAnsi"/>
          <w:b/>
          <w:bCs/>
          <w:i/>
          <w:iCs/>
          <w:sz w:val="24"/>
          <w:szCs w:val="24"/>
          <w:lang w:val="pt-BR"/>
        </w:rPr>
        <w:t xml:space="preserve">: </w:t>
      </w:r>
      <w:r w:rsidR="00543CCE" w:rsidRPr="00B10E14">
        <w:rPr>
          <w:rFonts w:cstheme="minorHAnsi"/>
          <w:b/>
          <w:bCs/>
          <w:i/>
          <w:iCs/>
          <w:sz w:val="24"/>
          <w:szCs w:val="24"/>
          <w:lang w:val="pt-BR"/>
        </w:rPr>
        <w:t>79,1-4</w:t>
      </w:r>
    </w:p>
    <w:p w:rsidR="00B856AB"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 xml:space="preserve">O n. 79 se abre com a seguinte decidida </w:t>
      </w:r>
      <w:r w:rsidR="00B856AB" w:rsidRPr="00B10E14">
        <w:rPr>
          <w:rFonts w:cstheme="minorHAnsi"/>
          <w:sz w:val="24"/>
          <w:szCs w:val="24"/>
          <w:lang w:val="pt-BR"/>
        </w:rPr>
        <w:t>af</w:t>
      </w:r>
      <w:r w:rsidRPr="00B10E14">
        <w:rPr>
          <w:rFonts w:cstheme="minorHAnsi"/>
          <w:sz w:val="24"/>
          <w:szCs w:val="24"/>
          <w:lang w:val="pt-BR"/>
        </w:rPr>
        <w:t>irmação</w:t>
      </w:r>
      <w:r w:rsidR="00B856AB" w:rsidRPr="00B10E14">
        <w:rPr>
          <w:rFonts w:cstheme="minorHAnsi"/>
          <w:sz w:val="24"/>
          <w:szCs w:val="24"/>
          <w:lang w:val="pt-BR"/>
        </w:rPr>
        <w:t>:</w:t>
      </w:r>
    </w:p>
    <w:p w:rsidR="00B856AB"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“O trabalho é o meio fundamental para o nosso sustento e para o exercício da caridade</w:t>
      </w:r>
      <w:r w:rsidR="00B856AB" w:rsidRPr="00B10E14">
        <w:rPr>
          <w:rFonts w:cstheme="minorHAnsi"/>
          <w:sz w:val="24"/>
          <w:szCs w:val="24"/>
          <w:lang w:val="pt-BR"/>
        </w:rPr>
        <w:t>”</w:t>
      </w:r>
      <w:r w:rsidR="00543CCE" w:rsidRPr="00B10E14">
        <w:rPr>
          <w:rFonts w:cstheme="minorHAnsi"/>
          <w:sz w:val="24"/>
          <w:szCs w:val="24"/>
          <w:lang w:val="pt-BR"/>
        </w:rPr>
        <w:t xml:space="preserve"> </w:t>
      </w:r>
    </w:p>
    <w:p w:rsidR="004A5298"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O trabalho é motivado aqui, de forma sóbria e concisa, com a necessidade de proporcionar o necessário sustento vital da fraternidade, mas também como “exercício de caridade”, ou seja, como expressão concreta do nosso amor a Deus e ao próximo.</w:t>
      </w:r>
    </w:p>
    <w:p w:rsidR="004A5298"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A afirmação de que o trabalho é o “meio fundamental para nosso sustento” introduz uma clara ruptura com a visão de nós frades como uma “ordem mendicante”, cujo sustento estava intimamente ligado à mendicidade. Sabemos bem que esse modo de vida, amplamente reconhecido e aceito na cultura em que floresceram as ordens mendicantes, é quase impraticável no contexto social atual. Torna-se, portanto, necessário comprometer-se de outras maneiras com a manutenção da fraternidade; caminhos que, no entanto, em função de uma necessidade fundamental e vital da fraternidade, implicam a superação do individualismo e a partilha com os confrades.</w:t>
      </w:r>
    </w:p>
    <w:p w:rsidR="004A5298" w:rsidRPr="00B10E14" w:rsidRDefault="004A5298" w:rsidP="00993DDB">
      <w:pPr>
        <w:spacing w:after="120"/>
        <w:ind w:firstLine="284"/>
        <w:jc w:val="both"/>
        <w:rPr>
          <w:rFonts w:cstheme="minorHAnsi"/>
          <w:sz w:val="24"/>
          <w:szCs w:val="24"/>
          <w:lang w:val="pt-BR"/>
        </w:rPr>
      </w:pPr>
      <w:r w:rsidRPr="00B10E14">
        <w:rPr>
          <w:rFonts w:cstheme="minorHAnsi"/>
          <w:sz w:val="24"/>
          <w:szCs w:val="24"/>
          <w:lang w:val="pt-BR"/>
        </w:rPr>
        <w:t xml:space="preserve">O que está enunciado em 79,1 encontrou um apoio decisivo do Ministro Geral fr. Mauro </w:t>
      </w:r>
      <w:proofErr w:type="spellStart"/>
      <w:r w:rsidRPr="00B10E14">
        <w:rPr>
          <w:rFonts w:cstheme="minorHAnsi"/>
          <w:sz w:val="24"/>
          <w:szCs w:val="24"/>
          <w:lang w:val="pt-BR"/>
        </w:rPr>
        <w:t>Jöhri</w:t>
      </w:r>
      <w:proofErr w:type="spellEnd"/>
      <w:r w:rsidRPr="00B10E14">
        <w:rPr>
          <w:rFonts w:cstheme="minorHAnsi"/>
          <w:sz w:val="24"/>
          <w:szCs w:val="24"/>
          <w:lang w:val="pt-BR"/>
        </w:rPr>
        <w:t xml:space="preserve"> na carta de apresentação da </w:t>
      </w:r>
      <w:r w:rsidRPr="00B10E14">
        <w:rPr>
          <w:rFonts w:cstheme="minorHAnsi"/>
          <w:i/>
          <w:sz w:val="24"/>
          <w:szCs w:val="24"/>
          <w:lang w:val="pt-BR"/>
        </w:rPr>
        <w:t>Proposta de revisão1</w:t>
      </w:r>
      <w:r w:rsidRPr="00B10E14">
        <w:rPr>
          <w:rFonts w:cstheme="minorHAnsi"/>
          <w:sz w:val="24"/>
          <w:szCs w:val="24"/>
          <w:lang w:val="pt-BR"/>
        </w:rPr>
        <w:t xml:space="preserve">, onde, referindo-se à experiência </w:t>
      </w:r>
      <w:proofErr w:type="spellStart"/>
      <w:r w:rsidRPr="00B10E14">
        <w:rPr>
          <w:rFonts w:cstheme="minorHAnsi"/>
          <w:sz w:val="24"/>
          <w:szCs w:val="24"/>
          <w:lang w:val="pt-BR"/>
        </w:rPr>
        <w:t>di</w:t>
      </w:r>
      <w:proofErr w:type="spellEnd"/>
      <w:r w:rsidRPr="00B10E14">
        <w:rPr>
          <w:rFonts w:cstheme="minorHAnsi"/>
          <w:sz w:val="24"/>
          <w:szCs w:val="24"/>
          <w:lang w:val="pt-BR"/>
        </w:rPr>
        <w:t xml:space="preserve"> S. Francisco, que trabalhava com as próprias mãos, enfatiza claramente que a visão do trabalho como meio fundamental d</w:t>
      </w:r>
      <w:r w:rsidR="00CE5CB4" w:rsidRPr="00B10E14">
        <w:rPr>
          <w:rFonts w:cstheme="minorHAnsi"/>
          <w:sz w:val="24"/>
          <w:szCs w:val="24"/>
          <w:lang w:val="pt-BR"/>
        </w:rPr>
        <w:t>e nosso sustento corresponde à “autenticidade e integridade” do nosso carisma e é “</w:t>
      </w:r>
      <w:r w:rsidRPr="00B10E14">
        <w:rPr>
          <w:rFonts w:cstheme="minorHAnsi"/>
          <w:sz w:val="24"/>
          <w:szCs w:val="24"/>
          <w:lang w:val="pt-BR"/>
        </w:rPr>
        <w:t>parte integrante e nec</w:t>
      </w:r>
      <w:r w:rsidR="00CE5CB4" w:rsidRPr="00B10E14">
        <w:rPr>
          <w:rFonts w:cstheme="minorHAnsi"/>
          <w:sz w:val="24"/>
          <w:szCs w:val="24"/>
          <w:lang w:val="pt-BR"/>
        </w:rPr>
        <w:t>essária”</w:t>
      </w:r>
      <w:r w:rsidRPr="00B10E14">
        <w:rPr>
          <w:rFonts w:cstheme="minorHAnsi"/>
          <w:sz w:val="24"/>
          <w:szCs w:val="24"/>
          <w:lang w:val="pt-BR"/>
        </w:rPr>
        <w:t xml:space="preserve"> da vida fraterna:</w:t>
      </w:r>
    </w:p>
    <w:p w:rsidR="00543CCE" w:rsidRPr="00B10E14" w:rsidRDefault="00543CCE" w:rsidP="00993DDB">
      <w:pPr>
        <w:spacing w:after="120"/>
        <w:ind w:firstLine="284"/>
        <w:jc w:val="both"/>
        <w:rPr>
          <w:rFonts w:cstheme="minorHAnsi"/>
          <w:sz w:val="24"/>
          <w:szCs w:val="24"/>
          <w:lang w:val="pt-BR"/>
        </w:rPr>
      </w:pPr>
    </w:p>
    <w:p w:rsidR="00CE5CB4" w:rsidRPr="00B10E14" w:rsidRDefault="00CE5CB4" w:rsidP="00993DDB">
      <w:pPr>
        <w:spacing w:after="120"/>
        <w:ind w:firstLine="284"/>
        <w:jc w:val="both"/>
        <w:rPr>
          <w:rFonts w:cstheme="minorHAnsi"/>
          <w:sz w:val="24"/>
          <w:szCs w:val="24"/>
          <w:lang w:val="pt-BR"/>
        </w:rPr>
      </w:pPr>
      <w:r w:rsidRPr="00B10E14">
        <w:rPr>
          <w:rFonts w:cstheme="minorHAnsi"/>
          <w:sz w:val="24"/>
          <w:szCs w:val="24"/>
          <w:lang w:val="pt-BR"/>
        </w:rPr>
        <w:t>“É um forte apelo a viver a autenticidade e a plenitude do carisma e a fazer do trabalho o primeiro meio de sustento e subsistência para a vida vivida em fraternidade. Assim, o trabalho não nos pertence como algo exclusivo que nos aliena das exigências da vida fraterna, mas é parte integrante e necessária dela. (</w:t>
      </w:r>
      <w:r w:rsidRPr="00B10E14">
        <w:rPr>
          <w:rFonts w:cstheme="minorHAnsi"/>
          <w:i/>
          <w:sz w:val="24"/>
          <w:szCs w:val="24"/>
          <w:lang w:val="pt-BR"/>
        </w:rPr>
        <w:t>Carta de apresentação da Proposta de revisão</w:t>
      </w:r>
      <w:r w:rsidRPr="00B10E14">
        <w:rPr>
          <w:rFonts w:cstheme="minorHAnsi"/>
          <w:sz w:val="24"/>
          <w:szCs w:val="24"/>
          <w:lang w:val="pt-BR"/>
        </w:rPr>
        <w:t xml:space="preserve">, Roma </w:t>
      </w:r>
      <w:proofErr w:type="gramStart"/>
      <w:r w:rsidRPr="00B10E14">
        <w:rPr>
          <w:rFonts w:cstheme="minorHAnsi"/>
          <w:sz w:val="24"/>
          <w:szCs w:val="24"/>
          <w:lang w:val="pt-BR"/>
        </w:rPr>
        <w:t>28.11.2009)”</w:t>
      </w:r>
      <w:proofErr w:type="gramEnd"/>
      <w:r w:rsidRPr="00B10E14">
        <w:rPr>
          <w:rFonts w:cstheme="minorHAnsi"/>
          <w:sz w:val="24"/>
          <w:szCs w:val="24"/>
          <w:lang w:val="pt-BR"/>
        </w:rPr>
        <w:t>.</w:t>
      </w:r>
    </w:p>
    <w:p w:rsidR="00CE5CB4" w:rsidRPr="00B10E14" w:rsidRDefault="00CE5CB4" w:rsidP="00993DDB">
      <w:pPr>
        <w:spacing w:after="120"/>
        <w:ind w:firstLine="284"/>
        <w:jc w:val="both"/>
        <w:rPr>
          <w:rFonts w:cstheme="minorHAnsi"/>
          <w:sz w:val="24"/>
          <w:szCs w:val="24"/>
          <w:lang w:val="pt-BR"/>
        </w:rPr>
      </w:pPr>
      <w:r w:rsidRPr="00B10E14">
        <w:rPr>
          <w:rFonts w:cstheme="minorHAnsi"/>
          <w:sz w:val="24"/>
          <w:szCs w:val="24"/>
          <w:lang w:val="pt-BR"/>
        </w:rPr>
        <w:t xml:space="preserve">O caráter fraterno de nosso trabalho se estende e se expande no “exercício da caridade”. Este aspecto, aqui introduzido de forma bastante seca, vai se concretizando aos poucos nos parágrafos seguintes, como imediatamente em 79,2, onde somos exortados a usar os dons individuais “para a </w:t>
      </w:r>
      <w:r w:rsidRPr="00B10E14">
        <w:rPr>
          <w:rFonts w:cstheme="minorHAnsi"/>
          <w:sz w:val="24"/>
          <w:szCs w:val="24"/>
          <w:lang w:val="pt-BR"/>
        </w:rPr>
        <w:lastRenderedPageBreak/>
        <w:t>solidariedade com os pobres com os quais devemos compartilhar de boa vontade o fruto do nosso trabalho”. Mas já neste contexto inicial aparece como extensão da nossa fraternidade a todos e como partilha do espírito de minoridade com o próximo.</w:t>
      </w:r>
    </w:p>
    <w:p w:rsidR="00CE5CB4" w:rsidRPr="00B10E14" w:rsidRDefault="00CE5CB4" w:rsidP="00993DDB">
      <w:pPr>
        <w:spacing w:after="120"/>
        <w:ind w:firstLine="284"/>
        <w:jc w:val="both"/>
        <w:rPr>
          <w:rFonts w:cstheme="minorHAnsi"/>
          <w:sz w:val="24"/>
          <w:szCs w:val="24"/>
          <w:lang w:val="pt-BR"/>
        </w:rPr>
      </w:pPr>
      <w:r w:rsidRPr="00B10E14">
        <w:rPr>
          <w:rFonts w:cstheme="minorHAnsi"/>
          <w:sz w:val="24"/>
          <w:szCs w:val="24"/>
          <w:lang w:val="pt-BR"/>
        </w:rPr>
        <w:t>O n. 79, nos parágrafos seguintes (79,2-3-4), explicita a relação do trabalho com o nosso espírito de fraternidade e minoridade. Desenvolve esta visão em referência aos talentos pessoais individuais (79,2), à natureza intrínseca fraterna do trabalho (79,3) e à disponibilidade do nosso trabalho às necessidades do nosso ambiente (79,4).</w:t>
      </w:r>
    </w:p>
    <w:p w:rsidR="00CE5CB4" w:rsidRPr="00B10E14" w:rsidRDefault="00CE5CB4" w:rsidP="00993DDB">
      <w:pPr>
        <w:spacing w:after="120"/>
        <w:ind w:firstLine="284"/>
        <w:jc w:val="both"/>
        <w:rPr>
          <w:rFonts w:cstheme="minorHAnsi"/>
          <w:sz w:val="24"/>
          <w:szCs w:val="24"/>
          <w:lang w:val="pt-BR"/>
        </w:rPr>
      </w:pPr>
      <w:r w:rsidRPr="00B10E14">
        <w:rPr>
          <w:rFonts w:cstheme="minorHAnsi"/>
          <w:sz w:val="24"/>
          <w:szCs w:val="24"/>
          <w:lang w:val="pt-BR"/>
        </w:rPr>
        <w:t xml:space="preserve">Em primeiro lugar, em 79/2, há uma exortação a cada frade a “fazer frutificar os talentos recebidos de Deus”, finalizando-os para o bem da fraternidade e da solidariedade com os pobres. Na </w:t>
      </w:r>
      <w:r w:rsidRPr="00B10E14">
        <w:rPr>
          <w:rFonts w:cstheme="minorHAnsi"/>
          <w:i/>
          <w:sz w:val="24"/>
          <w:szCs w:val="24"/>
          <w:lang w:val="pt-BR"/>
        </w:rPr>
        <w:t>Proposta de Revisão1</w:t>
      </w:r>
      <w:r w:rsidRPr="00B10E14">
        <w:rPr>
          <w:rFonts w:cstheme="minorHAnsi"/>
          <w:sz w:val="24"/>
          <w:szCs w:val="24"/>
          <w:lang w:val="pt-BR"/>
        </w:rPr>
        <w:t xml:space="preserve">, indica-se que se quis evitar de identificar os dons de cada frade individualmente com a fórmula “criatividade recebida de Deus”, que apareceu no texto oficial latino das Constituições de 25.03.1990 (n. 76.2: </w:t>
      </w:r>
      <w:proofErr w:type="spellStart"/>
      <w:r w:rsidRPr="00B10E14">
        <w:rPr>
          <w:rFonts w:cstheme="minorHAnsi"/>
          <w:i/>
          <w:sz w:val="24"/>
          <w:szCs w:val="24"/>
          <w:lang w:val="pt-BR"/>
        </w:rPr>
        <w:t>iuxta</w:t>
      </w:r>
      <w:proofErr w:type="spellEnd"/>
      <w:r w:rsidRPr="00B10E14">
        <w:rPr>
          <w:rFonts w:cstheme="minorHAnsi"/>
          <w:i/>
          <w:sz w:val="24"/>
          <w:szCs w:val="24"/>
          <w:lang w:val="pt-BR"/>
        </w:rPr>
        <w:t xml:space="preserve"> </w:t>
      </w:r>
      <w:proofErr w:type="spellStart"/>
      <w:r w:rsidRPr="00B10E14">
        <w:rPr>
          <w:rFonts w:cstheme="minorHAnsi"/>
          <w:i/>
          <w:sz w:val="24"/>
          <w:szCs w:val="24"/>
          <w:lang w:val="pt-BR"/>
        </w:rPr>
        <w:t>ingenium</w:t>
      </w:r>
      <w:proofErr w:type="spellEnd"/>
      <w:r w:rsidRPr="00B10E14">
        <w:rPr>
          <w:rFonts w:cstheme="minorHAnsi"/>
          <w:i/>
          <w:sz w:val="24"/>
          <w:szCs w:val="24"/>
          <w:lang w:val="pt-BR"/>
        </w:rPr>
        <w:t xml:space="preserve"> a </w:t>
      </w:r>
      <w:proofErr w:type="spellStart"/>
      <w:r w:rsidRPr="00B10E14">
        <w:rPr>
          <w:rFonts w:cstheme="minorHAnsi"/>
          <w:i/>
          <w:sz w:val="24"/>
          <w:szCs w:val="24"/>
          <w:lang w:val="pt-BR"/>
        </w:rPr>
        <w:t>Deo</w:t>
      </w:r>
      <w:proofErr w:type="spellEnd"/>
      <w:r w:rsidRPr="00B10E14">
        <w:rPr>
          <w:rFonts w:cstheme="minorHAnsi"/>
          <w:i/>
          <w:sz w:val="24"/>
          <w:szCs w:val="24"/>
          <w:lang w:val="pt-BR"/>
        </w:rPr>
        <w:t xml:space="preserve"> </w:t>
      </w:r>
      <w:proofErr w:type="spellStart"/>
      <w:r w:rsidRPr="00B10E14">
        <w:rPr>
          <w:rFonts w:cstheme="minorHAnsi"/>
          <w:i/>
          <w:sz w:val="24"/>
          <w:szCs w:val="24"/>
          <w:lang w:val="pt-BR"/>
        </w:rPr>
        <w:t>datum</w:t>
      </w:r>
      <w:proofErr w:type="spellEnd"/>
      <w:r w:rsidRPr="00B10E14">
        <w:rPr>
          <w:rFonts w:cstheme="minorHAnsi"/>
          <w:sz w:val="24"/>
          <w:szCs w:val="24"/>
          <w:lang w:val="pt-BR"/>
        </w:rPr>
        <w:t xml:space="preserve">”). Em seu lugar, foi introduzida a expressão “talentos dados por Deus” para maior fidelidade aos textos evangélicos (cf. </w:t>
      </w:r>
      <w:proofErr w:type="spellStart"/>
      <w:r w:rsidRPr="00B10E14">
        <w:rPr>
          <w:rFonts w:cstheme="minorHAnsi"/>
          <w:sz w:val="24"/>
          <w:szCs w:val="24"/>
          <w:lang w:val="pt-BR"/>
        </w:rPr>
        <w:t>Mt</w:t>
      </w:r>
      <w:proofErr w:type="spellEnd"/>
      <w:r w:rsidRPr="00B10E14">
        <w:rPr>
          <w:rFonts w:cstheme="minorHAnsi"/>
          <w:sz w:val="24"/>
          <w:szCs w:val="24"/>
          <w:lang w:val="pt-BR"/>
        </w:rPr>
        <w:t xml:space="preserve"> 18,24; </w:t>
      </w:r>
      <w:proofErr w:type="gramStart"/>
      <w:r w:rsidRPr="00B10E14">
        <w:rPr>
          <w:rFonts w:cstheme="minorHAnsi"/>
          <w:sz w:val="24"/>
          <w:szCs w:val="24"/>
          <w:lang w:val="pt-BR"/>
        </w:rPr>
        <w:t>25,15.16.20.22.28</w:t>
      </w:r>
      <w:proofErr w:type="gramEnd"/>
      <w:r w:rsidRPr="00B10E14">
        <w:rPr>
          <w:rFonts w:cstheme="minorHAnsi"/>
          <w:sz w:val="24"/>
          <w:szCs w:val="24"/>
          <w:lang w:val="pt-BR"/>
        </w:rPr>
        <w:t>) como, aliás, já haviam feito as Constituições de 1968 e de 1982 (“</w:t>
      </w:r>
      <w:proofErr w:type="spellStart"/>
      <w:r w:rsidRPr="00B10E14">
        <w:rPr>
          <w:rFonts w:cstheme="minorHAnsi"/>
          <w:i/>
          <w:sz w:val="24"/>
          <w:szCs w:val="24"/>
          <w:lang w:val="pt-BR"/>
        </w:rPr>
        <w:t>secundum</w:t>
      </w:r>
      <w:proofErr w:type="spellEnd"/>
      <w:r w:rsidRPr="00B10E14">
        <w:rPr>
          <w:rFonts w:cstheme="minorHAnsi"/>
          <w:i/>
          <w:sz w:val="24"/>
          <w:szCs w:val="24"/>
          <w:lang w:val="pt-BR"/>
        </w:rPr>
        <w:t xml:space="preserve"> </w:t>
      </w:r>
      <w:proofErr w:type="spellStart"/>
      <w:r w:rsidRPr="00B10E14">
        <w:rPr>
          <w:rFonts w:cstheme="minorHAnsi"/>
          <w:i/>
          <w:sz w:val="24"/>
          <w:szCs w:val="24"/>
          <w:lang w:val="pt-BR"/>
        </w:rPr>
        <w:t>talenta</w:t>
      </w:r>
      <w:proofErr w:type="spellEnd"/>
      <w:r w:rsidRPr="00B10E14">
        <w:rPr>
          <w:rFonts w:cstheme="minorHAnsi"/>
          <w:i/>
          <w:sz w:val="24"/>
          <w:szCs w:val="24"/>
          <w:lang w:val="pt-BR"/>
        </w:rPr>
        <w:t xml:space="preserve"> a </w:t>
      </w:r>
      <w:proofErr w:type="spellStart"/>
      <w:r w:rsidRPr="00B10E14">
        <w:rPr>
          <w:rFonts w:cstheme="minorHAnsi"/>
          <w:i/>
          <w:sz w:val="24"/>
          <w:szCs w:val="24"/>
          <w:lang w:val="pt-BR"/>
        </w:rPr>
        <w:t>Deo</w:t>
      </w:r>
      <w:proofErr w:type="spellEnd"/>
      <w:r w:rsidRPr="00B10E14">
        <w:rPr>
          <w:rFonts w:cstheme="minorHAnsi"/>
          <w:i/>
          <w:sz w:val="24"/>
          <w:szCs w:val="24"/>
          <w:lang w:val="pt-BR"/>
        </w:rPr>
        <w:t xml:space="preserve"> data</w:t>
      </w:r>
      <w:r w:rsidRPr="00B10E14">
        <w:rPr>
          <w:rFonts w:cstheme="minorHAnsi"/>
          <w:sz w:val="24"/>
          <w:szCs w:val="24"/>
          <w:lang w:val="pt-BR"/>
        </w:rPr>
        <w:t>”)</w:t>
      </w:r>
      <w:r w:rsidR="00543CCE" w:rsidRPr="00B10E14">
        <w:rPr>
          <w:rStyle w:val="Refdenotaderodap"/>
          <w:rFonts w:cstheme="minorHAnsi"/>
          <w:sz w:val="24"/>
          <w:szCs w:val="24"/>
        </w:rPr>
        <w:footnoteReference w:id="26"/>
      </w:r>
      <w:r w:rsidRPr="00B10E14">
        <w:rPr>
          <w:rFonts w:cstheme="minorHAnsi"/>
          <w:sz w:val="24"/>
          <w:szCs w:val="24"/>
          <w:lang w:val="pt-BR"/>
        </w:rPr>
        <w:t>. Com esta anotação somos orientados a considerar os dons individuais não como uma posse da natureza humana - a que alude a palavra latina “</w:t>
      </w:r>
      <w:proofErr w:type="spellStart"/>
      <w:r w:rsidRPr="00B10E14">
        <w:rPr>
          <w:rFonts w:cstheme="minorHAnsi"/>
          <w:sz w:val="24"/>
          <w:szCs w:val="24"/>
          <w:lang w:val="pt-BR"/>
        </w:rPr>
        <w:t>in-genium</w:t>
      </w:r>
      <w:proofErr w:type="spellEnd"/>
      <w:r w:rsidRPr="00B10E14">
        <w:rPr>
          <w:rFonts w:cstheme="minorHAnsi"/>
          <w:sz w:val="24"/>
          <w:szCs w:val="24"/>
          <w:lang w:val="pt-BR"/>
        </w:rPr>
        <w:t>” (de “gênero” que se refere a uma relação intrínseca com a “linhagem” e “humanidade”</w:t>
      </w:r>
      <w:proofErr w:type="gramStart"/>
      <w:r w:rsidRPr="00B10E14">
        <w:rPr>
          <w:rFonts w:cstheme="minorHAnsi"/>
          <w:sz w:val="24"/>
          <w:szCs w:val="24"/>
          <w:lang w:val="pt-BR"/>
        </w:rPr>
        <w:t>) ,</w:t>
      </w:r>
      <w:proofErr w:type="gramEnd"/>
      <w:r w:rsidRPr="00B10E14">
        <w:rPr>
          <w:rFonts w:cstheme="minorHAnsi"/>
          <w:sz w:val="24"/>
          <w:szCs w:val="24"/>
          <w:lang w:val="pt-BR"/>
        </w:rPr>
        <w:t xml:space="preserve"> mas como realidade gratuita, recebida como dom, mas que se vincula a um compromisso de responsabilidade direta para com Deus e de </w:t>
      </w:r>
      <w:proofErr w:type="spellStart"/>
      <w:r w:rsidRPr="00B10E14">
        <w:rPr>
          <w:rFonts w:cstheme="minorHAnsi"/>
          <w:sz w:val="24"/>
          <w:szCs w:val="24"/>
          <w:lang w:val="pt-BR"/>
        </w:rPr>
        <w:t>co-responsabilidade</w:t>
      </w:r>
      <w:proofErr w:type="spellEnd"/>
      <w:r w:rsidRPr="00B10E14">
        <w:rPr>
          <w:rFonts w:cstheme="minorHAnsi"/>
          <w:sz w:val="24"/>
          <w:szCs w:val="24"/>
          <w:lang w:val="pt-BR"/>
        </w:rPr>
        <w:t xml:space="preserve"> para com a realidade criada e o mundo humano, do qual o “talento evangélico” é uma indicação. Nesta ótica, é evidente que os talentos pessoais implicam o reconhecimento do dom de Deus, a abertura à fraternidade e a solidariedade com os pobres.</w:t>
      </w:r>
    </w:p>
    <w:p w:rsidR="00A57F48" w:rsidRPr="00B10E14" w:rsidRDefault="00A57F48" w:rsidP="00993DDB">
      <w:pPr>
        <w:spacing w:after="120"/>
        <w:ind w:firstLine="284"/>
        <w:jc w:val="both"/>
        <w:rPr>
          <w:rFonts w:cstheme="minorHAnsi"/>
          <w:sz w:val="24"/>
          <w:szCs w:val="24"/>
          <w:lang w:val="pt-BR"/>
        </w:rPr>
      </w:pPr>
      <w:r w:rsidRPr="00B10E14">
        <w:rPr>
          <w:rFonts w:cstheme="minorHAnsi"/>
          <w:sz w:val="24"/>
          <w:szCs w:val="24"/>
          <w:lang w:val="pt-BR"/>
        </w:rPr>
        <w:t>O parágrafo 79/3 concentra a atenção na relação intrínseca entre o nosso trabalho e a fraternidade, com uma formulação que recorda um enunciado fundamental:</w:t>
      </w:r>
    </w:p>
    <w:p w:rsidR="00A57F48" w:rsidRPr="00B10E14" w:rsidRDefault="00A57F48" w:rsidP="00993DDB">
      <w:pPr>
        <w:spacing w:after="120"/>
        <w:ind w:firstLine="284"/>
        <w:jc w:val="both"/>
        <w:rPr>
          <w:rFonts w:cstheme="minorHAnsi"/>
          <w:sz w:val="24"/>
          <w:szCs w:val="24"/>
          <w:lang w:val="pt-BR"/>
        </w:rPr>
      </w:pPr>
      <w:r w:rsidRPr="00B10E14">
        <w:rPr>
          <w:rFonts w:cstheme="minorHAnsi"/>
          <w:sz w:val="24"/>
          <w:szCs w:val="24"/>
          <w:lang w:val="pt-BR"/>
        </w:rPr>
        <w:t>“O trabalho de cada frade seja expressão de toda a fraternidade e manifeste sua comunhão de intenções”.</w:t>
      </w:r>
    </w:p>
    <w:p w:rsidR="00A57F48" w:rsidRPr="00B10E14" w:rsidRDefault="00543CCE" w:rsidP="00993DDB">
      <w:pPr>
        <w:spacing w:after="120"/>
        <w:ind w:firstLine="284"/>
        <w:jc w:val="both"/>
        <w:rPr>
          <w:rFonts w:cstheme="minorHAnsi"/>
          <w:sz w:val="24"/>
          <w:szCs w:val="24"/>
          <w:lang w:val="pt-BR"/>
        </w:rPr>
      </w:pPr>
      <w:r w:rsidRPr="00B10E14">
        <w:rPr>
          <w:rFonts w:cstheme="minorHAnsi"/>
          <w:sz w:val="24"/>
          <w:szCs w:val="24"/>
          <w:lang w:val="pt-BR"/>
        </w:rPr>
        <w:t xml:space="preserve"> </w:t>
      </w:r>
      <w:r w:rsidR="00A57F48" w:rsidRPr="00B10E14">
        <w:rPr>
          <w:rFonts w:cstheme="minorHAnsi"/>
          <w:sz w:val="24"/>
          <w:szCs w:val="24"/>
          <w:lang w:val="pt-BR"/>
        </w:rPr>
        <w:t>Afirma-se que o caráter fraterno do trabalho de cada frade se manifesta pela “</w:t>
      </w:r>
      <w:r w:rsidR="00A57F48" w:rsidRPr="00B10E14">
        <w:rPr>
          <w:rFonts w:cstheme="minorHAnsi"/>
          <w:i/>
          <w:sz w:val="24"/>
          <w:szCs w:val="24"/>
          <w:lang w:val="pt-BR"/>
        </w:rPr>
        <w:t>comunhão de intenções</w:t>
      </w:r>
      <w:r w:rsidR="00A57F48" w:rsidRPr="00B10E14">
        <w:rPr>
          <w:rFonts w:cstheme="minorHAnsi"/>
          <w:sz w:val="24"/>
          <w:szCs w:val="24"/>
          <w:lang w:val="pt-BR"/>
        </w:rPr>
        <w:t xml:space="preserve">”. Esta expressão é fruto de um repensar explícito e foi inserida no lugar da nova fórmula complementar anterior que se limitava a exortar um genérico “apoio mútuo que deve sempre nos caracterizar”. Agora, ao invés, nos é proposta uma atitude mais profunda, indicada como “comunhão de intenções”, “para tornar mais explícita a dimensão fraterna do trabalho”, como nos assegura a respectiva nota explicativa, referindo-se às orientações já propostas no VI CPO, especialmente nos </w:t>
      </w:r>
      <w:proofErr w:type="spellStart"/>
      <w:r w:rsidR="00A57F48" w:rsidRPr="00B10E14">
        <w:rPr>
          <w:rFonts w:cstheme="minorHAnsi"/>
          <w:sz w:val="24"/>
          <w:szCs w:val="24"/>
          <w:lang w:val="pt-BR"/>
        </w:rPr>
        <w:t>ns</w:t>
      </w:r>
      <w:proofErr w:type="spellEnd"/>
      <w:r w:rsidR="00A57F48" w:rsidRPr="00B10E14">
        <w:rPr>
          <w:rFonts w:cstheme="minorHAnsi"/>
          <w:sz w:val="24"/>
          <w:szCs w:val="24"/>
          <w:lang w:val="pt-BR"/>
        </w:rPr>
        <w:t>. 21-22.</w:t>
      </w:r>
    </w:p>
    <w:p w:rsidR="00A57F48" w:rsidRPr="00B10E14" w:rsidRDefault="00A57F48" w:rsidP="00993DDB">
      <w:pPr>
        <w:spacing w:after="120"/>
        <w:ind w:firstLine="284"/>
        <w:jc w:val="both"/>
        <w:rPr>
          <w:rFonts w:cstheme="minorHAnsi"/>
          <w:sz w:val="24"/>
          <w:szCs w:val="24"/>
          <w:lang w:val="pt-BR"/>
        </w:rPr>
      </w:pPr>
      <w:r w:rsidRPr="00B10E14">
        <w:rPr>
          <w:rFonts w:cstheme="minorHAnsi"/>
          <w:sz w:val="24"/>
          <w:szCs w:val="24"/>
          <w:lang w:val="pt-BR"/>
        </w:rPr>
        <w:t>O parágrafo 79.3 prossegue indicando dois caminhos concretos para a realização do trabalho em “</w:t>
      </w:r>
      <w:r w:rsidRPr="00B10E14">
        <w:rPr>
          <w:rFonts w:cstheme="minorHAnsi"/>
          <w:i/>
          <w:sz w:val="24"/>
          <w:szCs w:val="24"/>
          <w:lang w:val="pt-BR"/>
        </w:rPr>
        <w:t>comunhão de intenções</w:t>
      </w:r>
      <w:r w:rsidRPr="00B10E14">
        <w:rPr>
          <w:rFonts w:cstheme="minorHAnsi"/>
          <w:sz w:val="24"/>
          <w:szCs w:val="24"/>
          <w:lang w:val="pt-BR"/>
        </w:rPr>
        <w:t xml:space="preserve">”: o discernimento comunitário na escolha dos trabalhos e a obediência aos superiores, fatores que convergem para que o trabalho “seja </w:t>
      </w:r>
      <w:r w:rsidR="00ED6F13">
        <w:rPr>
          <w:rFonts w:cstheme="minorHAnsi"/>
          <w:sz w:val="24"/>
          <w:szCs w:val="24"/>
          <w:lang w:val="pt-BR"/>
        </w:rPr>
        <w:t>sempre realizado como mandato da</w:t>
      </w:r>
      <w:r w:rsidRPr="00B10E14">
        <w:rPr>
          <w:rFonts w:cstheme="minorHAnsi"/>
          <w:sz w:val="24"/>
          <w:szCs w:val="24"/>
          <w:lang w:val="pt-BR"/>
        </w:rPr>
        <w:t xml:space="preserve"> fraternidade”.</w:t>
      </w:r>
    </w:p>
    <w:p w:rsidR="00543CCE" w:rsidRPr="00B10E14" w:rsidRDefault="00A57F48" w:rsidP="00993DDB">
      <w:pPr>
        <w:spacing w:after="120"/>
        <w:ind w:firstLine="284"/>
        <w:jc w:val="both"/>
        <w:rPr>
          <w:rFonts w:cstheme="minorHAnsi"/>
          <w:sz w:val="24"/>
          <w:szCs w:val="24"/>
          <w:lang w:val="pt-BR"/>
        </w:rPr>
      </w:pPr>
      <w:r w:rsidRPr="00B10E14">
        <w:rPr>
          <w:rFonts w:cstheme="minorHAnsi"/>
          <w:sz w:val="24"/>
          <w:szCs w:val="24"/>
          <w:lang w:val="pt-BR"/>
        </w:rPr>
        <w:t xml:space="preserve">No parágrafo seguinte, 79/4, somos exortados a não nos apropriarmos do nosso trabalho, mas a mantê-lo sempre aberto às necessidades da fraternidade local, da circunscrição e da Ordem em espírito de </w:t>
      </w:r>
      <w:proofErr w:type="spellStart"/>
      <w:r w:rsidRPr="00B10E14">
        <w:rPr>
          <w:rFonts w:cstheme="minorHAnsi"/>
          <w:sz w:val="24"/>
          <w:szCs w:val="24"/>
          <w:lang w:val="pt-BR"/>
        </w:rPr>
        <w:t>itinerância</w:t>
      </w:r>
      <w:proofErr w:type="spellEnd"/>
      <w:r w:rsidRPr="00B10E14">
        <w:rPr>
          <w:rFonts w:cstheme="minorHAnsi"/>
          <w:sz w:val="24"/>
          <w:szCs w:val="24"/>
          <w:lang w:val="pt-BR"/>
        </w:rPr>
        <w:t xml:space="preserve">. Este esclarecimento foi feito para conciliar o peso da afirmação anterior </w:t>
      </w:r>
      <w:r w:rsidRPr="00B10E14">
        <w:rPr>
          <w:rFonts w:cstheme="minorHAnsi"/>
          <w:sz w:val="24"/>
          <w:szCs w:val="24"/>
          <w:lang w:val="pt-BR"/>
        </w:rPr>
        <w:lastRenderedPageBreak/>
        <w:t xml:space="preserve">sobre o “mandato da fraternidade” para trabalhos individuais: um critério prático, certamente válido e muito apropriado, mas que não deve ser </w:t>
      </w:r>
      <w:proofErr w:type="spellStart"/>
      <w:r w:rsidRPr="00B10E14">
        <w:rPr>
          <w:rFonts w:cstheme="minorHAnsi"/>
          <w:sz w:val="24"/>
          <w:szCs w:val="24"/>
          <w:lang w:val="pt-BR"/>
        </w:rPr>
        <w:t>absolutizado</w:t>
      </w:r>
      <w:proofErr w:type="spellEnd"/>
      <w:r w:rsidRPr="00B10E14">
        <w:rPr>
          <w:rFonts w:cstheme="minorHAnsi"/>
          <w:sz w:val="24"/>
          <w:szCs w:val="24"/>
          <w:lang w:val="pt-BR"/>
        </w:rPr>
        <w:t xml:space="preserve"> restringindo</w:t>
      </w:r>
      <w:r w:rsidR="00ED6F13">
        <w:rPr>
          <w:rFonts w:cstheme="minorHAnsi"/>
          <w:sz w:val="24"/>
          <w:szCs w:val="24"/>
          <w:lang w:val="pt-BR"/>
        </w:rPr>
        <w:t>-o à fraternidade local ou a um</w:t>
      </w:r>
      <w:r w:rsidRPr="00B10E14">
        <w:rPr>
          <w:rFonts w:cstheme="minorHAnsi"/>
          <w:sz w:val="24"/>
          <w:szCs w:val="24"/>
          <w:lang w:val="pt-BR"/>
        </w:rPr>
        <w:t xml:space="preserve"> direito inalienável de cada frade. O “mandato da fraternidade” deve ser entendido sempre em relação à fraternidade provincial e à fraternidade da Ordem. Com efeito, na </w:t>
      </w:r>
      <w:r w:rsidRPr="00B10E14">
        <w:rPr>
          <w:rFonts w:cstheme="minorHAnsi"/>
          <w:i/>
          <w:sz w:val="24"/>
          <w:szCs w:val="24"/>
          <w:lang w:val="pt-BR"/>
        </w:rPr>
        <w:t>Proposta de revisão1</w:t>
      </w:r>
      <w:r w:rsidRPr="00B10E14">
        <w:rPr>
          <w:rFonts w:cstheme="minorHAnsi"/>
          <w:sz w:val="24"/>
          <w:szCs w:val="24"/>
          <w:lang w:val="pt-BR"/>
        </w:rPr>
        <w:t xml:space="preserve">, referente ao n. 15 do VI CPO, deve-se notar que “o mandato da fraternidade” deve ser conciliado com a colaboração dentro da Ordem. Segue-se que o “campo de trabalho” de cada frade não deve ser </w:t>
      </w:r>
      <w:proofErr w:type="spellStart"/>
      <w:r w:rsidRPr="00B10E14">
        <w:rPr>
          <w:rFonts w:cstheme="minorHAnsi"/>
          <w:sz w:val="24"/>
          <w:szCs w:val="24"/>
          <w:lang w:val="pt-BR"/>
        </w:rPr>
        <w:t>absolutizado</w:t>
      </w:r>
      <w:proofErr w:type="spellEnd"/>
      <w:r w:rsidRPr="00B10E14">
        <w:rPr>
          <w:rFonts w:cstheme="minorHAnsi"/>
          <w:sz w:val="24"/>
          <w:szCs w:val="24"/>
          <w:lang w:val="pt-BR"/>
        </w:rPr>
        <w:t xml:space="preserve"> como “algo que lhe pertence irrevogavelmente”</w:t>
      </w:r>
      <w:r w:rsidR="00543CCE" w:rsidRPr="00B10E14">
        <w:rPr>
          <w:rStyle w:val="Refdenotaderodap"/>
          <w:rFonts w:cstheme="minorHAnsi"/>
          <w:sz w:val="24"/>
          <w:szCs w:val="24"/>
        </w:rPr>
        <w:footnoteReference w:id="27"/>
      </w:r>
      <w:r w:rsidR="00543CCE" w:rsidRPr="00B10E14">
        <w:rPr>
          <w:rFonts w:cstheme="minorHAnsi"/>
          <w:sz w:val="24"/>
          <w:szCs w:val="24"/>
          <w:lang w:val="pt-BR"/>
        </w:rPr>
        <w:t>.</w:t>
      </w:r>
    </w:p>
    <w:p w:rsidR="00543CCE" w:rsidRPr="00B10E14" w:rsidRDefault="00A57F48" w:rsidP="00993DDB">
      <w:pPr>
        <w:pStyle w:val="PargrafodaLista"/>
        <w:numPr>
          <w:ilvl w:val="0"/>
          <w:numId w:val="11"/>
        </w:numPr>
        <w:spacing w:after="120"/>
        <w:ind w:left="0" w:firstLine="284"/>
        <w:jc w:val="both"/>
        <w:rPr>
          <w:rFonts w:cstheme="minorHAnsi"/>
          <w:b/>
          <w:bCs/>
          <w:i/>
          <w:iCs/>
          <w:sz w:val="24"/>
          <w:szCs w:val="24"/>
          <w:lang w:val="pt-BR"/>
        </w:rPr>
      </w:pPr>
      <w:r w:rsidRPr="00B10E14">
        <w:rPr>
          <w:rFonts w:cstheme="minorHAnsi"/>
          <w:b/>
          <w:bCs/>
          <w:i/>
          <w:iCs/>
          <w:sz w:val="24"/>
          <w:szCs w:val="24"/>
          <w:lang w:val="pt-BR"/>
        </w:rPr>
        <w:t xml:space="preserve">O TRABALHO EM ESPÍRITO </w:t>
      </w:r>
      <w:r w:rsidR="00543CCE" w:rsidRPr="00B10E14">
        <w:rPr>
          <w:rFonts w:cstheme="minorHAnsi"/>
          <w:b/>
          <w:bCs/>
          <w:i/>
          <w:iCs/>
          <w:sz w:val="24"/>
          <w:szCs w:val="24"/>
          <w:lang w:val="pt-BR"/>
        </w:rPr>
        <w:t>D</w:t>
      </w:r>
      <w:r w:rsidRPr="00B10E14">
        <w:rPr>
          <w:rFonts w:cstheme="minorHAnsi"/>
          <w:b/>
          <w:bCs/>
          <w:i/>
          <w:iCs/>
          <w:sz w:val="24"/>
          <w:szCs w:val="24"/>
          <w:lang w:val="pt-BR"/>
        </w:rPr>
        <w:t>E</w:t>
      </w:r>
      <w:r w:rsidR="00543CCE" w:rsidRPr="00B10E14">
        <w:rPr>
          <w:rFonts w:cstheme="minorHAnsi"/>
          <w:b/>
          <w:bCs/>
          <w:i/>
          <w:iCs/>
          <w:sz w:val="24"/>
          <w:szCs w:val="24"/>
          <w:lang w:val="pt-BR"/>
        </w:rPr>
        <w:t xml:space="preserve"> ORA</w:t>
      </w:r>
      <w:r w:rsidRPr="00B10E14">
        <w:rPr>
          <w:rFonts w:cstheme="minorHAnsi"/>
          <w:b/>
          <w:bCs/>
          <w:i/>
          <w:iCs/>
          <w:sz w:val="24"/>
          <w:szCs w:val="24"/>
          <w:lang w:val="pt-BR"/>
        </w:rPr>
        <w:t>ÇÃO E DEVOÇÃO</w:t>
      </w:r>
      <w:r w:rsidR="004D1EED" w:rsidRPr="00B10E14">
        <w:rPr>
          <w:rFonts w:cstheme="minorHAnsi"/>
          <w:b/>
          <w:bCs/>
          <w:i/>
          <w:iCs/>
          <w:sz w:val="24"/>
          <w:szCs w:val="24"/>
          <w:lang w:val="pt-BR"/>
        </w:rPr>
        <w:t xml:space="preserve">: </w:t>
      </w:r>
      <w:r w:rsidR="00543CCE" w:rsidRPr="00B10E14">
        <w:rPr>
          <w:rFonts w:cstheme="minorHAnsi"/>
          <w:b/>
          <w:bCs/>
          <w:i/>
          <w:iCs/>
          <w:sz w:val="24"/>
          <w:szCs w:val="24"/>
          <w:lang w:val="pt-BR"/>
        </w:rPr>
        <w:t>80,1-4</w:t>
      </w:r>
    </w:p>
    <w:p w:rsidR="000710D0"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A “graça do trabalho”, além da visão do nosso trabalho como meio fundamental de sustento e exercício da caridade, caracterizada pela fraternidade e minoridade, enunciada no n.79, implica a dimensão sobrenatural, ou seja, a relação de comunhão interior com o Senhor mesmo doador de graça, que de fato é a própria graça!</w:t>
      </w:r>
    </w:p>
    <w:p w:rsidR="00543CCE"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 xml:space="preserve">Usando uma distinção clássica, pode-se dizer que a visão do trabalho como sustento, com suas formas concretas de fraternidade e minoridade, é de algum modo identificável como “graça criada”, ou seja, a concretização visível e comunal do trabalho, sinal de nossa comunhão com o Senhor. Resta agora ver o trabalho do ponto de vista da “graça </w:t>
      </w:r>
      <w:proofErr w:type="spellStart"/>
      <w:r w:rsidRPr="00B10E14">
        <w:rPr>
          <w:rFonts w:cstheme="minorHAnsi"/>
          <w:sz w:val="24"/>
          <w:szCs w:val="24"/>
          <w:lang w:val="pt-BR"/>
        </w:rPr>
        <w:t>incriada</w:t>
      </w:r>
      <w:proofErr w:type="spellEnd"/>
      <w:r w:rsidRPr="00B10E14">
        <w:rPr>
          <w:rFonts w:cstheme="minorHAnsi"/>
          <w:sz w:val="24"/>
          <w:szCs w:val="24"/>
          <w:lang w:val="pt-BR"/>
        </w:rPr>
        <w:t>”, isto é, do ponto de vista da relação interior e sobrenatural de íntima comunhão com a SS. Trindade. O que foi dito no contexto da visão trinitária do trabalho em 78, 1-3 é agora retomado com nove conotações no contexto do carisma franciscano. A importância deste aprofundamento é destacada pela Comissão com a mudança de estilo, ou seja, recorrendo ao uso do plural nas exortações dirigidas aos frades</w:t>
      </w:r>
      <w:r w:rsidR="00543CCE" w:rsidRPr="00B10E14">
        <w:rPr>
          <w:rStyle w:val="Refdenotaderodap"/>
          <w:rFonts w:cstheme="minorHAnsi"/>
          <w:sz w:val="24"/>
          <w:szCs w:val="24"/>
        </w:rPr>
        <w:footnoteReference w:id="28"/>
      </w:r>
      <w:r w:rsidR="00543CCE" w:rsidRPr="00B10E14">
        <w:rPr>
          <w:rFonts w:cstheme="minorHAnsi"/>
          <w:sz w:val="24"/>
          <w:szCs w:val="24"/>
          <w:lang w:val="pt-BR"/>
        </w:rPr>
        <w:t>.</w:t>
      </w:r>
    </w:p>
    <w:p w:rsidR="00543CCE"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“Em todo este número usamos a primeira pessoa do plural, mais adequada ao estilo das Constituições e à escolha fundamental feita em 1968”.</w:t>
      </w:r>
    </w:p>
    <w:p w:rsidR="000710D0"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 xml:space="preserve">Em 80,1 somos exortados a não colocar o trabalho como o fim supremo de nossa ação, mas a subordiná-lo ao espírito de oração e devoção que nunca deve se extinguir, como exorta S. Francisco na </w:t>
      </w:r>
      <w:r w:rsidRPr="00B10E14">
        <w:rPr>
          <w:rFonts w:cstheme="minorHAnsi"/>
          <w:i/>
          <w:sz w:val="24"/>
          <w:szCs w:val="24"/>
          <w:lang w:val="pt-BR"/>
        </w:rPr>
        <w:t>Carta a Antônio</w:t>
      </w:r>
      <w:r w:rsidRPr="00B10E14">
        <w:rPr>
          <w:rFonts w:cstheme="minorHAnsi"/>
          <w:sz w:val="24"/>
          <w:szCs w:val="24"/>
          <w:lang w:val="pt-BR"/>
        </w:rPr>
        <w:t xml:space="preserve"> e na </w:t>
      </w:r>
      <w:r w:rsidRPr="00B10E14">
        <w:rPr>
          <w:rFonts w:cstheme="minorHAnsi"/>
          <w:i/>
          <w:sz w:val="24"/>
          <w:szCs w:val="24"/>
          <w:lang w:val="pt-BR"/>
        </w:rPr>
        <w:t xml:space="preserve">Regra </w:t>
      </w:r>
      <w:proofErr w:type="spellStart"/>
      <w:r w:rsidRPr="00B10E14">
        <w:rPr>
          <w:rFonts w:cstheme="minorHAnsi"/>
          <w:i/>
          <w:sz w:val="24"/>
          <w:szCs w:val="24"/>
          <w:lang w:val="pt-BR"/>
        </w:rPr>
        <w:t>Bulada</w:t>
      </w:r>
      <w:proofErr w:type="spellEnd"/>
      <w:r w:rsidRPr="00B10E14">
        <w:rPr>
          <w:rFonts w:cstheme="minorHAnsi"/>
          <w:sz w:val="24"/>
          <w:szCs w:val="24"/>
          <w:lang w:val="pt-BR"/>
        </w:rPr>
        <w:t xml:space="preserve"> 5, 2.</w:t>
      </w:r>
    </w:p>
    <w:p w:rsidR="000710D0"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Nos parágrafos seguintes 80,2-3, escutamos a recomendação prática para evitar dois extremos: por um lado, o ativismo que afeta negativamente a união com Deus, sobre a nossa pessoa, sobre a vida fraterna e sobre a formação permanente; e, por outro lado, a preguiça que, além de explorar o trabalho alheio, é causa de tibieza espiritual e leva à ociosidade. Esta recomendação é quase inteiramente obra da Comissão que quis reforçar a indicação do n. 17 do VI CPO (Assis, 1998).</w:t>
      </w:r>
    </w:p>
    <w:p w:rsidR="00543CCE" w:rsidRPr="00B10E14" w:rsidRDefault="000710D0" w:rsidP="00993DDB">
      <w:pPr>
        <w:spacing w:after="120"/>
        <w:ind w:firstLine="284"/>
        <w:jc w:val="both"/>
        <w:rPr>
          <w:rFonts w:cstheme="minorHAnsi"/>
          <w:sz w:val="24"/>
          <w:szCs w:val="24"/>
          <w:lang w:val="pt-BR"/>
        </w:rPr>
      </w:pPr>
      <w:r w:rsidRPr="00B10E14">
        <w:rPr>
          <w:rFonts w:cstheme="minorHAnsi"/>
          <w:sz w:val="24"/>
          <w:szCs w:val="24"/>
          <w:lang w:val="pt-BR"/>
        </w:rPr>
        <w:t xml:space="preserve">O parágrafo 80,2 chama a atenção para o perigo do ativismo, advertindo que ele compromete a união com Deus, confunde </w:t>
      </w:r>
      <w:r w:rsidR="00F231A7" w:rsidRPr="00B10E14">
        <w:rPr>
          <w:rFonts w:cstheme="minorHAnsi"/>
          <w:sz w:val="24"/>
          <w:szCs w:val="24"/>
          <w:lang w:val="pt-BR"/>
        </w:rPr>
        <w:t xml:space="preserve">a </w:t>
      </w:r>
      <w:r w:rsidRPr="00B10E14">
        <w:rPr>
          <w:rFonts w:cstheme="minorHAnsi"/>
          <w:sz w:val="24"/>
          <w:szCs w:val="24"/>
          <w:lang w:val="pt-BR"/>
        </w:rPr>
        <w:t>nossa pessoa e dificulta a vida fraterna. É um aspecto que é motivado na nota, referin</w:t>
      </w:r>
      <w:r w:rsidR="00F231A7" w:rsidRPr="00B10E14">
        <w:rPr>
          <w:rFonts w:cstheme="minorHAnsi"/>
          <w:sz w:val="24"/>
          <w:szCs w:val="24"/>
          <w:lang w:val="pt-BR"/>
        </w:rPr>
        <w:t>do-se ao dito de S. Francisco: “</w:t>
      </w:r>
      <w:r w:rsidRPr="00B10E14">
        <w:rPr>
          <w:rFonts w:cstheme="minorHAnsi"/>
          <w:sz w:val="24"/>
          <w:szCs w:val="24"/>
          <w:lang w:val="pt-BR"/>
        </w:rPr>
        <w:t>Onde há quietude e meditação,</w:t>
      </w:r>
      <w:r w:rsidR="00F231A7" w:rsidRPr="00B10E14">
        <w:rPr>
          <w:rFonts w:cstheme="minorHAnsi"/>
          <w:sz w:val="24"/>
          <w:szCs w:val="24"/>
          <w:lang w:val="pt-BR"/>
        </w:rPr>
        <w:t xml:space="preserve"> não há angústia nem dissipação”</w:t>
      </w:r>
      <w:r w:rsidRPr="00B10E14">
        <w:rPr>
          <w:rFonts w:cstheme="minorHAnsi"/>
          <w:sz w:val="24"/>
          <w:szCs w:val="24"/>
          <w:lang w:val="pt-BR"/>
        </w:rPr>
        <w:t xml:space="preserve"> (</w:t>
      </w:r>
      <w:r w:rsidRPr="00B10E14">
        <w:rPr>
          <w:rFonts w:cstheme="minorHAnsi"/>
          <w:i/>
          <w:sz w:val="24"/>
          <w:szCs w:val="24"/>
          <w:lang w:val="pt-BR"/>
        </w:rPr>
        <w:t>Admoestação</w:t>
      </w:r>
      <w:r w:rsidRPr="00B10E14">
        <w:rPr>
          <w:rFonts w:cstheme="minorHAnsi"/>
          <w:sz w:val="24"/>
          <w:szCs w:val="24"/>
          <w:lang w:val="pt-BR"/>
        </w:rPr>
        <w:t xml:space="preserve"> 27.4; FF 177), mas também recorrendo a uma avaliação perceptiva do Ministro Geral, fr. John </w:t>
      </w:r>
      <w:proofErr w:type="spellStart"/>
      <w:r w:rsidRPr="00B10E14">
        <w:rPr>
          <w:rFonts w:cstheme="minorHAnsi"/>
          <w:sz w:val="24"/>
          <w:szCs w:val="24"/>
          <w:lang w:val="pt-BR"/>
        </w:rPr>
        <w:t>Corriveau</w:t>
      </w:r>
      <w:proofErr w:type="spellEnd"/>
      <w:r w:rsidRPr="00B10E14">
        <w:rPr>
          <w:rFonts w:cstheme="minorHAnsi"/>
          <w:sz w:val="24"/>
          <w:szCs w:val="24"/>
          <w:lang w:val="pt-BR"/>
        </w:rPr>
        <w:t xml:space="preserve"> em seu relatório ao Capítulo Geral de 2006</w:t>
      </w:r>
      <w:r w:rsidR="00543CCE" w:rsidRPr="00B10E14">
        <w:rPr>
          <w:rStyle w:val="Refdenotaderodap"/>
          <w:rFonts w:cstheme="minorHAnsi"/>
          <w:sz w:val="24"/>
          <w:szCs w:val="24"/>
        </w:rPr>
        <w:footnoteReference w:id="29"/>
      </w:r>
      <w:r w:rsidR="00543CCE" w:rsidRPr="00B10E14">
        <w:rPr>
          <w:rFonts w:cstheme="minorHAnsi"/>
          <w:sz w:val="24"/>
          <w:szCs w:val="24"/>
          <w:lang w:val="pt-BR"/>
        </w:rPr>
        <w:t xml:space="preserve">: </w:t>
      </w:r>
    </w:p>
    <w:p w:rsidR="00F231A7" w:rsidRPr="00B10E14" w:rsidRDefault="00F231A7" w:rsidP="00993DDB">
      <w:pPr>
        <w:spacing w:after="120"/>
        <w:ind w:firstLine="284"/>
        <w:jc w:val="both"/>
        <w:rPr>
          <w:rFonts w:cstheme="minorHAnsi"/>
          <w:sz w:val="24"/>
          <w:szCs w:val="24"/>
          <w:lang w:val="pt-BR"/>
        </w:rPr>
      </w:pPr>
      <w:r w:rsidRPr="00B10E14">
        <w:rPr>
          <w:rFonts w:cstheme="minorHAnsi"/>
          <w:sz w:val="24"/>
          <w:szCs w:val="24"/>
          <w:lang w:val="pt-BR"/>
        </w:rPr>
        <w:lastRenderedPageBreak/>
        <w:t>“O ativismo é mais do que dedicação excessiva ao trabalho. O ativismo é a causa pela qual vivemos de forma tão superficial e frenética que nos torna incapazes de reflexão e igualmente incapazes de experimentar nossa própria humanidade [...] Pode-se argumentar convincentemente com base na experiência pessoal que o ativismo é o inimigo não só da oração, mas também do próprio trabalho, porque o ativismo torna a pessoa superficial”.</w:t>
      </w:r>
    </w:p>
    <w:p w:rsidR="00543CCE" w:rsidRPr="00B10E14" w:rsidRDefault="00F231A7" w:rsidP="00993DDB">
      <w:pPr>
        <w:spacing w:after="120"/>
        <w:ind w:firstLine="284"/>
        <w:jc w:val="both"/>
        <w:rPr>
          <w:rFonts w:cstheme="minorHAnsi"/>
          <w:sz w:val="24"/>
          <w:szCs w:val="24"/>
          <w:lang w:val="pt-BR"/>
        </w:rPr>
      </w:pPr>
      <w:r w:rsidRPr="00B10E14">
        <w:rPr>
          <w:rFonts w:cstheme="minorHAnsi"/>
          <w:sz w:val="24"/>
          <w:szCs w:val="24"/>
          <w:lang w:val="pt-BR"/>
        </w:rPr>
        <w:t xml:space="preserve">Quanto à preguiça no trabalho, o parágrafo </w:t>
      </w:r>
      <w:proofErr w:type="gramStart"/>
      <w:r w:rsidRPr="00B10E14">
        <w:rPr>
          <w:rFonts w:cstheme="minorHAnsi"/>
          <w:sz w:val="24"/>
          <w:szCs w:val="24"/>
          <w:lang w:val="pt-BR"/>
        </w:rPr>
        <w:t>80,3 volta</w:t>
      </w:r>
      <w:proofErr w:type="gramEnd"/>
      <w:r w:rsidRPr="00B10E14">
        <w:rPr>
          <w:rFonts w:cstheme="minorHAnsi"/>
          <w:sz w:val="24"/>
          <w:szCs w:val="24"/>
          <w:lang w:val="pt-BR"/>
        </w:rPr>
        <w:t xml:space="preserve"> a propor a exortação de S. Francisco na </w:t>
      </w:r>
      <w:r w:rsidRPr="00B10E14">
        <w:rPr>
          <w:rFonts w:cstheme="minorHAnsi"/>
          <w:i/>
          <w:sz w:val="24"/>
          <w:szCs w:val="24"/>
          <w:lang w:val="pt-BR"/>
        </w:rPr>
        <w:t xml:space="preserve">Regra não </w:t>
      </w:r>
      <w:proofErr w:type="spellStart"/>
      <w:r w:rsidRPr="00B10E14">
        <w:rPr>
          <w:rFonts w:cstheme="minorHAnsi"/>
          <w:i/>
          <w:sz w:val="24"/>
          <w:szCs w:val="24"/>
          <w:lang w:val="pt-BR"/>
        </w:rPr>
        <w:t>bulada</w:t>
      </w:r>
      <w:proofErr w:type="spellEnd"/>
      <w:r w:rsidRPr="00B10E14">
        <w:rPr>
          <w:rFonts w:cstheme="minorHAnsi"/>
          <w:sz w:val="24"/>
          <w:szCs w:val="24"/>
          <w:lang w:val="pt-BR"/>
        </w:rPr>
        <w:t xml:space="preserve"> 7,5 (FF 24), que faz sua a advertência de S. Paulo em 2Ts 3,10: “quem não quer trabalhar, não coma”. Em seguida, adverte que a preguiça leva antes de tudo a deteriorar a relação fraterna porque tira proveito injusto do trabalho alheio e também compromete o tom espiritual porque produz mornidão e torna a pessoa ociosa. É evidente a alusão à severidade de S. Francisco para o frade ocioso, como mostra </w:t>
      </w:r>
      <w:proofErr w:type="spellStart"/>
      <w:r w:rsidRPr="00B10E14">
        <w:rPr>
          <w:rFonts w:cstheme="minorHAnsi"/>
          <w:sz w:val="24"/>
          <w:szCs w:val="24"/>
          <w:lang w:val="pt-BR"/>
        </w:rPr>
        <w:t>Cel</w:t>
      </w:r>
      <w:proofErr w:type="spellEnd"/>
      <w:r w:rsidRPr="00B10E14">
        <w:rPr>
          <w:rFonts w:cstheme="minorHAnsi"/>
          <w:sz w:val="24"/>
          <w:szCs w:val="24"/>
          <w:lang w:val="pt-BR"/>
        </w:rPr>
        <w:t xml:space="preserve"> 75 (FF663), lembrado na nota explicativa da Comissão</w:t>
      </w:r>
      <w:r w:rsidR="00543CCE" w:rsidRPr="00B10E14">
        <w:rPr>
          <w:rStyle w:val="Refdenotaderodap"/>
          <w:rFonts w:cstheme="minorHAnsi"/>
          <w:sz w:val="24"/>
          <w:szCs w:val="24"/>
        </w:rPr>
        <w:footnoteReference w:id="30"/>
      </w:r>
      <w:r w:rsidR="00E3064B" w:rsidRPr="00B10E14">
        <w:rPr>
          <w:rFonts w:cstheme="minorHAnsi"/>
          <w:sz w:val="24"/>
          <w:szCs w:val="24"/>
          <w:lang w:val="pt-BR"/>
        </w:rPr>
        <w:t>.</w:t>
      </w:r>
    </w:p>
    <w:p w:rsidR="00F231A7" w:rsidRPr="00B10E14" w:rsidRDefault="00F231A7" w:rsidP="00993DDB">
      <w:pPr>
        <w:spacing w:after="120"/>
        <w:ind w:firstLine="284"/>
        <w:jc w:val="both"/>
        <w:rPr>
          <w:rFonts w:cstheme="minorHAnsi"/>
          <w:sz w:val="24"/>
          <w:szCs w:val="24"/>
          <w:lang w:val="pt-BR"/>
        </w:rPr>
      </w:pPr>
      <w:r w:rsidRPr="00B10E14">
        <w:rPr>
          <w:rFonts w:cstheme="minorHAnsi"/>
          <w:sz w:val="24"/>
          <w:szCs w:val="24"/>
          <w:lang w:val="pt-BR"/>
        </w:rPr>
        <w:t>Pode-se notar que “a graça de trabalhar” em nosso carisma, nos dois parágrafos 80,2-3, embora seja entendida do ponto de vista prático, não carece de tensão espiritual que, no entanto</w:t>
      </w:r>
      <w:r w:rsidR="00863A4C" w:rsidRPr="00B10E14">
        <w:rPr>
          <w:rFonts w:cstheme="minorHAnsi"/>
          <w:sz w:val="24"/>
          <w:szCs w:val="24"/>
          <w:lang w:val="pt-BR"/>
        </w:rPr>
        <w:t>, é totalmente restaurada em 80,</w:t>
      </w:r>
      <w:r w:rsidRPr="00B10E14">
        <w:rPr>
          <w:rFonts w:cstheme="minorHAnsi"/>
          <w:sz w:val="24"/>
          <w:szCs w:val="24"/>
          <w:lang w:val="pt-BR"/>
        </w:rPr>
        <w:t>4, parágrafo totalmente novo, que nos oferece duas elevações para redescobrir o sentido último de nosso trabalho. Vamos prime</w:t>
      </w:r>
      <w:r w:rsidR="00863A4C" w:rsidRPr="00B10E14">
        <w:rPr>
          <w:rFonts w:cstheme="minorHAnsi"/>
          <w:sz w:val="24"/>
          <w:szCs w:val="24"/>
          <w:lang w:val="pt-BR"/>
        </w:rPr>
        <w:t>iro ouvir este belo texto em 80,</w:t>
      </w:r>
      <w:r w:rsidRPr="00B10E14">
        <w:rPr>
          <w:rFonts w:cstheme="minorHAnsi"/>
          <w:sz w:val="24"/>
          <w:szCs w:val="24"/>
          <w:lang w:val="pt-BR"/>
        </w:rPr>
        <w:t>4:</w:t>
      </w:r>
    </w:p>
    <w:p w:rsidR="00863A4C" w:rsidRPr="00B10E14" w:rsidRDefault="00863A4C" w:rsidP="00993DDB">
      <w:pPr>
        <w:spacing w:after="120"/>
        <w:ind w:firstLine="284"/>
        <w:jc w:val="both"/>
        <w:rPr>
          <w:rFonts w:cstheme="minorHAnsi"/>
          <w:sz w:val="24"/>
          <w:szCs w:val="24"/>
          <w:lang w:val="pt-BR"/>
        </w:rPr>
      </w:pPr>
      <w:r w:rsidRPr="00B10E14">
        <w:rPr>
          <w:rFonts w:cstheme="minorHAnsi"/>
          <w:sz w:val="24"/>
          <w:szCs w:val="24"/>
          <w:lang w:val="pt-BR"/>
        </w:rPr>
        <w:t>“Voltemos, portanto, com amor, todas as nossas intenções e forças para Deus e, na celebração eucarística, unindo-nos ao sacrifício de Cristo, ofereçamos ao Pai o cansaço e o fruto do nosso trabalho diário”.</w:t>
      </w:r>
    </w:p>
    <w:p w:rsidR="00543CCE" w:rsidRPr="00B10E14" w:rsidRDefault="00863A4C" w:rsidP="00993DDB">
      <w:pPr>
        <w:spacing w:after="120"/>
        <w:ind w:firstLine="284"/>
        <w:jc w:val="both"/>
        <w:rPr>
          <w:rFonts w:cstheme="minorHAnsi"/>
          <w:sz w:val="24"/>
          <w:szCs w:val="24"/>
          <w:lang w:val="pt-BR"/>
        </w:rPr>
      </w:pPr>
      <w:r w:rsidRPr="00B10E14">
        <w:rPr>
          <w:rFonts w:cstheme="minorHAnsi"/>
          <w:sz w:val="24"/>
          <w:szCs w:val="24"/>
          <w:lang w:val="pt-BR"/>
        </w:rPr>
        <w:t>Em primeiro lugar, assinala-se que toda a nossa vida é chamada a voltar com amor todas as nossas intenções e forças para Deus. Este parágrafo, tal como apresentado na nota explicativa</w:t>
      </w:r>
      <w:r w:rsidR="00543CCE" w:rsidRPr="00B10E14">
        <w:rPr>
          <w:rStyle w:val="Refdenotaderodap"/>
          <w:rFonts w:cstheme="minorHAnsi"/>
          <w:sz w:val="24"/>
          <w:szCs w:val="24"/>
        </w:rPr>
        <w:footnoteReference w:id="31"/>
      </w:r>
      <w:r w:rsidR="00543CCE" w:rsidRPr="00B10E14">
        <w:rPr>
          <w:rFonts w:cstheme="minorHAnsi"/>
          <w:sz w:val="24"/>
          <w:szCs w:val="24"/>
          <w:lang w:val="pt-BR"/>
        </w:rPr>
        <w:t xml:space="preserve">, </w:t>
      </w:r>
      <w:r w:rsidRPr="00B10E14">
        <w:rPr>
          <w:rFonts w:cstheme="minorHAnsi"/>
          <w:sz w:val="24"/>
          <w:szCs w:val="24"/>
          <w:lang w:val="pt-BR"/>
        </w:rPr>
        <w:t xml:space="preserve">repete, quase literalmente, o n. 63 das nossas primitivas Constituições de Santa </w:t>
      </w:r>
      <w:proofErr w:type="spellStart"/>
      <w:r w:rsidRPr="00B10E14">
        <w:rPr>
          <w:rFonts w:cstheme="minorHAnsi"/>
          <w:sz w:val="24"/>
          <w:szCs w:val="24"/>
          <w:lang w:val="pt-BR"/>
        </w:rPr>
        <w:t>Eufêmia</w:t>
      </w:r>
      <w:proofErr w:type="spellEnd"/>
      <w:r w:rsidRPr="00B10E14">
        <w:rPr>
          <w:rFonts w:cstheme="minorHAnsi"/>
          <w:sz w:val="24"/>
          <w:szCs w:val="24"/>
          <w:lang w:val="pt-BR"/>
        </w:rPr>
        <w:t>, de 1536, que vale a pena ter presente:</w:t>
      </w:r>
    </w:p>
    <w:p w:rsidR="00543CCE" w:rsidRPr="00B10E14" w:rsidRDefault="00543CCE" w:rsidP="00993DDB">
      <w:pPr>
        <w:spacing w:after="120"/>
        <w:ind w:firstLine="284"/>
        <w:jc w:val="both"/>
        <w:rPr>
          <w:rFonts w:cstheme="minorHAnsi"/>
          <w:sz w:val="24"/>
          <w:szCs w:val="24"/>
          <w:lang w:val="pt-BR"/>
        </w:rPr>
      </w:pPr>
    </w:p>
    <w:p w:rsidR="00863A4C" w:rsidRPr="00B10E14" w:rsidRDefault="00863A4C" w:rsidP="00993DDB">
      <w:pPr>
        <w:spacing w:after="120"/>
        <w:ind w:firstLine="284"/>
        <w:jc w:val="both"/>
        <w:rPr>
          <w:rFonts w:cstheme="minorHAnsi"/>
          <w:sz w:val="24"/>
          <w:szCs w:val="24"/>
          <w:lang w:val="pt-BR"/>
        </w:rPr>
      </w:pPr>
      <w:r w:rsidRPr="00B10E14">
        <w:rPr>
          <w:rFonts w:cstheme="minorHAnsi"/>
          <w:sz w:val="24"/>
          <w:szCs w:val="24"/>
          <w:lang w:val="pt-BR"/>
        </w:rPr>
        <w:t xml:space="preserve">“63. </w:t>
      </w:r>
      <w:r w:rsidRPr="00B10E14">
        <w:rPr>
          <w:rFonts w:cstheme="minorHAnsi"/>
          <w:i/>
          <w:sz w:val="24"/>
          <w:szCs w:val="24"/>
          <w:lang w:val="pt-BR"/>
        </w:rPr>
        <w:t>União com Deus “nosso fim último”.</w:t>
      </w:r>
      <w:r w:rsidRPr="00B10E14">
        <w:rPr>
          <w:rFonts w:cstheme="minorHAnsi"/>
          <w:sz w:val="24"/>
          <w:szCs w:val="24"/>
          <w:lang w:val="pt-BR"/>
        </w:rPr>
        <w:t xml:space="preserve"> Visto que o nosso fim último é Deus, a quem todos devem tender com ardor para se transformarem Nele (cf. 1Cor 6,17), exortamos todos os frades a dirigirem todos os seus pensamentos para este sinal, a dirigirem todas as nossas intenções e desejos (cf. </w:t>
      </w:r>
      <w:proofErr w:type="spellStart"/>
      <w:r w:rsidRPr="00B10E14">
        <w:rPr>
          <w:rFonts w:cstheme="minorHAnsi"/>
          <w:sz w:val="24"/>
          <w:szCs w:val="24"/>
          <w:lang w:val="pt-BR"/>
        </w:rPr>
        <w:t>Col</w:t>
      </w:r>
      <w:proofErr w:type="spellEnd"/>
      <w:r w:rsidRPr="00B10E14">
        <w:rPr>
          <w:rFonts w:cstheme="minorHAnsi"/>
          <w:sz w:val="24"/>
          <w:szCs w:val="24"/>
          <w:lang w:val="pt-BR"/>
        </w:rPr>
        <w:t xml:space="preserve"> 3, 1-2) com todos os impulsos de amor possíveis, para nos unirmos ao nosso ótimo Pai com todo o nosso coração, mente e alma, com as nossas forças e virtudes (cf. </w:t>
      </w:r>
      <w:proofErr w:type="spellStart"/>
      <w:r w:rsidRPr="00B10E14">
        <w:rPr>
          <w:rFonts w:cstheme="minorHAnsi"/>
          <w:sz w:val="24"/>
          <w:szCs w:val="24"/>
          <w:lang w:val="pt-BR"/>
        </w:rPr>
        <w:t>Lc</w:t>
      </w:r>
      <w:proofErr w:type="spellEnd"/>
      <w:r w:rsidRPr="00B10E14">
        <w:rPr>
          <w:rFonts w:cstheme="minorHAnsi"/>
          <w:sz w:val="24"/>
          <w:szCs w:val="24"/>
          <w:lang w:val="pt-BR"/>
        </w:rPr>
        <w:t xml:space="preserve"> 10,25-28; Mc 12,28-34; </w:t>
      </w:r>
      <w:proofErr w:type="spellStart"/>
      <w:r w:rsidRPr="00B10E14">
        <w:rPr>
          <w:rFonts w:cstheme="minorHAnsi"/>
          <w:sz w:val="24"/>
          <w:szCs w:val="24"/>
          <w:lang w:val="pt-BR"/>
        </w:rPr>
        <w:t>Dt</w:t>
      </w:r>
      <w:proofErr w:type="spellEnd"/>
      <w:r w:rsidRPr="00B10E14">
        <w:rPr>
          <w:rFonts w:cstheme="minorHAnsi"/>
          <w:sz w:val="24"/>
          <w:szCs w:val="24"/>
          <w:lang w:val="pt-BR"/>
        </w:rPr>
        <w:t xml:space="preserve"> 6,5), com corrente contínua de amor intenso e puro”.</w:t>
      </w:r>
    </w:p>
    <w:p w:rsidR="00372985" w:rsidRPr="00B10E14" w:rsidRDefault="00372985" w:rsidP="00993DDB">
      <w:pPr>
        <w:spacing w:after="120"/>
        <w:ind w:firstLine="284"/>
        <w:jc w:val="both"/>
        <w:rPr>
          <w:rFonts w:cstheme="minorHAnsi"/>
          <w:sz w:val="24"/>
          <w:szCs w:val="24"/>
          <w:lang w:val="pt-BR"/>
        </w:rPr>
      </w:pPr>
      <w:r w:rsidRPr="00B10E14">
        <w:rPr>
          <w:rFonts w:cstheme="minorHAnsi"/>
          <w:sz w:val="24"/>
          <w:szCs w:val="24"/>
          <w:lang w:val="pt-BR"/>
        </w:rPr>
        <w:t>Novidade autêntica é a segunda parte deste parágrafo que mostra a conexão intrínseca entre nosso trabalho e o sacrifício eucarístico. Isso se enquadra nas intenções explícitas da Comissão</w:t>
      </w:r>
      <w:r w:rsidR="00543CCE" w:rsidRPr="00B10E14">
        <w:rPr>
          <w:rStyle w:val="Refdenotaderodap"/>
          <w:rFonts w:cstheme="minorHAnsi"/>
          <w:sz w:val="24"/>
          <w:szCs w:val="24"/>
        </w:rPr>
        <w:footnoteReference w:id="32"/>
      </w:r>
      <w:r w:rsidRPr="00B10E14">
        <w:rPr>
          <w:rFonts w:cstheme="minorHAnsi"/>
          <w:sz w:val="24"/>
          <w:szCs w:val="24"/>
          <w:lang w:val="pt-BR"/>
        </w:rPr>
        <w:t>,</w:t>
      </w:r>
      <w:r w:rsidR="00543CCE" w:rsidRPr="00B10E14">
        <w:rPr>
          <w:rFonts w:cstheme="minorHAnsi"/>
          <w:sz w:val="24"/>
          <w:szCs w:val="24"/>
          <w:lang w:val="pt-BR"/>
        </w:rPr>
        <w:t xml:space="preserve"> </w:t>
      </w:r>
      <w:r w:rsidRPr="00B10E14">
        <w:rPr>
          <w:rFonts w:cstheme="minorHAnsi"/>
          <w:sz w:val="24"/>
          <w:szCs w:val="24"/>
          <w:lang w:val="pt-BR"/>
        </w:rPr>
        <w:t xml:space="preserve">que nos remete à </w:t>
      </w:r>
      <w:proofErr w:type="spellStart"/>
      <w:r w:rsidRPr="00B10E14">
        <w:rPr>
          <w:rFonts w:cstheme="minorHAnsi"/>
          <w:i/>
          <w:sz w:val="24"/>
          <w:szCs w:val="24"/>
          <w:lang w:val="pt-BR"/>
        </w:rPr>
        <w:t>Lumen</w:t>
      </w:r>
      <w:proofErr w:type="spellEnd"/>
      <w:r w:rsidRPr="00B10E14">
        <w:rPr>
          <w:rFonts w:cstheme="minorHAnsi"/>
          <w:i/>
          <w:sz w:val="24"/>
          <w:szCs w:val="24"/>
          <w:lang w:val="pt-BR"/>
        </w:rPr>
        <w:t xml:space="preserve"> gentium</w:t>
      </w:r>
      <w:r w:rsidRPr="00B10E14">
        <w:rPr>
          <w:rFonts w:cstheme="minorHAnsi"/>
          <w:sz w:val="24"/>
          <w:szCs w:val="24"/>
          <w:lang w:val="pt-BR"/>
        </w:rPr>
        <w:t xml:space="preserve"> n. 34 e as Constituições de 1968, n. 64.</w:t>
      </w:r>
    </w:p>
    <w:p w:rsidR="00712CCE" w:rsidRPr="00B10E14" w:rsidRDefault="00712CCE" w:rsidP="00993DDB">
      <w:pPr>
        <w:spacing w:after="120"/>
        <w:ind w:firstLine="284"/>
        <w:jc w:val="both"/>
        <w:rPr>
          <w:rFonts w:cstheme="minorHAnsi"/>
          <w:sz w:val="24"/>
          <w:szCs w:val="24"/>
          <w:lang w:val="pt-BR"/>
        </w:rPr>
      </w:pPr>
      <w:r w:rsidRPr="00B10E14">
        <w:rPr>
          <w:rFonts w:cstheme="minorHAnsi"/>
          <w:sz w:val="24"/>
          <w:szCs w:val="24"/>
          <w:lang w:val="pt-BR"/>
        </w:rPr>
        <w:lastRenderedPageBreak/>
        <w:t xml:space="preserve">O texto da </w:t>
      </w:r>
      <w:proofErr w:type="spellStart"/>
      <w:r w:rsidRPr="00B10E14">
        <w:rPr>
          <w:rFonts w:cstheme="minorHAnsi"/>
          <w:i/>
          <w:sz w:val="24"/>
          <w:szCs w:val="24"/>
          <w:lang w:val="pt-BR"/>
        </w:rPr>
        <w:t>Lumen</w:t>
      </w:r>
      <w:proofErr w:type="spellEnd"/>
      <w:r w:rsidRPr="00B10E14">
        <w:rPr>
          <w:rFonts w:cstheme="minorHAnsi"/>
          <w:i/>
          <w:sz w:val="24"/>
          <w:szCs w:val="24"/>
          <w:lang w:val="pt-BR"/>
        </w:rPr>
        <w:t xml:space="preserve"> gentium</w:t>
      </w:r>
      <w:r w:rsidRPr="00B10E14">
        <w:rPr>
          <w:rFonts w:cstheme="minorHAnsi"/>
          <w:sz w:val="24"/>
          <w:szCs w:val="24"/>
          <w:lang w:val="pt-BR"/>
        </w:rPr>
        <w:t xml:space="preserve"> n. 34 diz respeito propriamente aos fiéis leigos, mas vale para todo batizado e, portanto, também para a vida consagrada. Declara-se que Jesus, o sumo sacerdote, faz participantes de seu ofício sacerdotal aqueles que são vivificados por seu Espírito Santo e, consequentemente, todas as atividades, incluindo o trabalho diário, se realizadas no Espírito Santo “tornam-se ofertas espirituais agradáveis ​​a Deus por Jesus Cristo (cf. 1 </w:t>
      </w:r>
      <w:proofErr w:type="spellStart"/>
      <w:r w:rsidRPr="00B10E14">
        <w:rPr>
          <w:rFonts w:cstheme="minorHAnsi"/>
          <w:sz w:val="24"/>
          <w:szCs w:val="24"/>
          <w:lang w:val="pt-BR"/>
        </w:rPr>
        <w:t>Pt</w:t>
      </w:r>
      <w:proofErr w:type="spellEnd"/>
      <w:r w:rsidRPr="00B10E14">
        <w:rPr>
          <w:rFonts w:cstheme="minorHAnsi"/>
          <w:sz w:val="24"/>
          <w:szCs w:val="24"/>
          <w:lang w:val="pt-BR"/>
        </w:rPr>
        <w:t xml:space="preserve"> 2,5); </w:t>
      </w:r>
      <w:r w:rsidRPr="00B10E14">
        <w:rPr>
          <w:rFonts w:eastAsia="Times New Roman" w:cstheme="minorHAnsi"/>
          <w:sz w:val="24"/>
          <w:szCs w:val="24"/>
          <w:lang w:val="pt-BR" w:eastAsia="it-IT"/>
        </w:rPr>
        <w:t>na celebração da Eucaristia são apresentados com toda piedade ao Pai junto com a oblação do Corpo do Senhor”</w:t>
      </w:r>
      <w:r w:rsidR="00543CCE" w:rsidRPr="00B10E14">
        <w:rPr>
          <w:rStyle w:val="Refdenotaderodap"/>
          <w:rFonts w:eastAsia="Times New Roman" w:cstheme="minorHAnsi"/>
          <w:sz w:val="24"/>
          <w:szCs w:val="24"/>
          <w:lang w:eastAsia="it-IT"/>
        </w:rPr>
        <w:footnoteReference w:id="33"/>
      </w:r>
      <w:r w:rsidR="00543CCE" w:rsidRPr="00B10E14">
        <w:rPr>
          <w:rFonts w:eastAsia="Times New Roman" w:cstheme="minorHAnsi"/>
          <w:sz w:val="24"/>
          <w:szCs w:val="24"/>
          <w:lang w:val="pt-BR" w:eastAsia="it-IT"/>
        </w:rPr>
        <w:t xml:space="preserve">. </w:t>
      </w:r>
      <w:r w:rsidRPr="00B10E14">
        <w:rPr>
          <w:rFonts w:eastAsia="Times New Roman" w:cstheme="minorHAnsi"/>
          <w:sz w:val="24"/>
          <w:szCs w:val="24"/>
          <w:lang w:val="pt-BR" w:eastAsia="it-IT"/>
        </w:rPr>
        <w:t>Essa perspectiva já estava presente no texto de nossas Constituições de 1968, n. 64, já citado:</w:t>
      </w:r>
    </w:p>
    <w:p w:rsidR="00712CCE" w:rsidRPr="00B10E14" w:rsidRDefault="00712CCE" w:rsidP="00993DDB">
      <w:pPr>
        <w:spacing w:after="120"/>
        <w:ind w:firstLine="284"/>
        <w:jc w:val="both"/>
        <w:rPr>
          <w:rFonts w:eastAsia="Times New Roman" w:cstheme="minorHAnsi"/>
          <w:sz w:val="24"/>
          <w:szCs w:val="24"/>
          <w:lang w:val="pt-BR" w:eastAsia="it-IT"/>
        </w:rPr>
      </w:pPr>
      <w:r w:rsidRPr="00B10E14">
        <w:rPr>
          <w:rFonts w:eastAsia="Times New Roman" w:cstheme="minorHAnsi"/>
          <w:sz w:val="24"/>
          <w:szCs w:val="24"/>
          <w:lang w:val="pt-BR" w:eastAsia="it-IT"/>
        </w:rPr>
        <w:t>“Para que tudo contribua para o espírito de devoção, voltamos nossas intenções e nossas forças a Deus com um impulso de amor, oferecemos o trabalho diário com suas dificuldades na celebração eucarística, consagrando-a assim ao Pai por meio de Cristo”.</w:t>
      </w:r>
    </w:p>
    <w:p w:rsidR="00543CCE" w:rsidRPr="00B10E14" w:rsidRDefault="00543CCE" w:rsidP="00993DDB">
      <w:pPr>
        <w:pStyle w:val="PargrafodaLista"/>
        <w:numPr>
          <w:ilvl w:val="0"/>
          <w:numId w:val="12"/>
        </w:numPr>
        <w:spacing w:after="120"/>
        <w:ind w:left="0" w:firstLine="284"/>
        <w:jc w:val="both"/>
        <w:rPr>
          <w:rFonts w:cstheme="minorHAnsi"/>
          <w:b/>
          <w:bCs/>
          <w:sz w:val="24"/>
          <w:szCs w:val="24"/>
          <w:lang w:val="pt-BR"/>
        </w:rPr>
      </w:pPr>
      <w:r w:rsidRPr="00B10E14">
        <w:rPr>
          <w:rFonts w:cstheme="minorHAnsi"/>
          <w:b/>
          <w:bCs/>
          <w:sz w:val="24"/>
          <w:szCs w:val="24"/>
          <w:lang w:val="pt-BR"/>
        </w:rPr>
        <w:t>PLURIFORMI</w:t>
      </w:r>
      <w:r w:rsidR="00712CCE" w:rsidRPr="00B10E14">
        <w:rPr>
          <w:rFonts w:cstheme="minorHAnsi"/>
          <w:b/>
          <w:bCs/>
          <w:sz w:val="24"/>
          <w:szCs w:val="24"/>
          <w:lang w:val="pt-BR"/>
        </w:rPr>
        <w:t>DADE DA GRAÇA</w:t>
      </w:r>
      <w:r w:rsidRPr="00B10E14">
        <w:rPr>
          <w:rFonts w:cstheme="minorHAnsi"/>
          <w:b/>
          <w:bCs/>
          <w:sz w:val="24"/>
          <w:szCs w:val="24"/>
          <w:lang w:val="pt-BR"/>
        </w:rPr>
        <w:t xml:space="preserve"> D</w:t>
      </w:r>
      <w:r w:rsidR="00712CCE" w:rsidRPr="00B10E14">
        <w:rPr>
          <w:rFonts w:cstheme="minorHAnsi"/>
          <w:b/>
          <w:bCs/>
          <w:sz w:val="24"/>
          <w:szCs w:val="24"/>
          <w:lang w:val="pt-BR"/>
        </w:rPr>
        <w:t>O</w:t>
      </w:r>
      <w:r w:rsidRPr="00B10E14">
        <w:rPr>
          <w:rFonts w:cstheme="minorHAnsi"/>
          <w:b/>
          <w:bCs/>
          <w:sz w:val="24"/>
          <w:szCs w:val="24"/>
          <w:lang w:val="pt-BR"/>
        </w:rPr>
        <w:t xml:space="preserve"> NOS</w:t>
      </w:r>
      <w:r w:rsidR="00712CCE" w:rsidRPr="00B10E14">
        <w:rPr>
          <w:rFonts w:cstheme="minorHAnsi"/>
          <w:b/>
          <w:bCs/>
          <w:sz w:val="24"/>
          <w:szCs w:val="24"/>
          <w:lang w:val="pt-BR"/>
        </w:rPr>
        <w:t>S</w:t>
      </w:r>
      <w:r w:rsidRPr="00B10E14">
        <w:rPr>
          <w:rFonts w:cstheme="minorHAnsi"/>
          <w:b/>
          <w:bCs/>
          <w:sz w:val="24"/>
          <w:szCs w:val="24"/>
          <w:lang w:val="pt-BR"/>
        </w:rPr>
        <w:t xml:space="preserve">O </w:t>
      </w:r>
      <w:r w:rsidR="00712CCE" w:rsidRPr="00B10E14">
        <w:rPr>
          <w:rFonts w:cstheme="minorHAnsi"/>
          <w:b/>
          <w:bCs/>
          <w:sz w:val="24"/>
          <w:szCs w:val="24"/>
          <w:lang w:val="pt-BR"/>
        </w:rPr>
        <w:t>TRABALHO</w:t>
      </w:r>
      <w:r w:rsidRPr="00B10E14">
        <w:rPr>
          <w:rFonts w:cstheme="minorHAnsi"/>
          <w:b/>
          <w:bCs/>
          <w:sz w:val="24"/>
          <w:szCs w:val="24"/>
          <w:lang w:val="pt-BR"/>
        </w:rPr>
        <w:t xml:space="preserve">: </w:t>
      </w:r>
      <w:proofErr w:type="spellStart"/>
      <w:r w:rsidRPr="00B10E14">
        <w:rPr>
          <w:rFonts w:cstheme="minorHAnsi"/>
          <w:b/>
          <w:bCs/>
          <w:sz w:val="24"/>
          <w:szCs w:val="24"/>
          <w:lang w:val="pt-BR"/>
        </w:rPr>
        <w:t>nn</w:t>
      </w:r>
      <w:proofErr w:type="spellEnd"/>
      <w:r w:rsidRPr="00B10E14">
        <w:rPr>
          <w:rFonts w:cstheme="minorHAnsi"/>
          <w:b/>
          <w:bCs/>
          <w:sz w:val="24"/>
          <w:szCs w:val="24"/>
          <w:lang w:val="pt-BR"/>
        </w:rPr>
        <w:t>. 81-84</w:t>
      </w:r>
    </w:p>
    <w:p w:rsidR="00712CCE" w:rsidRPr="00B10E14" w:rsidRDefault="00712CCE" w:rsidP="00993DDB">
      <w:pPr>
        <w:spacing w:after="120"/>
        <w:ind w:firstLine="284"/>
        <w:jc w:val="both"/>
        <w:rPr>
          <w:rFonts w:cstheme="minorHAnsi"/>
          <w:sz w:val="24"/>
          <w:szCs w:val="24"/>
          <w:lang w:val="pt-BR"/>
        </w:rPr>
      </w:pPr>
      <w:r w:rsidRPr="00B10E14">
        <w:rPr>
          <w:rFonts w:cstheme="minorHAnsi"/>
          <w:sz w:val="24"/>
          <w:szCs w:val="24"/>
          <w:lang w:val="pt-BR"/>
        </w:rPr>
        <w:t>Nos n. 81-84 as Constituições voltam a atenção para as "várias atividades" que caracterizam nosso modo de trabalhar. Note-se que também neste contexto se mantém a visão da “graça de trabalhar”, como veremos de imediato em 81,4.</w:t>
      </w:r>
    </w:p>
    <w:p w:rsidR="00070854" w:rsidRPr="00B10E14" w:rsidRDefault="00070854" w:rsidP="00993DDB">
      <w:pPr>
        <w:spacing w:after="120"/>
        <w:ind w:firstLine="284"/>
        <w:jc w:val="both"/>
        <w:rPr>
          <w:rFonts w:cstheme="minorHAnsi"/>
          <w:sz w:val="24"/>
          <w:szCs w:val="24"/>
          <w:lang w:val="pt-BR"/>
        </w:rPr>
      </w:pPr>
      <w:r w:rsidRPr="00B10E14">
        <w:rPr>
          <w:rFonts w:cstheme="minorHAnsi"/>
          <w:sz w:val="24"/>
          <w:szCs w:val="24"/>
          <w:lang w:val="pt-BR"/>
        </w:rPr>
        <w:t>Esta discussão é aberta pelo parágrafo 81,1 em que as várias atividades estão relacionadas, por um lado, com “as atitudes de cada um” e, por outro, com “os dons particulares de Deus”.</w:t>
      </w:r>
    </w:p>
    <w:p w:rsidR="00070854" w:rsidRPr="00B10E14" w:rsidRDefault="00070854" w:rsidP="00993DDB">
      <w:pPr>
        <w:spacing w:after="120"/>
        <w:ind w:firstLine="284"/>
        <w:jc w:val="both"/>
        <w:rPr>
          <w:rFonts w:cstheme="minorHAnsi"/>
          <w:sz w:val="24"/>
          <w:szCs w:val="24"/>
          <w:lang w:val="pt-BR"/>
        </w:rPr>
      </w:pPr>
      <w:r w:rsidRPr="00B10E14">
        <w:rPr>
          <w:rFonts w:cstheme="minorHAnsi"/>
          <w:sz w:val="24"/>
          <w:szCs w:val="24"/>
          <w:lang w:val="pt-BR"/>
        </w:rPr>
        <w:t xml:space="preserve">Acredito que a conexão com “as atitudes de cada um” pode ser compreendida à luz do princípio da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enunciado pelas Constituições no n. 7.4-5. Em 7,4, há uma exortação a buscar “as modalidades mais adequadas, até </w:t>
      </w:r>
      <w:proofErr w:type="spellStart"/>
      <w:r w:rsidRPr="00B10E14">
        <w:rPr>
          <w:rFonts w:cstheme="minorHAnsi"/>
          <w:sz w:val="24"/>
          <w:szCs w:val="24"/>
          <w:lang w:val="pt-BR"/>
        </w:rPr>
        <w:t>pluriformes</w:t>
      </w:r>
      <w:proofErr w:type="spellEnd"/>
      <w:r w:rsidRPr="00B10E14">
        <w:rPr>
          <w:rFonts w:cstheme="minorHAnsi"/>
          <w:sz w:val="24"/>
          <w:szCs w:val="24"/>
          <w:lang w:val="pt-BR"/>
        </w:rPr>
        <w:t xml:space="preserve">, para a vida e o apostolado dos frades, segundo a diversidade das regiões, das culturas e das necessidades dos tempos e dos lugares”. Em 7,5 as modalidades </w:t>
      </w:r>
      <w:proofErr w:type="spellStart"/>
      <w:r w:rsidRPr="00B10E14">
        <w:rPr>
          <w:rFonts w:cstheme="minorHAnsi"/>
          <w:sz w:val="24"/>
          <w:szCs w:val="24"/>
          <w:lang w:val="pt-BR"/>
        </w:rPr>
        <w:t>pluriformes</w:t>
      </w:r>
      <w:proofErr w:type="spellEnd"/>
      <w:r w:rsidRPr="00B10E14">
        <w:rPr>
          <w:rFonts w:cstheme="minorHAnsi"/>
          <w:sz w:val="24"/>
          <w:szCs w:val="24"/>
          <w:lang w:val="pt-BR"/>
        </w:rPr>
        <w:t xml:space="preserve"> são aceitas dentro dos limites da salvaguarda da “unidade do espírito genuíno” e da “comunhão fraterna”, naturalmente “em obediência aos superiores”, mas também para favorecer a “liberdade evangélica de agir” que “o espírito não se extinga”. Nesta “liberdade evangélica de agir” há espaço para as várias atitudes de cada um no modo de trabalhar, que, portanto, deve ser reconhecida e promovida, mas também coordenada e canalizada, como todas as outras atividades </w:t>
      </w:r>
      <w:proofErr w:type="spellStart"/>
      <w:r w:rsidRPr="00B10E14">
        <w:rPr>
          <w:rFonts w:cstheme="minorHAnsi"/>
          <w:sz w:val="24"/>
          <w:szCs w:val="24"/>
          <w:lang w:val="pt-BR"/>
        </w:rPr>
        <w:t>pluriformes</w:t>
      </w:r>
      <w:proofErr w:type="spellEnd"/>
      <w:r w:rsidRPr="00B10E14">
        <w:rPr>
          <w:rFonts w:cstheme="minorHAnsi"/>
          <w:sz w:val="24"/>
          <w:szCs w:val="24"/>
          <w:lang w:val="pt-BR"/>
        </w:rPr>
        <w:t>, em “unidade de espírito” e na “comunhão fraterna”, baseada nas necessidades dos tempos e dos lugares, e segundo a diversidade das culturas.</w:t>
      </w:r>
    </w:p>
    <w:p w:rsidR="00070854" w:rsidRPr="00B10E14" w:rsidRDefault="00070854" w:rsidP="00993DDB">
      <w:pPr>
        <w:spacing w:after="120"/>
        <w:ind w:firstLine="284"/>
        <w:jc w:val="both"/>
        <w:rPr>
          <w:rFonts w:cstheme="minorHAnsi"/>
          <w:sz w:val="24"/>
          <w:szCs w:val="24"/>
          <w:lang w:val="pt-BR"/>
        </w:rPr>
      </w:pPr>
      <w:r w:rsidRPr="00B10E14">
        <w:rPr>
          <w:rFonts w:cstheme="minorHAnsi"/>
          <w:sz w:val="24"/>
          <w:szCs w:val="24"/>
          <w:lang w:val="pt-BR"/>
        </w:rPr>
        <w:t xml:space="preserve">Em segundo lugar, a referência no parágrafo 81,1 aos “dons particulares de Deus” remete-nos para o trabalho entendido como “graça” de Deus. Encontramos confirmação desta orientação em 81,4 onde a variedade de atividades é vista como função de “tornar </w:t>
      </w:r>
      <w:proofErr w:type="spellStart"/>
      <w:r w:rsidRPr="00B10E14">
        <w:rPr>
          <w:rFonts w:cstheme="minorHAnsi"/>
          <w:sz w:val="24"/>
          <w:szCs w:val="24"/>
          <w:lang w:val="pt-BR"/>
        </w:rPr>
        <w:t>mai</w:t>
      </w:r>
      <w:proofErr w:type="spellEnd"/>
      <w:r w:rsidRPr="00B10E14">
        <w:rPr>
          <w:rFonts w:cstheme="minorHAnsi"/>
          <w:sz w:val="24"/>
          <w:szCs w:val="24"/>
          <w:lang w:val="pt-BR"/>
        </w:rPr>
        <w:t xml:space="preserve"> </w:t>
      </w:r>
      <w:proofErr w:type="spellStart"/>
      <w:r w:rsidRPr="00B10E14">
        <w:rPr>
          <w:rFonts w:cstheme="minorHAnsi"/>
          <w:sz w:val="24"/>
          <w:szCs w:val="24"/>
          <w:lang w:val="pt-BR"/>
        </w:rPr>
        <w:t>sfrutuosa</w:t>
      </w:r>
      <w:proofErr w:type="spellEnd"/>
      <w:r w:rsidRPr="00B10E14">
        <w:rPr>
          <w:rFonts w:cstheme="minorHAnsi"/>
          <w:sz w:val="24"/>
          <w:szCs w:val="24"/>
          <w:lang w:val="pt-BR"/>
        </w:rPr>
        <w:t xml:space="preserve"> </w:t>
      </w:r>
      <w:r w:rsidRPr="00B10E14">
        <w:rPr>
          <w:rFonts w:cstheme="minorHAnsi"/>
          <w:i/>
          <w:sz w:val="24"/>
          <w:szCs w:val="24"/>
          <w:lang w:val="pt-BR"/>
        </w:rPr>
        <w:t>a graça</w:t>
      </w:r>
      <w:r w:rsidRPr="00B10E14">
        <w:rPr>
          <w:rFonts w:cstheme="minorHAnsi"/>
          <w:sz w:val="24"/>
          <w:szCs w:val="24"/>
          <w:lang w:val="pt-BR"/>
        </w:rPr>
        <w:t xml:space="preserve"> do trabalho”. Portanto, também a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de nossas atividades é “graça”. Essa harmonização entre os dons pessoais e os dons de Deus, além disso, tem respaldo </w:t>
      </w:r>
      <w:proofErr w:type="spellStart"/>
      <w:r w:rsidRPr="00B10E14">
        <w:rPr>
          <w:rFonts w:cstheme="minorHAnsi"/>
          <w:sz w:val="24"/>
          <w:szCs w:val="24"/>
          <w:lang w:val="pt-BR"/>
        </w:rPr>
        <w:t>escriturístico</w:t>
      </w:r>
      <w:proofErr w:type="spellEnd"/>
      <w:r w:rsidRPr="00B10E14">
        <w:rPr>
          <w:rFonts w:cstheme="minorHAnsi"/>
          <w:sz w:val="24"/>
          <w:szCs w:val="24"/>
          <w:lang w:val="pt-BR"/>
        </w:rPr>
        <w:t xml:space="preserve"> </w:t>
      </w:r>
      <w:proofErr w:type="spellStart"/>
      <w:r w:rsidRPr="00B10E14">
        <w:rPr>
          <w:rFonts w:cstheme="minorHAnsi"/>
          <w:sz w:val="24"/>
          <w:szCs w:val="24"/>
          <w:lang w:val="pt-BR"/>
        </w:rPr>
        <w:t>neotestamentário</w:t>
      </w:r>
      <w:proofErr w:type="spellEnd"/>
      <w:r w:rsidRPr="00B10E14">
        <w:rPr>
          <w:rFonts w:cstheme="minorHAnsi"/>
          <w:sz w:val="24"/>
          <w:szCs w:val="24"/>
          <w:lang w:val="pt-BR"/>
        </w:rPr>
        <w:t xml:space="preserve"> em 1Pd 4,10: “Cada um vive segundo a graça recebida, colocando-a a serviço dos outros, como bons administradores da multiforme graça de Deus”. Ao mesmo tempo, </w:t>
      </w:r>
      <w:r w:rsidRPr="00B10E14">
        <w:rPr>
          <w:rFonts w:cstheme="minorHAnsi"/>
          <w:sz w:val="24"/>
          <w:szCs w:val="24"/>
          <w:lang w:val="pt-BR"/>
        </w:rPr>
        <w:lastRenderedPageBreak/>
        <w:t xml:space="preserve">também nos remete à doutrina dos carismas em </w:t>
      </w:r>
      <w:proofErr w:type="spellStart"/>
      <w:r w:rsidRPr="00B10E14">
        <w:rPr>
          <w:rFonts w:cstheme="minorHAnsi"/>
          <w:sz w:val="24"/>
          <w:szCs w:val="24"/>
          <w:lang w:val="pt-BR"/>
        </w:rPr>
        <w:t>Rm</w:t>
      </w:r>
      <w:proofErr w:type="spellEnd"/>
      <w:r w:rsidRPr="00B10E14">
        <w:rPr>
          <w:rFonts w:cstheme="minorHAnsi"/>
          <w:sz w:val="24"/>
          <w:szCs w:val="24"/>
          <w:lang w:val="pt-BR"/>
        </w:rPr>
        <w:t xml:space="preserve"> 12,6-8 e 1 Cor 12,4-11.</w:t>
      </w:r>
      <w:r w:rsidR="001276DB" w:rsidRPr="00B10E14">
        <w:rPr>
          <w:rFonts w:cstheme="minorHAnsi"/>
          <w:sz w:val="24"/>
          <w:szCs w:val="24"/>
          <w:lang w:val="pt-BR"/>
        </w:rPr>
        <w:t xml:space="preserve"> </w:t>
      </w:r>
      <w:r w:rsidRPr="00B10E14">
        <w:rPr>
          <w:rFonts w:cstheme="minorHAnsi"/>
          <w:sz w:val="24"/>
          <w:szCs w:val="24"/>
          <w:lang w:val="pt-BR"/>
        </w:rPr>
        <w:t xml:space="preserve">Portanto, em 81,1, sugere-se olhar para as várias atividades à luz da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da graça de nosso trabalho. As indicações que seguem a redação do art. 81,1 oferecem, em primeiro lugar, os critérios de discernimento na escolha das atividades (81,2-5), e, após uma tipologia genérica das atividades ordinárias (82,1-4), concentram-se em duas atividades específicas: o trabalho doméstico (83, 1-4) e sobre o trabalho com</w:t>
      </w:r>
      <w:r w:rsidR="003761C3" w:rsidRPr="00B10E14">
        <w:rPr>
          <w:rFonts w:cstheme="minorHAnsi"/>
          <w:sz w:val="24"/>
          <w:szCs w:val="24"/>
          <w:lang w:val="pt-BR"/>
        </w:rPr>
        <w:t xml:space="preserve"> pessoas de fora</w:t>
      </w:r>
      <w:r w:rsidRPr="00B10E14">
        <w:rPr>
          <w:rFonts w:cstheme="minorHAnsi"/>
          <w:sz w:val="24"/>
          <w:szCs w:val="24"/>
          <w:lang w:val="pt-BR"/>
        </w:rPr>
        <w:t xml:space="preserve"> (84,1-4).</w:t>
      </w:r>
    </w:p>
    <w:p w:rsidR="00543CCE" w:rsidRPr="00B10E14" w:rsidRDefault="00203569" w:rsidP="00993DDB">
      <w:pPr>
        <w:pStyle w:val="PargrafodaLista"/>
        <w:numPr>
          <w:ilvl w:val="0"/>
          <w:numId w:val="13"/>
        </w:numPr>
        <w:spacing w:after="120"/>
        <w:ind w:left="0" w:firstLine="284"/>
        <w:jc w:val="both"/>
        <w:rPr>
          <w:rFonts w:cstheme="minorHAnsi"/>
          <w:b/>
          <w:bCs/>
          <w:i/>
          <w:iCs/>
          <w:sz w:val="24"/>
          <w:szCs w:val="24"/>
        </w:rPr>
      </w:pPr>
      <w:r w:rsidRPr="00B10E14">
        <w:rPr>
          <w:rFonts w:cstheme="minorHAnsi"/>
          <w:b/>
          <w:bCs/>
          <w:i/>
          <w:iCs/>
          <w:sz w:val="24"/>
          <w:szCs w:val="24"/>
        </w:rPr>
        <w:t>CRITÉ</w:t>
      </w:r>
      <w:r w:rsidR="00543CCE" w:rsidRPr="00B10E14">
        <w:rPr>
          <w:rFonts w:cstheme="minorHAnsi"/>
          <w:b/>
          <w:bCs/>
          <w:i/>
          <w:iCs/>
          <w:sz w:val="24"/>
          <w:szCs w:val="24"/>
        </w:rPr>
        <w:t>RI</w:t>
      </w:r>
      <w:r w:rsidRPr="00B10E14">
        <w:rPr>
          <w:rFonts w:cstheme="minorHAnsi"/>
          <w:b/>
          <w:bCs/>
          <w:i/>
          <w:iCs/>
          <w:sz w:val="24"/>
          <w:szCs w:val="24"/>
        </w:rPr>
        <w:t>OS DE</w:t>
      </w:r>
      <w:r w:rsidR="00543CCE" w:rsidRPr="00B10E14">
        <w:rPr>
          <w:rFonts w:cstheme="minorHAnsi"/>
          <w:b/>
          <w:bCs/>
          <w:i/>
          <w:iCs/>
          <w:sz w:val="24"/>
          <w:szCs w:val="24"/>
        </w:rPr>
        <w:t xml:space="preserve"> DISCERNIMENTO</w:t>
      </w:r>
      <w:r w:rsidR="004D1EED" w:rsidRPr="00B10E14">
        <w:rPr>
          <w:rFonts w:cstheme="minorHAnsi"/>
          <w:b/>
          <w:bCs/>
          <w:i/>
          <w:iCs/>
          <w:sz w:val="24"/>
          <w:szCs w:val="24"/>
        </w:rPr>
        <w:t xml:space="preserve">: </w:t>
      </w:r>
      <w:r w:rsidR="00543CCE" w:rsidRPr="00B10E14">
        <w:rPr>
          <w:rFonts w:cstheme="minorHAnsi"/>
          <w:b/>
          <w:bCs/>
          <w:i/>
          <w:iCs/>
          <w:sz w:val="24"/>
          <w:szCs w:val="24"/>
        </w:rPr>
        <w:t>81,2-5</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O primeiro critério de discernimento entre os vários trabalhos (aqui denominados “serviços e ministérios”) é a sua correspondência com a vida da fraternidade e com as necessidades da Igreja e da sociedade:</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 “Assumimos os serviços e ministérios na medida em que correspondam à vida de nossa fraternidade ou à necessidade da Igreja e da sociedade”. </w:t>
      </w:r>
    </w:p>
    <w:p w:rsidR="00543CCE"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Comissão de revisão aqui nos convida a interpretar a “correspondência” como “congruência”, segundo a formulação original das Constituições de 1968, lembrada na nota explicativa deste texto</w:t>
      </w:r>
      <w:r w:rsidR="00EA6B3F" w:rsidRPr="00B10E14">
        <w:rPr>
          <w:rStyle w:val="Refdenotaderodap"/>
          <w:rFonts w:eastAsia="MS Mincho" w:cstheme="minorHAnsi"/>
          <w:sz w:val="24"/>
          <w:szCs w:val="24"/>
          <w:shd w:val="clear" w:color="auto" w:fill="FFFFFF"/>
        </w:rPr>
        <w:footnoteReference w:id="34"/>
      </w:r>
      <w:r w:rsidR="00543CCE" w:rsidRPr="00B10E14">
        <w:rPr>
          <w:rFonts w:eastAsia="MS Mincho" w:cstheme="minorHAnsi"/>
          <w:sz w:val="24"/>
          <w:szCs w:val="24"/>
          <w:shd w:val="clear" w:color="auto" w:fill="FFFFFF"/>
          <w:lang w:val="pt-BR"/>
        </w:rPr>
        <w:t>:</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texto aprovado naquele capítulo (ver Ata 1968, II, 433) já tinha ‘congruente’, cujo significado vai além da conveniência (‘eles concordam’), para indicar mais propriamente conformidade e consistência. </w:t>
      </w:r>
      <w:proofErr w:type="spellStart"/>
      <w:r w:rsidRPr="00B10E14">
        <w:rPr>
          <w:rFonts w:eastAsia="MS Mincho" w:cstheme="minorHAnsi"/>
          <w:i/>
          <w:sz w:val="24"/>
          <w:szCs w:val="24"/>
          <w:shd w:val="clear" w:color="auto" w:fill="FFFFFF"/>
          <w:lang w:val="pt-BR"/>
        </w:rPr>
        <w:t>Quatenus</w:t>
      </w:r>
      <w:proofErr w:type="spellEnd"/>
      <w:r w:rsidRPr="00B10E14">
        <w:rPr>
          <w:rFonts w:eastAsia="MS Mincho" w:cstheme="minorHAnsi"/>
          <w:i/>
          <w:sz w:val="24"/>
          <w:szCs w:val="24"/>
          <w:shd w:val="clear" w:color="auto" w:fill="FFFFFF"/>
          <w:lang w:val="pt-BR"/>
        </w:rPr>
        <w:t xml:space="preserve"> </w:t>
      </w:r>
      <w:proofErr w:type="spellStart"/>
      <w:r w:rsidRPr="00B10E14">
        <w:rPr>
          <w:rFonts w:eastAsia="MS Mincho" w:cstheme="minorHAnsi"/>
          <w:i/>
          <w:sz w:val="24"/>
          <w:szCs w:val="24"/>
          <w:shd w:val="clear" w:color="auto" w:fill="FFFFFF"/>
          <w:lang w:val="pt-BR"/>
        </w:rPr>
        <w:t>congruant</w:t>
      </w:r>
      <w:proofErr w:type="spellEnd"/>
      <w:r w:rsidRPr="00B10E14">
        <w:rPr>
          <w:rFonts w:eastAsia="MS Mincho" w:cstheme="minorHAnsi"/>
          <w:sz w:val="24"/>
          <w:szCs w:val="24"/>
          <w:shd w:val="clear" w:color="auto" w:fill="FFFFFF"/>
          <w:lang w:val="pt-BR"/>
        </w:rPr>
        <w:t xml:space="preserve"> significa até onde podemos ir no discernimento do trabalho a ser feito e quer evitar a indiferença: nem tudo, mas apenas o que é congruente, ou seja, adequado e correspondente às necessidades de nossa forma de vida”.</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 “correspondência” – “congruência” dos nossos trabalhos com o nosso carisma implica:</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a preferência por atividades que expressem pobreza, humildade e fraternidade, na convicção de que não há trabalho que tenha menos dignidade ou valor do que os outros (81,3);</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a possibilidade de trabalhar em comunidade tanto para a ajuda mútua entre nós como para manter o coração aberto aos irmãos (81,4);</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a vocação apostólica de nossa vida (81,5).</w:t>
      </w:r>
    </w:p>
    <w:p w:rsidR="00203569" w:rsidRPr="00B10E14" w:rsidRDefault="00203569"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Estes três critérios nos </w:t>
      </w:r>
      <w:proofErr w:type="gramStart"/>
      <w:r w:rsidRPr="00B10E14">
        <w:rPr>
          <w:rFonts w:eastAsia="MS Mincho" w:cstheme="minorHAnsi"/>
          <w:sz w:val="24"/>
          <w:szCs w:val="24"/>
          <w:shd w:val="clear" w:color="auto" w:fill="FFFFFF"/>
          <w:lang w:val="pt-BR"/>
        </w:rPr>
        <w:t>são oferecidos</w:t>
      </w:r>
      <w:proofErr w:type="gramEnd"/>
      <w:r w:rsidRPr="00B10E14">
        <w:rPr>
          <w:rFonts w:eastAsia="MS Mincho" w:cstheme="minorHAnsi"/>
          <w:sz w:val="24"/>
          <w:szCs w:val="24"/>
          <w:shd w:val="clear" w:color="auto" w:fill="FFFFFF"/>
          <w:lang w:val="pt-BR"/>
        </w:rPr>
        <w:t xml:space="preserve"> para trabalhar o discernimento na escolha de nossas atividades em conformidade e coerência com nosso carisma.</w:t>
      </w:r>
    </w:p>
    <w:p w:rsidR="00543CCE" w:rsidRPr="00B10E14" w:rsidRDefault="00543CCE" w:rsidP="00993DDB">
      <w:pPr>
        <w:pStyle w:val="PargrafodaLista"/>
        <w:numPr>
          <w:ilvl w:val="0"/>
          <w:numId w:val="13"/>
        </w:numPr>
        <w:spacing w:after="120"/>
        <w:ind w:left="0" w:firstLine="284"/>
        <w:jc w:val="both"/>
        <w:rPr>
          <w:rFonts w:eastAsia="MS Mincho" w:cstheme="minorHAnsi"/>
          <w:b/>
          <w:bCs/>
          <w:i/>
          <w:iCs/>
          <w:sz w:val="24"/>
          <w:szCs w:val="24"/>
          <w:shd w:val="clear" w:color="auto" w:fill="FFFFFF"/>
          <w:lang w:val="pt-BR"/>
        </w:rPr>
      </w:pPr>
      <w:r w:rsidRPr="00B10E14">
        <w:rPr>
          <w:rFonts w:eastAsia="MS Mincho" w:cstheme="minorHAnsi"/>
          <w:b/>
          <w:bCs/>
          <w:i/>
          <w:iCs/>
          <w:sz w:val="24"/>
          <w:szCs w:val="24"/>
          <w:shd w:val="clear" w:color="auto" w:fill="FFFFFF"/>
          <w:lang w:val="pt-BR"/>
        </w:rPr>
        <w:t>TIPOLOGIA DA</w:t>
      </w:r>
      <w:r w:rsidR="00203569" w:rsidRPr="00B10E14">
        <w:rPr>
          <w:rFonts w:eastAsia="MS Mincho" w:cstheme="minorHAnsi"/>
          <w:b/>
          <w:bCs/>
          <w:i/>
          <w:iCs/>
          <w:sz w:val="24"/>
          <w:szCs w:val="24"/>
          <w:shd w:val="clear" w:color="auto" w:fill="FFFFFF"/>
          <w:lang w:val="pt-BR"/>
        </w:rPr>
        <w:t>S</w:t>
      </w:r>
      <w:r w:rsidRPr="00B10E14">
        <w:rPr>
          <w:rFonts w:eastAsia="MS Mincho" w:cstheme="minorHAnsi"/>
          <w:b/>
          <w:bCs/>
          <w:i/>
          <w:iCs/>
          <w:sz w:val="24"/>
          <w:szCs w:val="24"/>
          <w:shd w:val="clear" w:color="auto" w:fill="FFFFFF"/>
          <w:lang w:val="pt-BR"/>
        </w:rPr>
        <w:t xml:space="preserve"> NOS</w:t>
      </w:r>
      <w:r w:rsidR="00203569" w:rsidRPr="00B10E14">
        <w:rPr>
          <w:rFonts w:eastAsia="MS Mincho" w:cstheme="minorHAnsi"/>
          <w:b/>
          <w:bCs/>
          <w:i/>
          <w:iCs/>
          <w:sz w:val="24"/>
          <w:szCs w:val="24"/>
          <w:shd w:val="clear" w:color="auto" w:fill="FFFFFF"/>
          <w:lang w:val="pt-BR"/>
        </w:rPr>
        <w:t>SAS A</w:t>
      </w:r>
      <w:r w:rsidRPr="00B10E14">
        <w:rPr>
          <w:rFonts w:eastAsia="MS Mincho" w:cstheme="minorHAnsi"/>
          <w:b/>
          <w:bCs/>
          <w:i/>
          <w:iCs/>
          <w:sz w:val="24"/>
          <w:szCs w:val="24"/>
          <w:shd w:val="clear" w:color="auto" w:fill="FFFFFF"/>
          <w:lang w:val="pt-BR"/>
        </w:rPr>
        <w:t>TIVI</w:t>
      </w:r>
      <w:r w:rsidR="00203569" w:rsidRPr="00B10E14">
        <w:rPr>
          <w:rFonts w:eastAsia="MS Mincho" w:cstheme="minorHAnsi"/>
          <w:b/>
          <w:bCs/>
          <w:i/>
          <w:iCs/>
          <w:sz w:val="24"/>
          <w:szCs w:val="24"/>
          <w:shd w:val="clear" w:color="auto" w:fill="FFFFFF"/>
          <w:lang w:val="pt-BR"/>
        </w:rPr>
        <w:t>DADES ORDINÁRIAS</w:t>
      </w:r>
      <w:r w:rsidR="003432C5" w:rsidRPr="00B10E14">
        <w:rPr>
          <w:rFonts w:eastAsia="MS Mincho" w:cstheme="minorHAnsi"/>
          <w:b/>
          <w:bCs/>
          <w:i/>
          <w:iCs/>
          <w:sz w:val="24"/>
          <w:szCs w:val="24"/>
          <w:shd w:val="clear" w:color="auto" w:fill="FFFFFF"/>
          <w:lang w:val="pt-BR"/>
        </w:rPr>
        <w:t xml:space="preserve">: </w:t>
      </w:r>
      <w:r w:rsidRPr="00B10E14">
        <w:rPr>
          <w:rFonts w:eastAsia="MS Mincho" w:cstheme="minorHAnsi"/>
          <w:b/>
          <w:bCs/>
          <w:i/>
          <w:iCs/>
          <w:sz w:val="24"/>
          <w:szCs w:val="24"/>
          <w:shd w:val="clear" w:color="auto" w:fill="FFFFFF"/>
          <w:lang w:val="pt-BR"/>
        </w:rPr>
        <w:t>82, 1-4</w:t>
      </w:r>
    </w:p>
    <w:p w:rsidR="00656E43" w:rsidRPr="00B10E14" w:rsidRDefault="00543CC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b/>
      </w:r>
      <w:r w:rsidR="00656E43" w:rsidRPr="00B10E14">
        <w:rPr>
          <w:rFonts w:eastAsia="MS Mincho" w:cstheme="minorHAnsi"/>
          <w:sz w:val="24"/>
          <w:szCs w:val="24"/>
          <w:shd w:val="clear" w:color="auto" w:fill="FFFFFF"/>
          <w:lang w:val="pt-BR"/>
        </w:rPr>
        <w:t>O olhar geral sobre a variedade de nossas atividades ordinárias, das quais n. 82 oferece-nos uma revisão sumária, feita à luz do em</w:t>
      </w:r>
      <w:r w:rsidR="00D82001" w:rsidRPr="00B10E14">
        <w:rPr>
          <w:rFonts w:eastAsia="MS Mincho" w:cstheme="minorHAnsi"/>
          <w:sz w:val="24"/>
          <w:szCs w:val="24"/>
          <w:shd w:val="clear" w:color="auto" w:fill="FFFFFF"/>
          <w:lang w:val="pt-BR"/>
        </w:rPr>
        <w:t>penho individual dos frades (82,</w:t>
      </w:r>
      <w:r w:rsidR="00656E43" w:rsidRPr="00B10E14">
        <w:rPr>
          <w:rFonts w:eastAsia="MS Mincho" w:cstheme="minorHAnsi"/>
          <w:sz w:val="24"/>
          <w:szCs w:val="24"/>
          <w:shd w:val="clear" w:color="auto" w:fill="FFFFFF"/>
          <w:lang w:val="pt-BR"/>
        </w:rPr>
        <w:t>1-2) e depois à luz da responsabilidade dos superio</w:t>
      </w:r>
      <w:r w:rsidR="00D82001" w:rsidRPr="00B10E14">
        <w:rPr>
          <w:rFonts w:eastAsia="MS Mincho" w:cstheme="minorHAnsi"/>
          <w:sz w:val="24"/>
          <w:szCs w:val="24"/>
          <w:shd w:val="clear" w:color="auto" w:fill="FFFFFF"/>
          <w:lang w:val="pt-BR"/>
        </w:rPr>
        <w:t>res (ministros e guardiães) (82,</w:t>
      </w:r>
      <w:r w:rsidR="00656E43" w:rsidRPr="00B10E14">
        <w:rPr>
          <w:rFonts w:eastAsia="MS Mincho" w:cstheme="minorHAnsi"/>
          <w:sz w:val="24"/>
          <w:szCs w:val="24"/>
          <w:shd w:val="clear" w:color="auto" w:fill="FFFFFF"/>
          <w:lang w:val="pt-BR"/>
        </w:rPr>
        <w:t>3-4).</w:t>
      </w:r>
    </w:p>
    <w:p w:rsidR="00D82001" w:rsidRPr="00B10E14" w:rsidRDefault="00543CC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b/>
      </w:r>
      <w:r w:rsidR="00D82001" w:rsidRPr="00B10E14">
        <w:rPr>
          <w:rFonts w:eastAsia="MS Mincho" w:cstheme="minorHAnsi"/>
          <w:sz w:val="24"/>
          <w:szCs w:val="24"/>
          <w:shd w:val="clear" w:color="auto" w:fill="FFFFFF"/>
          <w:lang w:val="pt-BR"/>
        </w:rPr>
        <w:t xml:space="preserve">A primeira série tipológica identifica os trabalhos em relação às aptidões de cada frade. Todos são convidados a aperfeiçoar sua cultura nas suas várias dimensões: espiritual, doutrinal e técnica, para tornar a Ordem adequada à sua vocação. Nesse contexto, faz-se referência ao </w:t>
      </w:r>
      <w:r w:rsidR="00D82001" w:rsidRPr="00B10E14">
        <w:rPr>
          <w:rFonts w:eastAsia="MS Mincho" w:cstheme="minorHAnsi"/>
          <w:i/>
          <w:sz w:val="24"/>
          <w:szCs w:val="24"/>
          <w:shd w:val="clear" w:color="auto" w:fill="FFFFFF"/>
          <w:lang w:val="pt-BR"/>
        </w:rPr>
        <w:t>trabalho intelectual</w:t>
      </w:r>
      <w:r w:rsidR="00D82001" w:rsidRPr="00B10E14">
        <w:rPr>
          <w:rFonts w:eastAsia="MS Mincho" w:cstheme="minorHAnsi"/>
          <w:sz w:val="24"/>
          <w:szCs w:val="24"/>
          <w:shd w:val="clear" w:color="auto" w:fill="FFFFFF"/>
          <w:lang w:val="pt-BR"/>
        </w:rPr>
        <w:t xml:space="preserve"> a ser estimado como qualquer outro trabalho (82,1).</w:t>
      </w:r>
    </w:p>
    <w:p w:rsidR="00D82001" w:rsidRPr="00B10E14" w:rsidRDefault="00543CC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b/>
      </w:r>
      <w:r w:rsidR="00D82001" w:rsidRPr="00B10E14">
        <w:rPr>
          <w:rFonts w:eastAsia="MS Mincho" w:cstheme="minorHAnsi"/>
          <w:sz w:val="24"/>
          <w:szCs w:val="24"/>
          <w:shd w:val="clear" w:color="auto" w:fill="FFFFFF"/>
          <w:lang w:val="pt-BR"/>
        </w:rPr>
        <w:t xml:space="preserve">Ao lado do trabalho intelectual vem imediatamente o </w:t>
      </w:r>
      <w:r w:rsidR="00D82001" w:rsidRPr="00B10E14">
        <w:rPr>
          <w:rFonts w:eastAsia="MS Mincho" w:cstheme="minorHAnsi"/>
          <w:i/>
          <w:sz w:val="24"/>
          <w:szCs w:val="24"/>
          <w:shd w:val="clear" w:color="auto" w:fill="FFFFFF"/>
          <w:lang w:val="pt-BR"/>
        </w:rPr>
        <w:t>trabalho manual</w:t>
      </w:r>
      <w:r w:rsidR="00D82001" w:rsidRPr="00B10E14">
        <w:rPr>
          <w:rFonts w:eastAsia="MS Mincho" w:cstheme="minorHAnsi"/>
          <w:sz w:val="24"/>
          <w:szCs w:val="24"/>
          <w:shd w:val="clear" w:color="auto" w:fill="FFFFFF"/>
          <w:lang w:val="pt-BR"/>
        </w:rPr>
        <w:t xml:space="preserve"> (82,2), que somos encorajados a valorizar pelo seu valor para o crescimento individual e comunitário. Convida-se a fazê-lo de boa vontade, mas também “no cumprimento das tarefas confiadas a cada um”. A este respeito, a Comissão, na nota explicativa do texto, especifica que “as tarefas de cada um” devem </w:t>
      </w:r>
      <w:r w:rsidR="00D82001" w:rsidRPr="00B10E14">
        <w:rPr>
          <w:rFonts w:eastAsia="MS Mincho" w:cstheme="minorHAnsi"/>
          <w:sz w:val="24"/>
          <w:szCs w:val="24"/>
          <w:shd w:val="clear" w:color="auto" w:fill="FFFFFF"/>
          <w:lang w:val="pt-BR"/>
        </w:rPr>
        <w:lastRenderedPageBreak/>
        <w:t>ser entendidas como “confiadas” e não como “apropriadas”, para destacar que as atividades específicas, reconhecidas a um frade, devem sempre seja vivida em harmonia com a nossa vocação de fraternidade e pobreza.</w:t>
      </w:r>
    </w:p>
    <w:p w:rsidR="00D82001" w:rsidRPr="00B10E14" w:rsidRDefault="00543CC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ab/>
      </w:r>
      <w:r w:rsidR="00D82001" w:rsidRPr="00B10E14">
        <w:rPr>
          <w:rFonts w:eastAsia="MS Mincho" w:cstheme="minorHAnsi"/>
          <w:sz w:val="24"/>
          <w:szCs w:val="24"/>
          <w:shd w:val="clear" w:color="auto" w:fill="FFFFFF"/>
          <w:lang w:val="pt-BR"/>
        </w:rPr>
        <w:t xml:space="preserve">A segunda série de atividades específicas é apresentada à luz da responsabilidade dos superiores (82,3-4). Recomenda-se, sobretudo, que promovam </w:t>
      </w:r>
      <w:r w:rsidR="00D82001" w:rsidRPr="00B10E14">
        <w:rPr>
          <w:rFonts w:eastAsia="MS Mincho" w:cstheme="minorHAnsi"/>
          <w:i/>
          <w:sz w:val="24"/>
          <w:szCs w:val="24"/>
          <w:shd w:val="clear" w:color="auto" w:fill="FFFFFF"/>
          <w:lang w:val="pt-BR"/>
        </w:rPr>
        <w:t>o trabalho especializado</w:t>
      </w:r>
      <w:r w:rsidR="00D82001" w:rsidRPr="00B10E14">
        <w:rPr>
          <w:rFonts w:eastAsia="MS Mincho" w:cstheme="minorHAnsi"/>
          <w:sz w:val="24"/>
          <w:szCs w:val="24"/>
          <w:shd w:val="clear" w:color="auto" w:fill="FFFFFF"/>
          <w:lang w:val="pt-BR"/>
        </w:rPr>
        <w:t xml:space="preserve"> com base nos dons de cada frade, dispondo de boa vontade tempo e meios, para seu uso na fraternidade e na Igreja (82,3). Em segundo lugar (82,4) os superiores são instados a designar </w:t>
      </w:r>
      <w:r w:rsidR="00D82001" w:rsidRPr="00B10E14">
        <w:rPr>
          <w:rFonts w:eastAsia="MS Mincho" w:cstheme="minorHAnsi"/>
          <w:i/>
          <w:sz w:val="24"/>
          <w:szCs w:val="24"/>
          <w:shd w:val="clear" w:color="auto" w:fill="FFFFFF"/>
          <w:lang w:val="pt-BR"/>
        </w:rPr>
        <w:t>trabalhos institucionais</w:t>
      </w:r>
      <w:r w:rsidR="00D82001" w:rsidRPr="00B10E14">
        <w:rPr>
          <w:rFonts w:eastAsia="MS Mincho" w:cstheme="minorHAnsi"/>
          <w:sz w:val="24"/>
          <w:szCs w:val="24"/>
          <w:shd w:val="clear" w:color="auto" w:fill="FFFFFF"/>
          <w:lang w:val="pt-BR"/>
        </w:rPr>
        <w:t xml:space="preserve"> (ou seja, ofícios e cargos para o bem da Igreja e da Ordem) de acordo com a atitude e competência de cada um. No e</w:t>
      </w:r>
      <w:r w:rsidR="006C4C06" w:rsidRPr="00B10E14">
        <w:rPr>
          <w:rFonts w:eastAsia="MS Mincho" w:cstheme="minorHAnsi"/>
          <w:sz w:val="24"/>
          <w:szCs w:val="24"/>
          <w:shd w:val="clear" w:color="auto" w:fill="FFFFFF"/>
          <w:lang w:val="pt-BR"/>
        </w:rPr>
        <w:t>ntanto, recomenda-se não retirar facilmente os frades “</w:t>
      </w:r>
      <w:r w:rsidR="00D82001" w:rsidRPr="00B10E14">
        <w:rPr>
          <w:rFonts w:eastAsia="MS Mincho" w:cstheme="minorHAnsi"/>
          <w:sz w:val="24"/>
          <w:szCs w:val="24"/>
          <w:shd w:val="clear" w:color="auto" w:fill="FFFFFF"/>
          <w:lang w:val="pt-BR"/>
        </w:rPr>
        <w:t>das ativ</w:t>
      </w:r>
      <w:r w:rsidR="006C4C06" w:rsidRPr="00B10E14">
        <w:rPr>
          <w:rFonts w:eastAsia="MS Mincho" w:cstheme="minorHAnsi"/>
          <w:sz w:val="24"/>
          <w:szCs w:val="24"/>
          <w:shd w:val="clear" w:color="auto" w:fill="FFFFFF"/>
          <w:lang w:val="pt-BR"/>
        </w:rPr>
        <w:t>idades em que são especialistas”</w:t>
      </w:r>
      <w:r w:rsidR="00D82001" w:rsidRPr="00B10E14">
        <w:rPr>
          <w:rFonts w:eastAsia="MS Mincho" w:cstheme="minorHAnsi"/>
          <w:sz w:val="24"/>
          <w:szCs w:val="24"/>
          <w:shd w:val="clear" w:color="auto" w:fill="FFFFFF"/>
          <w:lang w:val="pt-BR"/>
        </w:rPr>
        <w:t>. Acrescente-se que, em todo o caso, deve ser salvaguardada a vida fraterna e a disponibilid</w:t>
      </w:r>
      <w:r w:rsidR="006C4C06" w:rsidRPr="00B10E14">
        <w:rPr>
          <w:rFonts w:eastAsia="MS Mincho" w:cstheme="minorHAnsi"/>
          <w:sz w:val="24"/>
          <w:szCs w:val="24"/>
          <w:shd w:val="clear" w:color="auto" w:fill="FFFFFF"/>
          <w:lang w:val="pt-BR"/>
        </w:rPr>
        <w:t>ade de todos à obediência. O parágrafo</w:t>
      </w:r>
      <w:r w:rsidR="00D82001" w:rsidRPr="00B10E14">
        <w:rPr>
          <w:rFonts w:eastAsia="MS Mincho" w:cstheme="minorHAnsi"/>
          <w:sz w:val="24"/>
          <w:szCs w:val="24"/>
          <w:shd w:val="clear" w:color="auto" w:fill="FFFFFF"/>
          <w:lang w:val="pt-BR"/>
        </w:rPr>
        <w:t xml:space="preserve"> 82</w:t>
      </w:r>
      <w:r w:rsidR="006C4C06" w:rsidRPr="00B10E14">
        <w:rPr>
          <w:rFonts w:eastAsia="MS Mincho" w:cstheme="minorHAnsi"/>
          <w:sz w:val="24"/>
          <w:szCs w:val="24"/>
          <w:shd w:val="clear" w:color="auto" w:fill="FFFFFF"/>
          <w:lang w:val="pt-BR"/>
        </w:rPr>
        <w:t>,</w:t>
      </w:r>
      <w:r w:rsidR="00D82001" w:rsidRPr="00B10E14">
        <w:rPr>
          <w:rFonts w:eastAsia="MS Mincho" w:cstheme="minorHAnsi"/>
          <w:sz w:val="24"/>
          <w:szCs w:val="24"/>
          <w:shd w:val="clear" w:color="auto" w:fill="FFFFFF"/>
          <w:lang w:val="pt-BR"/>
        </w:rPr>
        <w:t xml:space="preserve">4 implica uma dupla preocupação: por um lado, a necessidade de não remover facilmente os confrades que foram reconhecidos como tendo atividades especializadas, mas, por outro lado, também o medo da imobilidade e do individualismo nos </w:t>
      </w:r>
      <w:r w:rsidR="006C4C06" w:rsidRPr="00B10E14">
        <w:rPr>
          <w:rFonts w:eastAsia="MS Mincho" w:cstheme="minorHAnsi"/>
          <w:sz w:val="24"/>
          <w:szCs w:val="24"/>
          <w:shd w:val="clear" w:color="auto" w:fill="FFFFFF"/>
          <w:lang w:val="pt-BR"/>
        </w:rPr>
        <w:t>detentores</w:t>
      </w:r>
      <w:r w:rsidR="00D82001" w:rsidRPr="00B10E14">
        <w:rPr>
          <w:rFonts w:eastAsia="MS Mincho" w:cstheme="minorHAnsi"/>
          <w:sz w:val="24"/>
          <w:szCs w:val="24"/>
          <w:shd w:val="clear" w:color="auto" w:fill="FFFFFF"/>
          <w:lang w:val="pt-BR"/>
        </w:rPr>
        <w:t xml:space="preserve"> de “</w:t>
      </w:r>
      <w:r w:rsidR="006C4C06" w:rsidRPr="00B10E14">
        <w:rPr>
          <w:rFonts w:eastAsia="MS Mincho" w:cstheme="minorHAnsi"/>
          <w:sz w:val="24"/>
          <w:szCs w:val="24"/>
          <w:shd w:val="clear" w:color="auto" w:fill="FFFFFF"/>
          <w:lang w:val="pt-BR"/>
        </w:rPr>
        <w:t>trabalhos especializados”</w:t>
      </w:r>
      <w:r w:rsidR="00D82001" w:rsidRPr="00B10E14">
        <w:rPr>
          <w:rFonts w:eastAsia="MS Mincho" w:cstheme="minorHAnsi"/>
          <w:sz w:val="24"/>
          <w:szCs w:val="24"/>
          <w:shd w:val="clear" w:color="auto" w:fill="FFFFFF"/>
          <w:lang w:val="pt-BR"/>
        </w:rPr>
        <w:t xml:space="preserve">, quando a obediência os chama </w:t>
      </w:r>
      <w:r w:rsidR="006C4C06" w:rsidRPr="00B10E14">
        <w:rPr>
          <w:rFonts w:eastAsia="MS Mincho" w:cstheme="minorHAnsi"/>
          <w:sz w:val="24"/>
          <w:szCs w:val="24"/>
          <w:shd w:val="clear" w:color="auto" w:fill="FFFFFF"/>
          <w:lang w:val="pt-BR"/>
        </w:rPr>
        <w:t>a</w:t>
      </w:r>
      <w:r w:rsidR="00D82001" w:rsidRPr="00B10E14">
        <w:rPr>
          <w:rFonts w:eastAsia="MS Mincho" w:cstheme="minorHAnsi"/>
          <w:sz w:val="24"/>
          <w:szCs w:val="24"/>
          <w:shd w:val="clear" w:color="auto" w:fill="FFFFFF"/>
          <w:lang w:val="pt-BR"/>
        </w:rPr>
        <w:t xml:space="preserve"> “trabalhos institucionais”.</w:t>
      </w:r>
    </w:p>
    <w:p w:rsidR="006C4C06" w:rsidRPr="00B10E14" w:rsidRDefault="006C4C06"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Como se vê, o n. 82 traz a variedade de nossos trabalhos ordinários a quatro tipos: </w:t>
      </w:r>
      <w:r w:rsidRPr="00B10E14">
        <w:rPr>
          <w:rFonts w:eastAsia="MS Mincho" w:cstheme="minorHAnsi"/>
          <w:i/>
          <w:sz w:val="24"/>
          <w:szCs w:val="24"/>
          <w:shd w:val="clear" w:color="auto" w:fill="FFFFFF"/>
          <w:lang w:val="pt-BR"/>
        </w:rPr>
        <w:t>trabalho intelectual, trabalho manual, trabalho qualificado, trabalho institucional</w:t>
      </w:r>
      <w:r w:rsidRPr="00B10E14">
        <w:rPr>
          <w:rFonts w:eastAsia="MS Mincho" w:cstheme="minorHAnsi"/>
          <w:sz w:val="24"/>
          <w:szCs w:val="24"/>
          <w:shd w:val="clear" w:color="auto" w:fill="FFFFFF"/>
          <w:lang w:val="pt-BR"/>
        </w:rPr>
        <w:t>. Ao lado destes, há outros dois sobre os quais o capítulo focaliza a atenção, sugerindo que queremos recuperá-los na prática ordinária por causa de sua “congruência” com nosso carisma. Se trata dos trabalhos domésticos e do trabalho com</w:t>
      </w:r>
      <w:r w:rsidR="003761C3" w:rsidRPr="00B10E14">
        <w:rPr>
          <w:rFonts w:eastAsia="MS Mincho" w:cstheme="minorHAnsi"/>
          <w:sz w:val="24"/>
          <w:szCs w:val="24"/>
          <w:shd w:val="clear" w:color="auto" w:fill="FFFFFF"/>
          <w:lang w:val="pt-BR"/>
        </w:rPr>
        <w:t xml:space="preserve"> pessoas de fora da</w:t>
      </w:r>
      <w:r w:rsidRPr="00B10E14">
        <w:rPr>
          <w:rFonts w:eastAsia="MS Mincho" w:cstheme="minorHAnsi"/>
          <w:sz w:val="24"/>
          <w:szCs w:val="24"/>
          <w:shd w:val="clear" w:color="auto" w:fill="FFFFFF"/>
          <w:lang w:val="pt-BR"/>
        </w:rPr>
        <w:t xml:space="preserve"> Ordem aos quais são reservados os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83 e 84.</w:t>
      </w:r>
    </w:p>
    <w:p w:rsidR="00543CCE" w:rsidRPr="00B10E14" w:rsidRDefault="006C4C06" w:rsidP="00993DDB">
      <w:pPr>
        <w:pStyle w:val="PargrafodaLista"/>
        <w:numPr>
          <w:ilvl w:val="0"/>
          <w:numId w:val="13"/>
        </w:numPr>
        <w:spacing w:after="120"/>
        <w:ind w:left="0" w:firstLine="284"/>
        <w:jc w:val="both"/>
        <w:rPr>
          <w:rFonts w:eastAsia="MS Mincho" w:cstheme="minorHAnsi"/>
          <w:b/>
          <w:bCs/>
          <w:i/>
          <w:iCs/>
          <w:sz w:val="24"/>
          <w:szCs w:val="24"/>
          <w:shd w:val="clear" w:color="auto" w:fill="FFFFFF"/>
        </w:rPr>
      </w:pPr>
      <w:r w:rsidRPr="00B10E14">
        <w:rPr>
          <w:rFonts w:eastAsia="MS Mincho" w:cstheme="minorHAnsi"/>
          <w:b/>
          <w:bCs/>
          <w:i/>
          <w:iCs/>
          <w:sz w:val="24"/>
          <w:szCs w:val="24"/>
          <w:shd w:val="clear" w:color="auto" w:fill="FFFFFF"/>
        </w:rPr>
        <w:t>OS TRABALHOS DOMÉSTICOS</w:t>
      </w:r>
      <w:r w:rsidR="003432C5" w:rsidRPr="00B10E14">
        <w:rPr>
          <w:rFonts w:eastAsia="MS Mincho" w:cstheme="minorHAnsi"/>
          <w:b/>
          <w:bCs/>
          <w:i/>
          <w:iCs/>
          <w:sz w:val="24"/>
          <w:szCs w:val="24"/>
          <w:shd w:val="clear" w:color="auto" w:fill="FFFFFF"/>
        </w:rPr>
        <w:t xml:space="preserve">: </w:t>
      </w:r>
      <w:r w:rsidR="00543CCE" w:rsidRPr="00B10E14">
        <w:rPr>
          <w:rFonts w:eastAsia="MS Mincho" w:cstheme="minorHAnsi"/>
          <w:b/>
          <w:bCs/>
          <w:i/>
          <w:iCs/>
          <w:sz w:val="24"/>
          <w:szCs w:val="24"/>
          <w:shd w:val="clear" w:color="auto" w:fill="FFFFFF"/>
        </w:rPr>
        <w:t>83,1-4</w:t>
      </w:r>
    </w:p>
    <w:p w:rsidR="00543CCE" w:rsidRPr="00B10E14" w:rsidRDefault="009B06CD"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n. 83, dedicado aos trabalhos domésticos, foi criado </w:t>
      </w:r>
      <w:proofErr w:type="spellStart"/>
      <w:r w:rsidRPr="00B10E14">
        <w:rPr>
          <w:rFonts w:eastAsia="MS Mincho" w:cstheme="minorHAnsi"/>
          <w:i/>
          <w:sz w:val="24"/>
          <w:szCs w:val="24"/>
          <w:shd w:val="clear" w:color="auto" w:fill="FFFFFF"/>
          <w:lang w:val="pt-BR"/>
        </w:rPr>
        <w:t>ex</w:t>
      </w:r>
      <w:proofErr w:type="spellEnd"/>
      <w:r w:rsidRPr="00B10E14">
        <w:rPr>
          <w:rFonts w:eastAsia="MS Mincho" w:cstheme="minorHAnsi"/>
          <w:i/>
          <w:sz w:val="24"/>
          <w:szCs w:val="24"/>
          <w:shd w:val="clear" w:color="auto" w:fill="FFFFFF"/>
          <w:lang w:val="pt-BR"/>
        </w:rPr>
        <w:t xml:space="preserve"> novo</w:t>
      </w:r>
      <w:r w:rsidRPr="00B10E14">
        <w:rPr>
          <w:rFonts w:eastAsia="MS Mincho" w:cstheme="minorHAnsi"/>
          <w:sz w:val="24"/>
          <w:szCs w:val="24"/>
          <w:shd w:val="clear" w:color="auto" w:fill="FFFFFF"/>
          <w:lang w:val="pt-BR"/>
        </w:rPr>
        <w:t xml:space="preserve"> pela Comissão das Constituições. Se dá a razão disso na nota explicativa referente a este texto na PdR1</w:t>
      </w:r>
      <w:r w:rsidR="00543CCE" w:rsidRPr="00B10E14">
        <w:rPr>
          <w:rStyle w:val="Refdenotaderodap"/>
          <w:rFonts w:eastAsia="MS Mincho" w:cstheme="minorHAnsi"/>
          <w:sz w:val="24"/>
          <w:szCs w:val="24"/>
          <w:shd w:val="clear" w:color="auto" w:fill="FFFFFF"/>
        </w:rPr>
        <w:footnoteReference w:id="35"/>
      </w:r>
      <w:r w:rsidR="00543CCE" w:rsidRPr="00B10E14">
        <w:rPr>
          <w:rFonts w:eastAsia="MS Mincho" w:cstheme="minorHAnsi"/>
          <w:sz w:val="24"/>
          <w:szCs w:val="24"/>
          <w:shd w:val="clear" w:color="auto" w:fill="FFFFFF"/>
          <w:lang w:val="pt-BR"/>
        </w:rPr>
        <w:t>:</w:t>
      </w:r>
    </w:p>
    <w:p w:rsidR="00543CCE" w:rsidRPr="00B10E14" w:rsidRDefault="00543CCE" w:rsidP="00993DDB">
      <w:pPr>
        <w:spacing w:after="120"/>
        <w:ind w:firstLine="284"/>
        <w:jc w:val="both"/>
        <w:rPr>
          <w:rFonts w:eastAsia="MS Mincho" w:cstheme="minorHAnsi"/>
          <w:sz w:val="24"/>
          <w:szCs w:val="24"/>
          <w:shd w:val="clear" w:color="auto" w:fill="FFFFFF"/>
          <w:lang w:val="pt-BR"/>
        </w:rPr>
      </w:pPr>
    </w:p>
    <w:p w:rsidR="009B06CD" w:rsidRPr="00B10E14" w:rsidRDefault="009B06CD"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instância que isso expressa é ditada pela situação atual. Até agora as Constituições não trataram explicitamente do aspecto dos serviços domésticos, que eram considerados óbvios na vida cotidiana dos frades. Mas as mudanças nas últimas décadas levaram muitas de nossas fraternidades a contratar pessoal assalariado para os trabalhos domésticos. </w:t>
      </w:r>
      <w:r w:rsidR="00E86064" w:rsidRPr="00B10E14">
        <w:rPr>
          <w:rFonts w:eastAsia="MS Mincho" w:cstheme="minorHAnsi"/>
          <w:sz w:val="24"/>
          <w:szCs w:val="24"/>
          <w:shd w:val="clear" w:color="auto" w:fill="FFFFFF"/>
          <w:lang w:val="pt-BR"/>
        </w:rPr>
        <w:t>Há tempo se adverte sobre o</w:t>
      </w:r>
      <w:r w:rsidRPr="00B10E14">
        <w:rPr>
          <w:rFonts w:eastAsia="MS Mincho" w:cstheme="minorHAnsi"/>
          <w:sz w:val="24"/>
          <w:szCs w:val="24"/>
          <w:shd w:val="clear" w:color="auto" w:fill="FFFFFF"/>
          <w:lang w:val="pt-BR"/>
        </w:rPr>
        <w:t>s riscos de tais mudanças introduzidas com facilidade e nem sempre com critérios compartilhados.</w:t>
      </w:r>
      <w:r w:rsidR="00E86064" w:rsidRPr="00B10E14">
        <w:rPr>
          <w:rFonts w:cstheme="minorHAnsi"/>
          <w:sz w:val="24"/>
          <w:szCs w:val="24"/>
          <w:lang w:val="pt-BR"/>
        </w:rPr>
        <w:t xml:space="preserve"> </w:t>
      </w:r>
      <w:r w:rsidR="00E86064" w:rsidRPr="00B10E14">
        <w:rPr>
          <w:rFonts w:eastAsia="MS Mincho" w:cstheme="minorHAnsi"/>
          <w:sz w:val="24"/>
          <w:szCs w:val="24"/>
          <w:shd w:val="clear" w:color="auto" w:fill="FFFFFF"/>
          <w:lang w:val="pt-BR"/>
        </w:rPr>
        <w:t xml:space="preserve">Assim, os Conselhos Plenários, tanto antes como depois de 1982, trataram do tema (cf. CPO I, n. 21f; CPO IV, n. 19; CPO V, n. 23c; CPO VI, n. 16) e o </w:t>
      </w:r>
      <w:r w:rsidR="00E86064" w:rsidRPr="00B10E14">
        <w:rPr>
          <w:rFonts w:eastAsia="MS Mincho" w:cstheme="minorHAnsi"/>
          <w:i/>
          <w:sz w:val="24"/>
          <w:szCs w:val="24"/>
          <w:shd w:val="clear" w:color="auto" w:fill="FFFFFF"/>
          <w:lang w:val="pt-BR"/>
        </w:rPr>
        <w:t>Projeto 2006</w:t>
      </w:r>
      <w:r w:rsidR="00E86064" w:rsidRPr="00B10E14">
        <w:rPr>
          <w:rFonts w:eastAsia="MS Mincho" w:cstheme="minorHAnsi"/>
          <w:sz w:val="24"/>
          <w:szCs w:val="24"/>
          <w:shd w:val="clear" w:color="auto" w:fill="FFFFFF"/>
          <w:lang w:val="pt-BR"/>
        </w:rPr>
        <w:t xml:space="preserve"> tirou as conclusões, propondo um texto (n.56,1-5). O número inteiro é pensado com uma função formativa de modo a promover uma revisão de vida e uma abordagem mais condizente com as necessidades da nossa vocação, evitando o risco do aburguesamento”.</w:t>
      </w:r>
    </w:p>
    <w:p w:rsidR="00E86064" w:rsidRPr="00B10E14" w:rsidRDefault="00E86064"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n. 83, parágrafo 1, abre-se com a exortação dirigida a todos os frades para que participem dos trabalhos domésticos “em espírito de comunhão fraterna”, exigido, aliás, pela nossa vida na pobreza e na minoridade. Ressalta-se que esse tipo de trabalho “favorece a dependência mútua, qualifica a fraternidade” e incide sobre a credibilidade de nossa vida. Como se vê, a motivação dominante é o espírito de fraternidade. A formulação deste parágrafo é baseada no VI CPO, n. 16, VII CPO, n. 6 e </w:t>
      </w:r>
      <w:proofErr w:type="gramStart"/>
      <w:r w:rsidRPr="00B10E14">
        <w:rPr>
          <w:rFonts w:eastAsia="MS Mincho" w:cstheme="minorHAnsi"/>
          <w:sz w:val="24"/>
          <w:szCs w:val="24"/>
          <w:shd w:val="clear" w:color="auto" w:fill="FFFFFF"/>
          <w:lang w:val="pt-BR"/>
        </w:rPr>
        <w:t>9.,</w:t>
      </w:r>
      <w:proofErr w:type="gramEnd"/>
      <w:r w:rsidRPr="00B10E14">
        <w:rPr>
          <w:rFonts w:eastAsia="MS Mincho" w:cstheme="minorHAnsi"/>
          <w:sz w:val="24"/>
          <w:szCs w:val="24"/>
          <w:shd w:val="clear" w:color="auto" w:fill="FFFFFF"/>
          <w:lang w:val="pt-BR"/>
        </w:rPr>
        <w:t xml:space="preserve"> se expressou nestes termos:</w:t>
      </w:r>
    </w:p>
    <w:p w:rsidR="00194531" w:rsidRPr="00B10E14" w:rsidRDefault="00194531" w:rsidP="00993DDB">
      <w:pPr>
        <w:spacing w:after="120"/>
        <w:ind w:firstLine="284"/>
        <w:jc w:val="both"/>
        <w:rPr>
          <w:rFonts w:cstheme="minorHAnsi"/>
          <w:sz w:val="24"/>
          <w:szCs w:val="24"/>
          <w:lang w:val="pt-BR"/>
        </w:rPr>
      </w:pPr>
      <w:r w:rsidRPr="00B10E14">
        <w:rPr>
          <w:rFonts w:cstheme="minorHAnsi"/>
          <w:sz w:val="24"/>
          <w:szCs w:val="24"/>
          <w:lang w:val="pt-BR"/>
        </w:rPr>
        <w:t xml:space="preserve">“n. 16. </w:t>
      </w:r>
      <w:r w:rsidRPr="00B10E14">
        <w:rPr>
          <w:rFonts w:cstheme="minorHAnsi"/>
          <w:i/>
          <w:sz w:val="24"/>
          <w:szCs w:val="24"/>
          <w:lang w:val="pt-BR"/>
        </w:rPr>
        <w:t>O trabalho doméstico</w:t>
      </w:r>
      <w:r w:rsidRPr="00B10E14">
        <w:rPr>
          <w:rFonts w:cstheme="minorHAnsi"/>
          <w:sz w:val="24"/>
          <w:szCs w:val="24"/>
          <w:lang w:val="pt-BR"/>
        </w:rPr>
        <w:t xml:space="preserve"> é tão importante que quem não participa dele enfraquece a fraternidade (cf. IV CPO, 19). A colaboração efetiva de todos os frades na vida ordinária da fraternidade - verificada no capítulo local - é útil para aumentar o sentido de fraternidade, </w:t>
      </w:r>
      <w:r w:rsidRPr="00B10E14">
        <w:rPr>
          <w:rFonts w:cstheme="minorHAnsi"/>
          <w:sz w:val="24"/>
          <w:szCs w:val="24"/>
          <w:lang w:val="pt-BR"/>
        </w:rPr>
        <w:lastRenderedPageBreak/>
        <w:t xml:space="preserve">igualdade e dependência mútua ou ajuda. O trabalho doméstico nos coloca no mesmo estilo de vida que as pessoas comuns. No entanto, não se configura apenas como trabalho manual; nas comunidades modernas, as tarefas vão da horta ao computador e cada irmão pode colocar à disposição suas habilidades práticas ou intelectuais. Em algumas áreas da Ordem, muitas vezes são contratados leigos para as atividades de nossas casas, devido à </w:t>
      </w:r>
      <w:proofErr w:type="spellStart"/>
      <w:r w:rsidRPr="00B10E14">
        <w:rPr>
          <w:rFonts w:cstheme="minorHAnsi"/>
          <w:sz w:val="24"/>
          <w:szCs w:val="24"/>
          <w:lang w:val="pt-BR"/>
        </w:rPr>
        <w:t>ancianidade</w:t>
      </w:r>
      <w:proofErr w:type="spellEnd"/>
      <w:r w:rsidRPr="00B10E14">
        <w:rPr>
          <w:rFonts w:cstheme="minorHAnsi"/>
          <w:sz w:val="24"/>
          <w:szCs w:val="24"/>
          <w:lang w:val="pt-BR"/>
        </w:rPr>
        <w:t>, à diminuição do número de frades ou aos seus múltiplos compromissos, especialmente quando as casas são muito grandes. É possível recorrer a estas hipóteses, desde que sejam feitas de acordo com a lei; mas devemos evitar que sejam soluções óbvias e habituais, ou que gerem em nós uma mentalidade de patrões”.</w:t>
      </w:r>
    </w:p>
    <w:p w:rsidR="00194531" w:rsidRPr="00B10E14" w:rsidRDefault="0019453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No n. 83,2-3 seguem duas recomendações em favor do trabalho doméstico: uma para cada frade e outra para os ministros e as fraternidades.</w:t>
      </w:r>
    </w:p>
    <w:p w:rsidR="00194531" w:rsidRPr="00B10E14" w:rsidRDefault="0019453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Os frades individualmente são exortados a considerar esse trabalho como “parte integrante da vida ordinária” do qual ninguém está isento desse tipo de trabalho (83,2). Recorda-se às fraternidades e aos ministros o valor da simplicidade e do serviço semanal deste tipo de trabalho (83,3).</w:t>
      </w:r>
    </w:p>
    <w:p w:rsidR="00543CCE" w:rsidRPr="00B10E14" w:rsidRDefault="0019453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Em referência a esta recomendação aos ministros e às fraternidades, a Comissão, na nota ex</w:t>
      </w:r>
      <w:r w:rsidR="00543CCE" w:rsidRPr="00B10E14">
        <w:rPr>
          <w:rFonts w:eastAsia="MS Mincho" w:cstheme="minorHAnsi"/>
          <w:sz w:val="24"/>
          <w:szCs w:val="24"/>
          <w:shd w:val="clear" w:color="auto" w:fill="FFFFFF"/>
          <w:lang w:val="pt-BR"/>
        </w:rPr>
        <w:t>plicativa</w:t>
      </w:r>
      <w:r w:rsidR="00543CCE" w:rsidRPr="00B10E14">
        <w:rPr>
          <w:rStyle w:val="Refdenotaderodap"/>
          <w:rFonts w:eastAsia="MS Mincho" w:cstheme="minorHAnsi"/>
          <w:sz w:val="24"/>
          <w:szCs w:val="24"/>
          <w:shd w:val="clear" w:color="auto" w:fill="FFFFFF"/>
        </w:rPr>
        <w:footnoteReference w:id="36"/>
      </w:r>
      <w:r w:rsidRPr="00B10E14">
        <w:rPr>
          <w:rFonts w:eastAsia="MS Mincho" w:cstheme="minorHAnsi"/>
          <w:sz w:val="24"/>
          <w:szCs w:val="24"/>
          <w:shd w:val="clear" w:color="auto" w:fill="FFFFFF"/>
          <w:lang w:val="pt-BR"/>
        </w:rPr>
        <w:t xml:space="preserve"> ob</w:t>
      </w:r>
      <w:r w:rsidR="00543CCE" w:rsidRPr="00B10E14">
        <w:rPr>
          <w:rFonts w:eastAsia="MS Mincho" w:cstheme="minorHAnsi"/>
          <w:sz w:val="24"/>
          <w:szCs w:val="24"/>
          <w:shd w:val="clear" w:color="auto" w:fill="FFFFFF"/>
          <w:lang w:val="pt-BR"/>
        </w:rPr>
        <w:t xml:space="preserve">serva: </w:t>
      </w:r>
    </w:p>
    <w:p w:rsidR="00194531" w:rsidRPr="00B10E14" w:rsidRDefault="0019453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parágrafo 3 é um texto propositivo e pretende contemplar um critério para a formação de fraternidades locais, cujo programa de vida deve estender-se à integração mútua de frades de diferentes idades e condições e ter como objetivo primordial não apenas o trabalho a ser realizado </w:t>
      </w:r>
      <w:r w:rsidRPr="00B10E14">
        <w:rPr>
          <w:rFonts w:eastAsia="MS Mincho" w:cstheme="minorHAnsi"/>
          <w:i/>
          <w:sz w:val="24"/>
          <w:szCs w:val="24"/>
          <w:shd w:val="clear" w:color="auto" w:fill="FFFFFF"/>
          <w:lang w:val="pt-BR"/>
        </w:rPr>
        <w:t>ad extra</w:t>
      </w:r>
      <w:r w:rsidRPr="00B10E14">
        <w:rPr>
          <w:rFonts w:eastAsia="MS Mincho" w:cstheme="minorHAnsi"/>
          <w:sz w:val="24"/>
          <w:szCs w:val="24"/>
          <w:shd w:val="clear" w:color="auto" w:fill="FFFFFF"/>
          <w:lang w:val="pt-BR"/>
        </w:rPr>
        <w:t xml:space="preserve">, mas sobretudo o testemunho de vida fraterna na simplicidade, na pobreza e na minoridade. Com razão, portanto, </w:t>
      </w:r>
      <w:r w:rsidR="00F76070" w:rsidRPr="00B10E14">
        <w:rPr>
          <w:rFonts w:eastAsia="MS Mincho" w:cstheme="minorHAnsi"/>
          <w:sz w:val="24"/>
          <w:szCs w:val="24"/>
          <w:shd w:val="clear" w:color="auto" w:fill="FFFFFF"/>
          <w:lang w:val="pt-BR"/>
        </w:rPr>
        <w:t xml:space="preserve">se </w:t>
      </w:r>
      <w:r w:rsidRPr="00B10E14">
        <w:rPr>
          <w:rFonts w:eastAsia="MS Mincho" w:cstheme="minorHAnsi"/>
          <w:sz w:val="24"/>
          <w:szCs w:val="24"/>
          <w:shd w:val="clear" w:color="auto" w:fill="FFFFFF"/>
          <w:lang w:val="pt-BR"/>
        </w:rPr>
        <w:t>fala de simplicidade doméstica e</w:t>
      </w:r>
      <w:r w:rsidR="00F76070" w:rsidRPr="00B10E14">
        <w:rPr>
          <w:rFonts w:eastAsia="MS Mincho" w:cstheme="minorHAnsi"/>
          <w:sz w:val="24"/>
          <w:szCs w:val="24"/>
          <w:shd w:val="clear" w:color="auto" w:fill="FFFFFF"/>
          <w:lang w:val="pt-BR"/>
        </w:rPr>
        <w:t xml:space="preserve"> serviço durante a semana. Se, c</w:t>
      </w:r>
      <w:r w:rsidRPr="00B10E14">
        <w:rPr>
          <w:rFonts w:eastAsia="MS Mincho" w:cstheme="minorHAnsi"/>
          <w:sz w:val="24"/>
          <w:szCs w:val="24"/>
          <w:shd w:val="clear" w:color="auto" w:fill="FFFFFF"/>
          <w:lang w:val="pt-BR"/>
        </w:rPr>
        <w:t>omo S. Francisco nos ensinou, todo trabalho é graça, nos serviços domésticos</w:t>
      </w:r>
      <w:r w:rsidR="00F76070" w:rsidRPr="00B10E14">
        <w:rPr>
          <w:rFonts w:eastAsia="MS Mincho" w:cstheme="minorHAnsi"/>
          <w:sz w:val="24"/>
          <w:szCs w:val="24"/>
          <w:shd w:val="clear" w:color="auto" w:fill="FFFFFF"/>
          <w:lang w:val="pt-BR"/>
        </w:rPr>
        <w:t>,</w:t>
      </w:r>
      <w:r w:rsidRPr="00B10E14">
        <w:rPr>
          <w:rFonts w:eastAsia="MS Mincho" w:cstheme="minorHAnsi"/>
          <w:sz w:val="24"/>
          <w:szCs w:val="24"/>
          <w:shd w:val="clear" w:color="auto" w:fill="FFFFFF"/>
          <w:lang w:val="pt-BR"/>
        </w:rPr>
        <w:t xml:space="preserve"> devemos identificar </w:t>
      </w:r>
      <w:r w:rsidR="00F76070" w:rsidRPr="00B10E14">
        <w:rPr>
          <w:rFonts w:eastAsia="MS Mincho" w:cstheme="minorHAnsi"/>
          <w:sz w:val="24"/>
          <w:szCs w:val="24"/>
          <w:shd w:val="clear" w:color="auto" w:fill="FFFFFF"/>
          <w:lang w:val="pt-BR"/>
        </w:rPr>
        <w:t xml:space="preserve">da nossa parte </w:t>
      </w:r>
      <w:r w:rsidRPr="00B10E14">
        <w:rPr>
          <w:rFonts w:eastAsia="MS Mincho" w:cstheme="minorHAnsi"/>
          <w:sz w:val="24"/>
          <w:szCs w:val="24"/>
          <w:shd w:val="clear" w:color="auto" w:fill="FFFFFF"/>
          <w:lang w:val="pt-BR"/>
        </w:rPr>
        <w:t xml:space="preserve">a </w:t>
      </w:r>
      <w:r w:rsidR="00F76070" w:rsidRPr="00B10E14">
        <w:rPr>
          <w:rFonts w:eastAsia="MS Mincho" w:cstheme="minorHAnsi"/>
          <w:sz w:val="24"/>
          <w:szCs w:val="24"/>
          <w:shd w:val="clear" w:color="auto" w:fill="FFFFFF"/>
          <w:lang w:val="pt-BR"/>
        </w:rPr>
        <w:t>‘primeira’ graça do trabalho”</w:t>
      </w:r>
      <w:r w:rsidRPr="00B10E14">
        <w:rPr>
          <w:rFonts w:eastAsia="MS Mincho" w:cstheme="minorHAnsi"/>
          <w:sz w:val="24"/>
          <w:szCs w:val="24"/>
          <w:shd w:val="clear" w:color="auto" w:fill="FFFFFF"/>
          <w:lang w:val="pt-BR"/>
        </w:rPr>
        <w:t>.</w:t>
      </w:r>
    </w:p>
    <w:p w:rsidR="00F76070" w:rsidRPr="00B10E14" w:rsidRDefault="00F76070"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Finalmente, em 83,4 estão prescritas as condições a serem observadas no caso de confiar o trabalho doméstico a colaboradores externos: 1) escolha compartilhada em fraternidade; 2) prudência; 3) tratamento de acordo com a lei, mas também com respeito e cortesia.</w:t>
      </w:r>
    </w:p>
    <w:p w:rsidR="00543CCE" w:rsidRPr="00B10E14" w:rsidRDefault="00F76070"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Neste parágrafo a Comissão é bastante realista na nota explicativa, referindo-se ao n. 16 do VI CPO que já vimos e alertando para o perigo de adquirir uma mentalidade de patrões</w:t>
      </w:r>
      <w:r w:rsidR="00543CCE" w:rsidRPr="00B10E14">
        <w:rPr>
          <w:rFonts w:eastAsia="MS Mincho" w:cstheme="minorHAnsi"/>
          <w:sz w:val="24"/>
          <w:szCs w:val="24"/>
          <w:shd w:val="clear" w:color="auto" w:fill="FFFFFF"/>
          <w:lang w:val="pt-BR"/>
        </w:rPr>
        <w:t>:</w:t>
      </w:r>
    </w:p>
    <w:p w:rsidR="00F76070" w:rsidRPr="00B10E14" w:rsidRDefault="00F76070" w:rsidP="00993DDB">
      <w:pPr>
        <w:spacing w:after="120"/>
        <w:ind w:firstLine="284"/>
        <w:jc w:val="both"/>
        <w:rPr>
          <w:rFonts w:eastAsia="MS Mincho" w:cstheme="minorHAnsi"/>
          <w:sz w:val="24"/>
          <w:szCs w:val="24"/>
          <w:shd w:val="clear" w:color="auto" w:fill="FFFFFF"/>
        </w:rPr>
      </w:pPr>
      <w:r w:rsidRPr="00B10E14">
        <w:rPr>
          <w:rFonts w:eastAsia="MS Mincho" w:cstheme="minorHAnsi"/>
          <w:sz w:val="24"/>
          <w:szCs w:val="24"/>
          <w:shd w:val="clear" w:color="auto" w:fill="FFFFFF"/>
          <w:lang w:val="pt-BR"/>
        </w:rPr>
        <w:t xml:space="preserve">“O parágrafo 4 leva em conta a realidade que muitas vezes nos obriga a contratar pessoal leigo para os vários serviços nas nossas casas. Nesse caso, além de seguir as normas locais vigentes sobre o assunto, é necessário vigiar a fim de que não se adquira a </w:t>
      </w:r>
      <w:proofErr w:type="spellStart"/>
      <w:r w:rsidRPr="00B10E14">
        <w:rPr>
          <w:rFonts w:eastAsia="MS Mincho" w:cstheme="minorHAnsi"/>
          <w:sz w:val="24"/>
          <w:szCs w:val="24"/>
          <w:shd w:val="clear" w:color="auto" w:fill="FFFFFF"/>
          <w:lang w:val="pt-BR"/>
        </w:rPr>
        <w:t>mentlaidade</w:t>
      </w:r>
      <w:proofErr w:type="spellEnd"/>
      <w:r w:rsidRPr="00B10E14">
        <w:rPr>
          <w:rFonts w:eastAsia="MS Mincho" w:cstheme="minorHAnsi"/>
          <w:sz w:val="24"/>
          <w:szCs w:val="24"/>
          <w:shd w:val="clear" w:color="auto" w:fill="FFFFFF"/>
          <w:lang w:val="pt-BR"/>
        </w:rPr>
        <w:t xml:space="preserve"> de patrões. </w:t>
      </w:r>
      <w:r w:rsidRPr="00B10E14">
        <w:rPr>
          <w:rFonts w:eastAsia="MS Mincho" w:cstheme="minorHAnsi"/>
          <w:sz w:val="24"/>
          <w:szCs w:val="24"/>
          <w:shd w:val="clear" w:color="auto" w:fill="FFFFFF"/>
        </w:rPr>
        <w:t>Cf. VI CPO 16”.</w:t>
      </w:r>
    </w:p>
    <w:p w:rsidR="00543CCE" w:rsidRPr="00B10E14" w:rsidRDefault="00F76070" w:rsidP="00993DDB">
      <w:pPr>
        <w:pStyle w:val="PargrafodaLista"/>
        <w:numPr>
          <w:ilvl w:val="0"/>
          <w:numId w:val="13"/>
        </w:numPr>
        <w:spacing w:after="120"/>
        <w:ind w:left="0" w:firstLine="284"/>
        <w:jc w:val="both"/>
        <w:rPr>
          <w:rFonts w:eastAsia="MS Mincho" w:cstheme="minorHAnsi"/>
          <w:b/>
          <w:bCs/>
          <w:i/>
          <w:iCs/>
          <w:sz w:val="24"/>
          <w:szCs w:val="24"/>
          <w:shd w:val="clear" w:color="auto" w:fill="FFFFFF"/>
          <w:lang w:val="pt-BR"/>
        </w:rPr>
      </w:pPr>
      <w:r w:rsidRPr="00B10E14">
        <w:rPr>
          <w:rFonts w:eastAsia="MS Mincho" w:cstheme="minorHAnsi"/>
          <w:b/>
          <w:bCs/>
          <w:i/>
          <w:iCs/>
          <w:sz w:val="24"/>
          <w:szCs w:val="24"/>
          <w:shd w:val="clear" w:color="auto" w:fill="FFFFFF"/>
          <w:lang w:val="pt-BR"/>
        </w:rPr>
        <w:t>O TRABALHO COM</w:t>
      </w:r>
      <w:r w:rsidR="003761C3" w:rsidRPr="00B10E14">
        <w:rPr>
          <w:rFonts w:eastAsia="MS Mincho" w:cstheme="minorHAnsi"/>
          <w:b/>
          <w:bCs/>
          <w:i/>
          <w:iCs/>
          <w:sz w:val="24"/>
          <w:szCs w:val="24"/>
          <w:shd w:val="clear" w:color="auto" w:fill="FFFFFF"/>
          <w:lang w:val="pt-BR"/>
        </w:rPr>
        <w:t xml:space="preserve"> PESSOAS DE FORA DA </w:t>
      </w:r>
      <w:r w:rsidRPr="00B10E14">
        <w:rPr>
          <w:rFonts w:eastAsia="MS Mincho" w:cstheme="minorHAnsi"/>
          <w:b/>
          <w:bCs/>
          <w:i/>
          <w:iCs/>
          <w:sz w:val="24"/>
          <w:szCs w:val="24"/>
          <w:shd w:val="clear" w:color="auto" w:fill="FFFFFF"/>
          <w:lang w:val="pt-BR"/>
        </w:rPr>
        <w:t>ORDEM</w:t>
      </w:r>
      <w:r w:rsidR="003432C5" w:rsidRPr="00B10E14">
        <w:rPr>
          <w:rFonts w:eastAsia="MS Mincho" w:cstheme="minorHAnsi"/>
          <w:b/>
          <w:bCs/>
          <w:i/>
          <w:iCs/>
          <w:sz w:val="24"/>
          <w:szCs w:val="24"/>
          <w:shd w:val="clear" w:color="auto" w:fill="FFFFFF"/>
          <w:lang w:val="pt-BR"/>
        </w:rPr>
        <w:t xml:space="preserve">: </w:t>
      </w:r>
      <w:r w:rsidR="00543CCE" w:rsidRPr="00B10E14">
        <w:rPr>
          <w:rFonts w:eastAsia="MS Mincho" w:cstheme="minorHAnsi"/>
          <w:b/>
          <w:bCs/>
          <w:i/>
          <w:iCs/>
          <w:sz w:val="24"/>
          <w:szCs w:val="24"/>
          <w:shd w:val="clear" w:color="auto" w:fill="FFFFFF"/>
          <w:lang w:val="pt-BR"/>
        </w:rPr>
        <w:t>84,1-4</w:t>
      </w:r>
    </w:p>
    <w:p w:rsidR="003C0AD1" w:rsidRPr="00B10E14" w:rsidRDefault="003C0AD1"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O trabalho dos frades com </w:t>
      </w:r>
      <w:proofErr w:type="gramStart"/>
      <w:r w:rsidRPr="00B10E14">
        <w:rPr>
          <w:rFonts w:eastAsia="MS Mincho" w:cstheme="minorHAnsi"/>
          <w:sz w:val="24"/>
          <w:szCs w:val="24"/>
          <w:shd w:val="clear" w:color="auto" w:fill="FFFFFF"/>
          <w:lang w:val="pt-BR"/>
        </w:rPr>
        <w:t xml:space="preserve">os </w:t>
      </w:r>
      <w:r w:rsidR="003761C3" w:rsidRPr="00B10E14">
        <w:rPr>
          <w:rFonts w:eastAsia="MS Mincho" w:cstheme="minorHAnsi"/>
          <w:sz w:val="24"/>
          <w:szCs w:val="24"/>
          <w:shd w:val="clear" w:color="auto" w:fill="FFFFFF"/>
          <w:lang w:val="pt-BR"/>
        </w:rPr>
        <w:t>pessoas</w:t>
      </w:r>
      <w:proofErr w:type="gramEnd"/>
      <w:r w:rsidR="003761C3" w:rsidRPr="00B10E14">
        <w:rPr>
          <w:rFonts w:eastAsia="MS Mincho" w:cstheme="minorHAnsi"/>
          <w:sz w:val="24"/>
          <w:szCs w:val="24"/>
          <w:shd w:val="clear" w:color="auto" w:fill="FFFFFF"/>
          <w:lang w:val="pt-BR"/>
        </w:rPr>
        <w:t xml:space="preserve"> de fora da</w:t>
      </w:r>
      <w:r w:rsidRPr="00B10E14">
        <w:rPr>
          <w:rFonts w:eastAsia="MS Mincho" w:cstheme="minorHAnsi"/>
          <w:sz w:val="24"/>
          <w:szCs w:val="24"/>
          <w:shd w:val="clear" w:color="auto" w:fill="FFFFFF"/>
          <w:lang w:val="pt-BR"/>
        </w:rPr>
        <w:t xml:space="preserve"> Ordem, exposto em 84,1-4, apresenta-se como uma possibilidade cuja realização se regula a partir de três fatores: 1) as diferentes condições das circunscrições; 2) as normas dadas pelo ministro com o consentimento do seu conselho ou da Conferência dos Superiores Maiores; 3) as regras ordinárias lo</w:t>
      </w:r>
      <w:r w:rsidR="001C6D82" w:rsidRPr="00B10E14">
        <w:rPr>
          <w:rFonts w:eastAsia="MS Mincho" w:cstheme="minorHAnsi"/>
          <w:sz w:val="24"/>
          <w:szCs w:val="24"/>
          <w:shd w:val="clear" w:color="auto" w:fill="FFFFFF"/>
          <w:lang w:val="pt-BR"/>
        </w:rPr>
        <w:t>cais. Isso é</w:t>
      </w:r>
      <w:r w:rsidRPr="00B10E14">
        <w:rPr>
          <w:rFonts w:eastAsia="MS Mincho" w:cstheme="minorHAnsi"/>
          <w:sz w:val="24"/>
          <w:szCs w:val="24"/>
          <w:shd w:val="clear" w:color="auto" w:fill="FFFFFF"/>
          <w:lang w:val="pt-BR"/>
        </w:rPr>
        <w:t xml:space="preserve"> levado em consideração “na medida em que é exigido pelo zelo apostólico e pela urgência de aliviar as noss</w:t>
      </w:r>
      <w:r w:rsidR="001C6D82" w:rsidRPr="00B10E14">
        <w:rPr>
          <w:rFonts w:eastAsia="MS Mincho" w:cstheme="minorHAnsi"/>
          <w:sz w:val="24"/>
          <w:szCs w:val="24"/>
          <w:shd w:val="clear" w:color="auto" w:fill="FFFFFF"/>
          <w:lang w:val="pt-BR"/>
        </w:rPr>
        <w:t>as necessidades e as dos outros”</w:t>
      </w:r>
      <w:r w:rsidRPr="00B10E14">
        <w:rPr>
          <w:rFonts w:eastAsia="MS Mincho" w:cstheme="minorHAnsi"/>
          <w:sz w:val="24"/>
          <w:szCs w:val="24"/>
          <w:shd w:val="clear" w:color="auto" w:fill="FFFFFF"/>
          <w:lang w:val="pt-BR"/>
        </w:rPr>
        <w:t xml:space="preserve"> (84,1).</w:t>
      </w:r>
    </w:p>
    <w:p w:rsidR="001C6D82" w:rsidRPr="00B10E14" w:rsidRDefault="001C6D82"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Após esta apresentação de caráter institucional, seguem três indicações de caráter espiritual e prático, de acordo com nosso carisma: 1) a exortação de S. Francisco a escolher atividades que </w:t>
      </w:r>
      <w:r w:rsidRPr="00B10E14">
        <w:rPr>
          <w:rFonts w:eastAsia="MS Mincho" w:cstheme="minorHAnsi"/>
          <w:sz w:val="24"/>
          <w:szCs w:val="24"/>
          <w:shd w:val="clear" w:color="auto" w:fill="FFFFFF"/>
          <w:lang w:val="pt-BR"/>
        </w:rPr>
        <w:lastRenderedPageBreak/>
        <w:t>testemunhem “nossa vocação ao serviço e nossa condição de menores e sujeitos a todos”, evitando formas de prestígio ou poder (84,2); 2) a exigência de viver em comunhão com a fraternidade a que pertence (84,3); 3) a orientação para tornar visível a caridade de Jesus Cristo para com os necessitados, evitando, porém, envolver-se em atividades contrárias à nossa consagração ao Senhor (84,3).</w:t>
      </w:r>
    </w:p>
    <w:p w:rsidR="00543CCE" w:rsidRPr="00B10E14" w:rsidRDefault="001C6D82"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Merece particular atenção o parágrafo 84,2 com o qual a Comissão pretende recordar-nos o espírito e a prática de S. Francesco, conforme documentado na nota explicativa</w:t>
      </w:r>
      <w:r w:rsidR="00543CCE" w:rsidRPr="00B10E14">
        <w:rPr>
          <w:rStyle w:val="Refdenotaderodap"/>
          <w:rFonts w:eastAsia="MS Mincho" w:cstheme="minorHAnsi"/>
          <w:sz w:val="24"/>
          <w:szCs w:val="24"/>
          <w:shd w:val="clear" w:color="auto" w:fill="FFFFFF"/>
        </w:rPr>
        <w:footnoteReference w:id="37"/>
      </w:r>
      <w:r w:rsidR="00543CCE" w:rsidRPr="00B10E14">
        <w:rPr>
          <w:rFonts w:eastAsia="MS Mincho" w:cstheme="minorHAnsi"/>
          <w:sz w:val="24"/>
          <w:szCs w:val="24"/>
          <w:shd w:val="clear" w:color="auto" w:fill="FFFFFF"/>
          <w:lang w:val="pt-BR"/>
        </w:rPr>
        <w:t>:</w:t>
      </w:r>
    </w:p>
    <w:p w:rsidR="001C6D82" w:rsidRPr="00B10E14" w:rsidRDefault="001C6D82"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referência explícita ao que S. Francisco nos diz em </w:t>
      </w:r>
      <w:proofErr w:type="spellStart"/>
      <w:r w:rsidRPr="00B10E14">
        <w:rPr>
          <w:rFonts w:eastAsia="MS Mincho" w:cstheme="minorHAnsi"/>
          <w:sz w:val="24"/>
          <w:szCs w:val="24"/>
          <w:shd w:val="clear" w:color="auto" w:fill="FFFFFF"/>
          <w:lang w:val="pt-BR"/>
        </w:rPr>
        <w:t>RnB</w:t>
      </w:r>
      <w:proofErr w:type="spellEnd"/>
      <w:r w:rsidRPr="00B10E14">
        <w:rPr>
          <w:rFonts w:eastAsia="MS Mincho" w:cstheme="minorHAnsi"/>
          <w:sz w:val="24"/>
          <w:szCs w:val="24"/>
          <w:shd w:val="clear" w:color="auto" w:fill="FFFFFF"/>
          <w:lang w:val="pt-BR"/>
        </w:rPr>
        <w:t xml:space="preserve"> 7,1-2 (FF24) é oportuna e daí é preciso deduzir como consequência lógica que, como frades menores, não nos é permitida nenhuma atividade, mas somente aquelas derivadas de nossa vocação e com a nossa própria escolha de minoridade”.</w:t>
      </w:r>
    </w:p>
    <w:p w:rsidR="001C6D82" w:rsidRPr="00B10E14" w:rsidRDefault="001C6D82"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Enfatiza-se a coerência com o espírito de minoridade, mas também com aquilo que deriva da nossa “vocação”, que evidentemente implica, além da minoridade, também a salvaguarda da relação com a fraternidade a qual pertence.</w:t>
      </w:r>
    </w:p>
    <w:p w:rsidR="00543CCE" w:rsidRPr="00B10E14" w:rsidRDefault="00543CCE" w:rsidP="00993DDB">
      <w:pPr>
        <w:pStyle w:val="PargrafodaLista"/>
        <w:numPr>
          <w:ilvl w:val="0"/>
          <w:numId w:val="12"/>
        </w:numPr>
        <w:spacing w:after="120"/>
        <w:ind w:left="0" w:firstLine="284"/>
        <w:jc w:val="both"/>
        <w:rPr>
          <w:rFonts w:cstheme="minorHAnsi"/>
          <w:b/>
          <w:bCs/>
          <w:sz w:val="24"/>
          <w:szCs w:val="24"/>
          <w:lang w:val="pt-BR"/>
        </w:rPr>
      </w:pPr>
      <w:r w:rsidRPr="00B10E14">
        <w:rPr>
          <w:rFonts w:cstheme="minorHAnsi"/>
          <w:b/>
          <w:bCs/>
          <w:sz w:val="24"/>
          <w:szCs w:val="24"/>
          <w:lang w:val="pt-BR"/>
        </w:rPr>
        <w:t>IMPLICA</w:t>
      </w:r>
      <w:r w:rsidR="001C6D82" w:rsidRPr="00B10E14">
        <w:rPr>
          <w:rFonts w:cstheme="minorHAnsi"/>
          <w:b/>
          <w:bCs/>
          <w:sz w:val="24"/>
          <w:szCs w:val="24"/>
          <w:lang w:val="pt-BR"/>
        </w:rPr>
        <w:t>ÇÕES SÓCIO-CULTURA</w:t>
      </w:r>
      <w:r w:rsidRPr="00B10E14">
        <w:rPr>
          <w:rFonts w:cstheme="minorHAnsi"/>
          <w:b/>
          <w:bCs/>
          <w:sz w:val="24"/>
          <w:szCs w:val="24"/>
          <w:lang w:val="pt-BR"/>
        </w:rPr>
        <w:t>I</w:t>
      </w:r>
      <w:r w:rsidR="001C6D82" w:rsidRPr="00B10E14">
        <w:rPr>
          <w:rFonts w:cstheme="minorHAnsi"/>
          <w:b/>
          <w:bCs/>
          <w:sz w:val="24"/>
          <w:szCs w:val="24"/>
          <w:lang w:val="pt-BR"/>
        </w:rPr>
        <w:t>S</w:t>
      </w:r>
      <w:r w:rsidRPr="00B10E14">
        <w:rPr>
          <w:rFonts w:cstheme="minorHAnsi"/>
          <w:b/>
          <w:bCs/>
          <w:sz w:val="24"/>
          <w:szCs w:val="24"/>
          <w:lang w:val="pt-BR"/>
        </w:rPr>
        <w:t xml:space="preserve"> DA GRA</w:t>
      </w:r>
      <w:r w:rsidR="001C6D82" w:rsidRPr="00B10E14">
        <w:rPr>
          <w:rFonts w:cstheme="minorHAnsi"/>
          <w:b/>
          <w:bCs/>
          <w:sz w:val="24"/>
          <w:szCs w:val="24"/>
          <w:lang w:val="pt-BR"/>
        </w:rPr>
        <w:t>Ç</w:t>
      </w:r>
      <w:r w:rsidRPr="00B10E14">
        <w:rPr>
          <w:rFonts w:cstheme="minorHAnsi"/>
          <w:b/>
          <w:bCs/>
          <w:sz w:val="24"/>
          <w:szCs w:val="24"/>
          <w:lang w:val="pt-BR"/>
        </w:rPr>
        <w:t>A D</w:t>
      </w:r>
      <w:r w:rsidR="001C6D82" w:rsidRPr="00B10E14">
        <w:rPr>
          <w:rFonts w:cstheme="minorHAnsi"/>
          <w:b/>
          <w:bCs/>
          <w:sz w:val="24"/>
          <w:szCs w:val="24"/>
          <w:lang w:val="pt-BR"/>
        </w:rPr>
        <w:t>O</w:t>
      </w:r>
      <w:r w:rsidRPr="00B10E14">
        <w:rPr>
          <w:rFonts w:cstheme="minorHAnsi"/>
          <w:b/>
          <w:bCs/>
          <w:sz w:val="24"/>
          <w:szCs w:val="24"/>
          <w:lang w:val="pt-BR"/>
        </w:rPr>
        <w:t xml:space="preserve"> NOS</w:t>
      </w:r>
      <w:r w:rsidR="001C6D82" w:rsidRPr="00B10E14">
        <w:rPr>
          <w:rFonts w:cstheme="minorHAnsi"/>
          <w:b/>
          <w:bCs/>
          <w:sz w:val="24"/>
          <w:szCs w:val="24"/>
          <w:lang w:val="pt-BR"/>
        </w:rPr>
        <w:t>SO TRABALHO</w:t>
      </w:r>
      <w:r w:rsidRPr="00B10E14">
        <w:rPr>
          <w:rFonts w:cstheme="minorHAnsi"/>
          <w:b/>
          <w:bCs/>
          <w:sz w:val="24"/>
          <w:szCs w:val="24"/>
          <w:lang w:val="pt-BR"/>
        </w:rPr>
        <w:t>:</w:t>
      </w:r>
      <w:r w:rsidR="001C6D82" w:rsidRPr="00B10E14">
        <w:rPr>
          <w:rFonts w:cstheme="minorHAnsi"/>
          <w:b/>
          <w:bCs/>
          <w:sz w:val="24"/>
          <w:szCs w:val="24"/>
          <w:lang w:val="pt-BR"/>
        </w:rPr>
        <w:t xml:space="preserve"> </w:t>
      </w:r>
      <w:proofErr w:type="spellStart"/>
      <w:r w:rsidR="001C6D82" w:rsidRPr="00B10E14">
        <w:rPr>
          <w:rFonts w:cstheme="minorHAnsi"/>
          <w:b/>
          <w:bCs/>
          <w:sz w:val="24"/>
          <w:szCs w:val="24"/>
          <w:lang w:val="pt-BR"/>
        </w:rPr>
        <w:t>ns</w:t>
      </w:r>
      <w:proofErr w:type="spellEnd"/>
      <w:r w:rsidR="0004564D" w:rsidRPr="00B10E14">
        <w:rPr>
          <w:rFonts w:cstheme="minorHAnsi"/>
          <w:b/>
          <w:bCs/>
          <w:sz w:val="24"/>
          <w:szCs w:val="24"/>
          <w:lang w:val="pt-BR"/>
        </w:rPr>
        <w:t>.</w:t>
      </w:r>
      <w:r w:rsidRPr="00B10E14">
        <w:rPr>
          <w:rFonts w:cstheme="minorHAnsi"/>
          <w:b/>
          <w:bCs/>
          <w:sz w:val="24"/>
          <w:szCs w:val="24"/>
          <w:lang w:val="pt-BR"/>
        </w:rPr>
        <w:t xml:space="preserve"> 85-87</w:t>
      </w:r>
    </w:p>
    <w:p w:rsidR="00732D61" w:rsidRPr="00B10E14" w:rsidRDefault="00732D61" w:rsidP="00993DDB">
      <w:pPr>
        <w:spacing w:after="120"/>
        <w:ind w:firstLine="284"/>
        <w:jc w:val="both"/>
        <w:rPr>
          <w:rFonts w:cstheme="minorHAnsi"/>
          <w:sz w:val="24"/>
          <w:szCs w:val="24"/>
          <w:lang w:val="pt-BR"/>
        </w:rPr>
      </w:pPr>
      <w:r w:rsidRPr="00B10E14">
        <w:rPr>
          <w:rFonts w:cstheme="minorHAnsi"/>
          <w:sz w:val="24"/>
          <w:szCs w:val="24"/>
          <w:lang w:val="pt-BR"/>
        </w:rPr>
        <w:t xml:space="preserve">A visão do trabalho como realidade relativa e funcional ao frade-trabalhador, até então dominante no desenvolvimento do capítulo V e que com 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n. 6 pode ser caracterizado como “trabalho no sentido subjetivo”, agora, nos últimos números 85-86-87, está integrado à visão de trabalho vinculada a fatores influenciados, e mesmo regulados, pelo meio sociocultural que, de alguma forma, se impõem ao próprio trabalhador e que, portanto, em certos aspectos, correspondem antes ao “trabalho no sentido objetivo” de que sempre fala a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no n. 5. Aqui os chamamos genericamente de “</w:t>
      </w:r>
      <w:r w:rsidRPr="00B10E14">
        <w:rPr>
          <w:rFonts w:cstheme="minorHAnsi"/>
          <w:i/>
          <w:sz w:val="24"/>
          <w:szCs w:val="24"/>
          <w:lang w:val="pt-BR"/>
        </w:rPr>
        <w:t>implicações socioculturais do nosso trabalho</w:t>
      </w:r>
      <w:r w:rsidRPr="00B10E14">
        <w:rPr>
          <w:rFonts w:cstheme="minorHAnsi"/>
          <w:sz w:val="24"/>
          <w:szCs w:val="24"/>
          <w:lang w:val="pt-BR"/>
        </w:rPr>
        <w:t>”.</w:t>
      </w:r>
    </w:p>
    <w:p w:rsidR="00732D61" w:rsidRPr="00B10E14" w:rsidRDefault="00732D61" w:rsidP="00993DDB">
      <w:pPr>
        <w:spacing w:after="120"/>
        <w:ind w:firstLine="284"/>
        <w:jc w:val="both"/>
        <w:rPr>
          <w:rFonts w:cstheme="minorHAnsi"/>
          <w:sz w:val="24"/>
          <w:szCs w:val="24"/>
          <w:lang w:val="pt-BR"/>
        </w:rPr>
      </w:pPr>
      <w:r w:rsidRPr="00B10E14">
        <w:rPr>
          <w:rFonts w:cstheme="minorHAnsi"/>
          <w:sz w:val="24"/>
          <w:szCs w:val="24"/>
          <w:lang w:val="pt-BR"/>
        </w:rPr>
        <w:t xml:space="preserve">O cap. V não hesita em reler esses componentes socioculturais à luz da “graça do trabalho”, como veremos em 86,1 no contexto do tema do descanso do trabalho. Em todo caso, a luz da </w:t>
      </w:r>
      <w:r w:rsidR="00512EFC" w:rsidRPr="00B10E14">
        <w:rPr>
          <w:rFonts w:cstheme="minorHAnsi"/>
          <w:sz w:val="24"/>
          <w:szCs w:val="24"/>
          <w:lang w:val="pt-BR"/>
        </w:rPr>
        <w:t>“</w:t>
      </w:r>
      <w:r w:rsidRPr="00B10E14">
        <w:rPr>
          <w:rFonts w:cstheme="minorHAnsi"/>
          <w:sz w:val="24"/>
          <w:szCs w:val="24"/>
          <w:lang w:val="pt-BR"/>
        </w:rPr>
        <w:t>graça do trabalho</w:t>
      </w:r>
      <w:r w:rsidR="00512EFC" w:rsidRPr="00B10E14">
        <w:rPr>
          <w:rFonts w:cstheme="minorHAnsi"/>
          <w:sz w:val="24"/>
          <w:szCs w:val="24"/>
          <w:lang w:val="pt-BR"/>
        </w:rPr>
        <w:t>”</w:t>
      </w:r>
      <w:r w:rsidRPr="00B10E14">
        <w:rPr>
          <w:rFonts w:cstheme="minorHAnsi"/>
          <w:sz w:val="24"/>
          <w:szCs w:val="24"/>
          <w:lang w:val="pt-BR"/>
        </w:rPr>
        <w:t>, típica do carisma franciscano capuchinho, confere um tom espiritual não só ao des</w:t>
      </w:r>
      <w:r w:rsidR="00512EFC" w:rsidRPr="00B10E14">
        <w:rPr>
          <w:rFonts w:cstheme="minorHAnsi"/>
          <w:sz w:val="24"/>
          <w:szCs w:val="24"/>
          <w:lang w:val="pt-BR"/>
        </w:rPr>
        <w:t>canso do trabalho, mas também à retribuição</w:t>
      </w:r>
      <w:r w:rsidRPr="00B10E14">
        <w:rPr>
          <w:rFonts w:cstheme="minorHAnsi"/>
          <w:sz w:val="24"/>
          <w:szCs w:val="24"/>
          <w:lang w:val="pt-BR"/>
        </w:rPr>
        <w:t xml:space="preserve"> e ao tempo de trabalho.</w:t>
      </w:r>
    </w:p>
    <w:p w:rsidR="00543CCE" w:rsidRPr="00B10E14" w:rsidRDefault="00543CCE" w:rsidP="00993DDB">
      <w:pPr>
        <w:pStyle w:val="PargrafodaLista"/>
        <w:numPr>
          <w:ilvl w:val="0"/>
          <w:numId w:val="14"/>
        </w:numPr>
        <w:spacing w:after="120"/>
        <w:ind w:left="0" w:firstLine="284"/>
        <w:jc w:val="both"/>
        <w:rPr>
          <w:rFonts w:cstheme="minorHAnsi"/>
          <w:b/>
          <w:bCs/>
          <w:i/>
          <w:iCs/>
          <w:sz w:val="24"/>
          <w:szCs w:val="24"/>
        </w:rPr>
      </w:pPr>
      <w:r w:rsidRPr="00B10E14">
        <w:rPr>
          <w:rFonts w:cstheme="minorHAnsi"/>
          <w:b/>
          <w:bCs/>
          <w:i/>
          <w:iCs/>
          <w:sz w:val="24"/>
          <w:szCs w:val="24"/>
        </w:rPr>
        <w:t>A RETRIBU</w:t>
      </w:r>
      <w:r w:rsidR="00512EFC" w:rsidRPr="00B10E14">
        <w:rPr>
          <w:rFonts w:cstheme="minorHAnsi"/>
          <w:b/>
          <w:bCs/>
          <w:i/>
          <w:iCs/>
          <w:sz w:val="24"/>
          <w:szCs w:val="24"/>
        </w:rPr>
        <w:t>IÇÃO</w:t>
      </w:r>
      <w:r w:rsidRPr="00B10E14">
        <w:rPr>
          <w:rFonts w:cstheme="minorHAnsi"/>
          <w:b/>
          <w:bCs/>
          <w:i/>
          <w:iCs/>
          <w:sz w:val="24"/>
          <w:szCs w:val="24"/>
        </w:rPr>
        <w:t xml:space="preserve"> D</w:t>
      </w:r>
      <w:r w:rsidR="00512EFC" w:rsidRPr="00B10E14">
        <w:rPr>
          <w:rFonts w:cstheme="minorHAnsi"/>
          <w:b/>
          <w:bCs/>
          <w:i/>
          <w:iCs/>
          <w:sz w:val="24"/>
          <w:szCs w:val="24"/>
        </w:rPr>
        <w:t>O</w:t>
      </w:r>
      <w:r w:rsidRPr="00B10E14">
        <w:rPr>
          <w:rFonts w:cstheme="minorHAnsi"/>
          <w:b/>
          <w:bCs/>
          <w:i/>
          <w:iCs/>
          <w:sz w:val="24"/>
          <w:szCs w:val="24"/>
        </w:rPr>
        <w:t xml:space="preserve"> </w:t>
      </w:r>
      <w:r w:rsidR="00512EFC" w:rsidRPr="00B10E14">
        <w:rPr>
          <w:rFonts w:cstheme="minorHAnsi"/>
          <w:b/>
          <w:bCs/>
          <w:i/>
          <w:iCs/>
          <w:sz w:val="24"/>
          <w:szCs w:val="24"/>
        </w:rPr>
        <w:t>TRABALHO</w:t>
      </w:r>
      <w:r w:rsidR="0004564D" w:rsidRPr="00B10E14">
        <w:rPr>
          <w:rFonts w:cstheme="minorHAnsi"/>
          <w:b/>
          <w:bCs/>
          <w:i/>
          <w:iCs/>
          <w:sz w:val="24"/>
          <w:szCs w:val="24"/>
        </w:rPr>
        <w:t xml:space="preserve">: </w:t>
      </w:r>
      <w:r w:rsidRPr="00B10E14">
        <w:rPr>
          <w:rFonts w:cstheme="minorHAnsi"/>
          <w:b/>
          <w:bCs/>
          <w:i/>
          <w:iCs/>
          <w:sz w:val="24"/>
          <w:szCs w:val="24"/>
        </w:rPr>
        <w:t>85</w:t>
      </w:r>
    </w:p>
    <w:p w:rsidR="0089618A" w:rsidRPr="00B10E14" w:rsidRDefault="0089618A" w:rsidP="00993DDB">
      <w:pPr>
        <w:spacing w:after="120"/>
        <w:ind w:firstLine="284"/>
        <w:jc w:val="both"/>
        <w:rPr>
          <w:rFonts w:cstheme="minorHAnsi"/>
          <w:sz w:val="24"/>
          <w:szCs w:val="24"/>
          <w:lang w:val="pt-BR"/>
        </w:rPr>
      </w:pPr>
      <w:r w:rsidRPr="00B10E14">
        <w:rPr>
          <w:rFonts w:cstheme="minorHAnsi"/>
          <w:sz w:val="24"/>
          <w:szCs w:val="24"/>
          <w:lang w:val="pt-BR"/>
        </w:rPr>
        <w:t>Cada um dos três parágrafos do n. 85 apresenta uma parte exortativo-motivacional, com afirmações “de princípio” e outra parte do tipo aplicativo-concreto, com sugestões operacionais.</w:t>
      </w:r>
    </w:p>
    <w:p w:rsidR="0089618A" w:rsidRPr="00B10E14" w:rsidRDefault="0089618A" w:rsidP="00993DDB">
      <w:pPr>
        <w:spacing w:after="120"/>
        <w:ind w:firstLine="284"/>
        <w:jc w:val="both"/>
        <w:rPr>
          <w:rFonts w:cstheme="minorHAnsi"/>
          <w:sz w:val="24"/>
          <w:szCs w:val="24"/>
          <w:lang w:val="pt-BR"/>
        </w:rPr>
      </w:pPr>
      <w:r w:rsidRPr="00B10E14">
        <w:rPr>
          <w:rFonts w:cstheme="minorHAnsi"/>
          <w:sz w:val="24"/>
          <w:szCs w:val="24"/>
          <w:lang w:val="pt-BR"/>
        </w:rPr>
        <w:t>Em primeiro lugar, vejamos os três “princípios” à luz dos quais o carisma franciscano-capuchinho olha para a remuneração ligada ao trabalho:</w:t>
      </w:r>
    </w:p>
    <w:p w:rsidR="0089618A" w:rsidRPr="00B10E14" w:rsidRDefault="0089618A" w:rsidP="00993DDB">
      <w:pPr>
        <w:pStyle w:val="PargrafodaLista"/>
        <w:numPr>
          <w:ilvl w:val="0"/>
          <w:numId w:val="19"/>
        </w:numPr>
        <w:spacing w:after="120"/>
        <w:ind w:left="0" w:firstLine="284"/>
        <w:jc w:val="both"/>
        <w:rPr>
          <w:rFonts w:cstheme="minorHAnsi"/>
          <w:sz w:val="24"/>
          <w:szCs w:val="24"/>
        </w:rPr>
      </w:pPr>
      <w:r w:rsidRPr="00B10E14">
        <w:rPr>
          <w:rFonts w:cstheme="minorHAnsi"/>
          <w:sz w:val="24"/>
          <w:szCs w:val="24"/>
          <w:lang w:val="pt-BR"/>
        </w:rPr>
        <w:t xml:space="preserve">“O trabalho dos frades não deve ser avaliado apenas com base na remuneração”. </w:t>
      </w:r>
      <w:r w:rsidRPr="00B10E14">
        <w:rPr>
          <w:rFonts w:cstheme="minorHAnsi"/>
          <w:sz w:val="24"/>
          <w:szCs w:val="24"/>
        </w:rPr>
        <w:t>(85,1)</w:t>
      </w:r>
    </w:p>
    <w:p w:rsidR="0089618A" w:rsidRPr="00B10E14" w:rsidRDefault="0089618A"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 “Não nos dediquemos a atividades que causam ganância por ganho ou vanglória” (85,2)</w:t>
      </w:r>
    </w:p>
    <w:p w:rsidR="0089618A" w:rsidRPr="00B10E14" w:rsidRDefault="0089618A"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 “Tenhamos cuidado para não transformar o trabalho em instrumento de acumulação de bens ou dinheiro” (85,3)</w:t>
      </w:r>
    </w:p>
    <w:p w:rsidR="0089618A" w:rsidRPr="00B10E14" w:rsidRDefault="0089618A" w:rsidP="00993DDB">
      <w:pPr>
        <w:spacing w:after="120"/>
        <w:ind w:firstLine="284"/>
        <w:jc w:val="both"/>
        <w:rPr>
          <w:rFonts w:cstheme="minorHAnsi"/>
          <w:sz w:val="24"/>
          <w:szCs w:val="24"/>
          <w:lang w:val="pt-BR"/>
        </w:rPr>
      </w:pPr>
      <w:r w:rsidRPr="00B10E14">
        <w:rPr>
          <w:rFonts w:cstheme="minorHAnsi"/>
          <w:sz w:val="24"/>
          <w:szCs w:val="24"/>
          <w:lang w:val="pt-BR"/>
        </w:rPr>
        <w:t>Os três princípios, embora com ênfases diferentes, convergem na consideração de que o trabalho não deve visar o dinheiro e, portanto, implicam que o trabalho já é um valor em si mesmo, independentemente do salário que pode nem existir. Três atitudes práticas muito exigentes são deduzidas das considerações anteriores:</w:t>
      </w:r>
    </w:p>
    <w:p w:rsidR="0089618A" w:rsidRPr="00B10E14" w:rsidRDefault="0089618A" w:rsidP="00993DDB">
      <w:pPr>
        <w:pStyle w:val="PargrafodaLista"/>
        <w:numPr>
          <w:ilvl w:val="0"/>
          <w:numId w:val="19"/>
        </w:numPr>
        <w:spacing w:after="120"/>
        <w:ind w:left="0" w:firstLine="284"/>
        <w:jc w:val="both"/>
        <w:rPr>
          <w:rFonts w:cstheme="minorHAnsi"/>
          <w:sz w:val="24"/>
          <w:szCs w:val="24"/>
          <w:lang w:val="pt-BR"/>
        </w:rPr>
      </w:pPr>
      <w:proofErr w:type="gramStart"/>
      <w:r w:rsidRPr="00B10E14">
        <w:rPr>
          <w:rFonts w:cstheme="minorHAnsi"/>
          <w:sz w:val="24"/>
          <w:szCs w:val="24"/>
          <w:lang w:val="pt-BR"/>
        </w:rPr>
        <w:t>a</w:t>
      </w:r>
      <w:proofErr w:type="gramEnd"/>
      <w:r w:rsidRPr="00B10E14">
        <w:rPr>
          <w:rFonts w:cstheme="minorHAnsi"/>
          <w:sz w:val="24"/>
          <w:szCs w:val="24"/>
          <w:lang w:val="pt-BR"/>
        </w:rPr>
        <w:t xml:space="preserve"> entrega integral da remuneração recebida por cada frade à fraternidade;</w:t>
      </w:r>
    </w:p>
    <w:p w:rsidR="0089618A" w:rsidRPr="00B10E14" w:rsidRDefault="0089618A" w:rsidP="00993DDB">
      <w:pPr>
        <w:pStyle w:val="PargrafodaLista"/>
        <w:numPr>
          <w:ilvl w:val="0"/>
          <w:numId w:val="19"/>
        </w:numPr>
        <w:spacing w:after="120"/>
        <w:ind w:left="0" w:firstLine="284"/>
        <w:jc w:val="both"/>
        <w:rPr>
          <w:rFonts w:cstheme="minorHAnsi"/>
          <w:sz w:val="24"/>
          <w:szCs w:val="24"/>
          <w:lang w:val="pt-BR"/>
        </w:rPr>
      </w:pPr>
      <w:proofErr w:type="gramStart"/>
      <w:r w:rsidRPr="00B10E14">
        <w:rPr>
          <w:rFonts w:cstheme="minorHAnsi"/>
          <w:sz w:val="24"/>
          <w:szCs w:val="24"/>
          <w:lang w:val="pt-BR"/>
        </w:rPr>
        <w:lastRenderedPageBreak/>
        <w:t>a</w:t>
      </w:r>
      <w:proofErr w:type="gramEnd"/>
      <w:r w:rsidRPr="00B10E14">
        <w:rPr>
          <w:rFonts w:cstheme="minorHAnsi"/>
          <w:sz w:val="24"/>
          <w:szCs w:val="24"/>
          <w:lang w:val="pt-BR"/>
        </w:rPr>
        <w:t xml:space="preserve"> exclusão de atividades contrárias ao espírito de pobreza e minoridade e destinadas exclusivamente ao ganho ou vanglória;</w:t>
      </w:r>
    </w:p>
    <w:p w:rsidR="00543CCE" w:rsidRPr="00B10E14" w:rsidRDefault="0089618A"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A disponibilidade para trabalhar também gratuitamente.</w:t>
      </w:r>
    </w:p>
    <w:p w:rsidR="00543CCE" w:rsidRPr="00B10E14" w:rsidRDefault="0089618A" w:rsidP="00993DDB">
      <w:pPr>
        <w:spacing w:after="120"/>
        <w:ind w:firstLine="284"/>
        <w:jc w:val="both"/>
        <w:rPr>
          <w:rFonts w:cstheme="minorHAnsi"/>
          <w:sz w:val="24"/>
          <w:szCs w:val="24"/>
          <w:lang w:val="pt-BR"/>
        </w:rPr>
      </w:pPr>
      <w:r w:rsidRPr="00B10E14">
        <w:rPr>
          <w:rFonts w:cstheme="minorHAnsi"/>
          <w:sz w:val="24"/>
          <w:szCs w:val="24"/>
          <w:lang w:val="pt-BR"/>
        </w:rPr>
        <w:t xml:space="preserve">As considerações e indicações práticas sobre a remuneração fundamentam a preocupação de que o trabalho não se reduza a uma mercadoria destinada a ganhar e a persuasão de que o trabalho tem seu próprio valor intrínseco! Esta intenção é confirmada pela Comissão, numa nota explicativa que se </w:t>
      </w:r>
      <w:r w:rsidR="00D526C9" w:rsidRPr="00B10E14">
        <w:rPr>
          <w:rFonts w:cstheme="minorHAnsi"/>
          <w:sz w:val="24"/>
          <w:szCs w:val="24"/>
          <w:lang w:val="pt-BR"/>
        </w:rPr>
        <w:t xml:space="preserve">refere </w:t>
      </w:r>
      <w:proofErr w:type="spellStart"/>
      <w:r w:rsidR="00D526C9" w:rsidRPr="00B10E14">
        <w:rPr>
          <w:rFonts w:cstheme="minorHAnsi"/>
          <w:sz w:val="24"/>
          <w:szCs w:val="24"/>
          <w:lang w:val="pt-BR"/>
        </w:rPr>
        <w:t>directamente</w:t>
      </w:r>
      <w:proofErr w:type="spellEnd"/>
      <w:r w:rsidR="00D526C9" w:rsidRPr="00B10E14">
        <w:rPr>
          <w:rFonts w:cstheme="minorHAnsi"/>
          <w:sz w:val="24"/>
          <w:szCs w:val="24"/>
          <w:lang w:val="pt-BR"/>
        </w:rPr>
        <w:t xml:space="preserve"> ao parágrafo 85,</w:t>
      </w:r>
      <w:r w:rsidRPr="00B10E14">
        <w:rPr>
          <w:rFonts w:cstheme="minorHAnsi"/>
          <w:sz w:val="24"/>
          <w:szCs w:val="24"/>
          <w:lang w:val="pt-BR"/>
        </w:rPr>
        <w:t>3</w:t>
      </w:r>
      <w:r w:rsidR="00D526C9" w:rsidRPr="00B10E14">
        <w:rPr>
          <w:rFonts w:cstheme="minorHAnsi"/>
          <w:sz w:val="24"/>
          <w:szCs w:val="24"/>
          <w:lang w:val="pt-BR"/>
        </w:rPr>
        <w:t>, mas que expressa indire</w:t>
      </w:r>
      <w:r w:rsidRPr="00B10E14">
        <w:rPr>
          <w:rFonts w:cstheme="minorHAnsi"/>
          <w:sz w:val="24"/>
          <w:szCs w:val="24"/>
          <w:lang w:val="pt-BR"/>
        </w:rPr>
        <w:t>tamente o sentido geral dos outros dois parág</w:t>
      </w:r>
      <w:r w:rsidR="00D526C9" w:rsidRPr="00B10E14">
        <w:rPr>
          <w:rFonts w:cstheme="minorHAnsi"/>
          <w:sz w:val="24"/>
          <w:szCs w:val="24"/>
          <w:lang w:val="pt-BR"/>
        </w:rPr>
        <w:t>rafos em 85,</w:t>
      </w:r>
      <w:r w:rsidRPr="00B10E14">
        <w:rPr>
          <w:rFonts w:cstheme="minorHAnsi"/>
          <w:sz w:val="24"/>
          <w:szCs w:val="24"/>
          <w:lang w:val="pt-BR"/>
        </w:rPr>
        <w:t xml:space="preserve">1-2. </w:t>
      </w:r>
      <w:r w:rsidR="00D526C9" w:rsidRPr="00B10E14">
        <w:rPr>
          <w:rFonts w:cstheme="minorHAnsi"/>
          <w:sz w:val="24"/>
          <w:szCs w:val="24"/>
          <w:lang w:val="pt-BR"/>
        </w:rPr>
        <w:t>Se declara</w:t>
      </w:r>
      <w:r w:rsidR="00543CCE" w:rsidRPr="00B10E14">
        <w:rPr>
          <w:rStyle w:val="Refdenotaderodap"/>
          <w:rFonts w:cstheme="minorHAnsi"/>
          <w:sz w:val="24"/>
          <w:szCs w:val="24"/>
        </w:rPr>
        <w:footnoteReference w:id="38"/>
      </w:r>
      <w:r w:rsidR="00543CCE" w:rsidRPr="00B10E14">
        <w:rPr>
          <w:rFonts w:cstheme="minorHAnsi"/>
          <w:sz w:val="24"/>
          <w:szCs w:val="24"/>
          <w:lang w:val="pt-BR"/>
        </w:rPr>
        <w:t xml:space="preserve">: </w:t>
      </w:r>
    </w:p>
    <w:p w:rsidR="00D526C9" w:rsidRPr="00B10E14" w:rsidRDefault="00D526C9" w:rsidP="00993DDB">
      <w:pPr>
        <w:spacing w:after="120"/>
        <w:ind w:firstLine="284"/>
        <w:jc w:val="both"/>
        <w:rPr>
          <w:rFonts w:cstheme="minorHAnsi"/>
          <w:sz w:val="24"/>
          <w:szCs w:val="24"/>
          <w:lang w:val="pt-BR"/>
        </w:rPr>
      </w:pPr>
      <w:r w:rsidRPr="00B10E14">
        <w:rPr>
          <w:rFonts w:cstheme="minorHAnsi"/>
          <w:sz w:val="24"/>
          <w:szCs w:val="24"/>
          <w:lang w:val="pt-BR"/>
        </w:rPr>
        <w:t xml:space="preserve">“Os acréscimos recordam nossa vocação profética em um mundo que muitas vezes reduziu o trabalho a um mero bem econômico. Essa mentalidade pode, infelizmente, ter sua influência sobre nós. No fundo do texto proposto está o ensinamento da </w:t>
      </w:r>
      <w:r w:rsidRPr="00B10E14">
        <w:rPr>
          <w:rFonts w:cstheme="minorHAnsi"/>
          <w:i/>
          <w:sz w:val="24"/>
          <w:szCs w:val="24"/>
          <w:lang w:val="pt-BR"/>
        </w:rPr>
        <w:t xml:space="preserve">Vita </w:t>
      </w:r>
      <w:proofErr w:type="spellStart"/>
      <w:r w:rsidRPr="00B10E14">
        <w:rPr>
          <w:rFonts w:cstheme="minorHAnsi"/>
          <w:i/>
          <w:sz w:val="24"/>
          <w:szCs w:val="24"/>
          <w:lang w:val="pt-BR"/>
        </w:rPr>
        <w:t>Consecrata</w:t>
      </w:r>
      <w:proofErr w:type="spellEnd"/>
      <w:r w:rsidRPr="00B10E14">
        <w:rPr>
          <w:rFonts w:cstheme="minorHAnsi"/>
          <w:sz w:val="24"/>
          <w:szCs w:val="24"/>
          <w:lang w:val="pt-BR"/>
        </w:rPr>
        <w:t xml:space="preserve"> </w:t>
      </w:r>
      <w:proofErr w:type="spellStart"/>
      <w:r w:rsidRPr="00B10E14">
        <w:rPr>
          <w:rFonts w:cstheme="minorHAnsi"/>
          <w:sz w:val="24"/>
          <w:szCs w:val="24"/>
          <w:lang w:val="pt-BR"/>
        </w:rPr>
        <w:t>ns</w:t>
      </w:r>
      <w:proofErr w:type="spellEnd"/>
      <w:r w:rsidRPr="00B10E14">
        <w:rPr>
          <w:rFonts w:cstheme="minorHAnsi"/>
          <w:sz w:val="24"/>
          <w:szCs w:val="24"/>
          <w:lang w:val="pt-BR"/>
        </w:rPr>
        <w:t xml:space="preserve">. 89-90. A advertência final inspira-se na </w:t>
      </w:r>
      <w:proofErr w:type="spellStart"/>
      <w:r w:rsidRPr="00B10E14">
        <w:rPr>
          <w:rFonts w:cstheme="minorHAnsi"/>
          <w:sz w:val="24"/>
          <w:szCs w:val="24"/>
          <w:lang w:val="pt-BR"/>
        </w:rPr>
        <w:t>RnB</w:t>
      </w:r>
      <w:proofErr w:type="spellEnd"/>
      <w:r w:rsidRPr="00B10E14">
        <w:rPr>
          <w:rFonts w:cstheme="minorHAnsi"/>
          <w:sz w:val="24"/>
          <w:szCs w:val="24"/>
          <w:lang w:val="pt-BR"/>
        </w:rPr>
        <w:t xml:space="preserve"> 7,7: ‘E pelo trabalho realizado podem receber tudo o que precisam menos dinheiro’ (FF 24) e está também ligada ao que as Constituições diziam anteriormente sobre a nossa pobreza (cf. 64,2; </w:t>
      </w:r>
      <w:proofErr w:type="gramStart"/>
      <w:r w:rsidRPr="00B10E14">
        <w:rPr>
          <w:rFonts w:cstheme="minorHAnsi"/>
          <w:sz w:val="24"/>
          <w:szCs w:val="24"/>
          <w:lang w:val="pt-BR"/>
        </w:rPr>
        <w:t>69.2)”</w:t>
      </w:r>
      <w:proofErr w:type="gramEnd"/>
      <w:r w:rsidRPr="00B10E14">
        <w:rPr>
          <w:rFonts w:cstheme="minorHAnsi"/>
          <w:sz w:val="24"/>
          <w:szCs w:val="24"/>
          <w:lang w:val="pt-BR"/>
        </w:rPr>
        <w:t>.</w:t>
      </w:r>
    </w:p>
    <w:p w:rsidR="00543CCE" w:rsidRPr="00B10E14" w:rsidRDefault="00D526C9" w:rsidP="00993DDB">
      <w:pPr>
        <w:pStyle w:val="PargrafodaLista"/>
        <w:numPr>
          <w:ilvl w:val="0"/>
          <w:numId w:val="14"/>
        </w:numPr>
        <w:spacing w:after="120"/>
        <w:ind w:left="0" w:firstLine="284"/>
        <w:jc w:val="both"/>
        <w:rPr>
          <w:rFonts w:cstheme="minorHAnsi"/>
          <w:b/>
          <w:bCs/>
          <w:i/>
          <w:iCs/>
          <w:sz w:val="24"/>
          <w:szCs w:val="24"/>
        </w:rPr>
      </w:pPr>
      <w:r w:rsidRPr="00B10E14">
        <w:rPr>
          <w:rFonts w:cstheme="minorHAnsi"/>
          <w:b/>
          <w:bCs/>
          <w:i/>
          <w:iCs/>
          <w:sz w:val="24"/>
          <w:szCs w:val="24"/>
        </w:rPr>
        <w:t>O REPOUSO DO TRABALHO</w:t>
      </w:r>
      <w:r w:rsidR="00705C3F" w:rsidRPr="00B10E14">
        <w:rPr>
          <w:rFonts w:cstheme="minorHAnsi"/>
          <w:b/>
          <w:bCs/>
          <w:i/>
          <w:iCs/>
          <w:sz w:val="24"/>
          <w:szCs w:val="24"/>
        </w:rPr>
        <w:t xml:space="preserve">: </w:t>
      </w:r>
      <w:r w:rsidR="00543CCE" w:rsidRPr="00B10E14">
        <w:rPr>
          <w:rFonts w:cstheme="minorHAnsi"/>
          <w:b/>
          <w:bCs/>
          <w:i/>
          <w:iCs/>
          <w:sz w:val="24"/>
          <w:szCs w:val="24"/>
        </w:rPr>
        <w:t>86</w:t>
      </w:r>
    </w:p>
    <w:p w:rsidR="00543CCE" w:rsidRPr="00B10E14" w:rsidRDefault="00D526C9" w:rsidP="00993DDB">
      <w:pPr>
        <w:spacing w:after="120"/>
        <w:ind w:firstLine="284"/>
        <w:jc w:val="both"/>
        <w:rPr>
          <w:rFonts w:cstheme="minorHAnsi"/>
          <w:sz w:val="24"/>
          <w:szCs w:val="24"/>
          <w:lang w:val="pt-BR"/>
        </w:rPr>
      </w:pPr>
      <w:r w:rsidRPr="00B10E14">
        <w:rPr>
          <w:rFonts w:cstheme="minorHAnsi"/>
          <w:sz w:val="24"/>
          <w:szCs w:val="24"/>
          <w:lang w:val="pt-BR"/>
        </w:rPr>
        <w:t>O n. 86 se abre com o reconhecimento explícito da importância do descanso do trabalho, que é motivado como uma ajuda para “viver a graça do trabalho” (86,1a). À luz da “graça do trabalho” devem ser entendidas todas as indicações práticas para o descanso sugeridas abaixo. Na segunda parte do n. 86/1b se exorta as pessoas a valorizarem quotidianamente o lazer em comum e, então, reconhece-se a necessidade de que todos tenham tempo livre para se dedicarem a si mesmos. Em 86/2 reconhece “um certo tempo de férias [...] adequado à nossa condição de irmãos menores”.</w:t>
      </w:r>
    </w:p>
    <w:p w:rsidR="00543CCE" w:rsidRPr="00B10E14" w:rsidRDefault="00D526C9" w:rsidP="00993DDB">
      <w:pPr>
        <w:spacing w:after="120"/>
        <w:ind w:firstLine="284"/>
        <w:jc w:val="both"/>
        <w:rPr>
          <w:rFonts w:cstheme="minorHAnsi"/>
          <w:sz w:val="24"/>
          <w:szCs w:val="24"/>
          <w:lang w:val="pt-BR"/>
        </w:rPr>
      </w:pPr>
      <w:r w:rsidRPr="00B10E14">
        <w:rPr>
          <w:rFonts w:cstheme="minorHAnsi"/>
          <w:sz w:val="24"/>
          <w:szCs w:val="24"/>
          <w:lang w:val="pt-BR"/>
        </w:rPr>
        <w:t xml:space="preserve">O n. 86.1 foi criado </w:t>
      </w:r>
      <w:proofErr w:type="spellStart"/>
      <w:r w:rsidRPr="00B10E14">
        <w:rPr>
          <w:rFonts w:cstheme="minorHAnsi"/>
          <w:i/>
          <w:sz w:val="24"/>
          <w:szCs w:val="24"/>
          <w:lang w:val="pt-BR"/>
        </w:rPr>
        <w:t>ex</w:t>
      </w:r>
      <w:proofErr w:type="spellEnd"/>
      <w:r w:rsidRPr="00B10E14">
        <w:rPr>
          <w:rFonts w:cstheme="minorHAnsi"/>
          <w:i/>
          <w:sz w:val="24"/>
          <w:szCs w:val="24"/>
          <w:lang w:val="pt-BR"/>
        </w:rPr>
        <w:t xml:space="preserve"> novo</w:t>
      </w:r>
      <w:r w:rsidRPr="00B10E14">
        <w:rPr>
          <w:rFonts w:cstheme="minorHAnsi"/>
          <w:sz w:val="24"/>
          <w:szCs w:val="24"/>
          <w:lang w:val="pt-BR"/>
        </w:rPr>
        <w:t xml:space="preserve"> pela Comissão que, na </w:t>
      </w:r>
      <w:r w:rsidRPr="00B10E14">
        <w:rPr>
          <w:rFonts w:cstheme="minorHAnsi"/>
          <w:i/>
          <w:sz w:val="24"/>
          <w:szCs w:val="24"/>
          <w:lang w:val="pt-BR"/>
        </w:rPr>
        <w:t>Proposta de revisão 1</w:t>
      </w:r>
      <w:r w:rsidRPr="00B10E14">
        <w:rPr>
          <w:rFonts w:cstheme="minorHAnsi"/>
          <w:sz w:val="24"/>
          <w:szCs w:val="24"/>
          <w:lang w:val="pt-BR"/>
        </w:rPr>
        <w:t>, lhe deu uma conotação teológica nos seguintes termos</w:t>
      </w:r>
      <w:r w:rsidR="00543CCE" w:rsidRPr="00B10E14">
        <w:rPr>
          <w:rStyle w:val="Refdenotaderodap"/>
          <w:rFonts w:cstheme="minorHAnsi"/>
          <w:sz w:val="24"/>
          <w:szCs w:val="24"/>
        </w:rPr>
        <w:footnoteReference w:id="39"/>
      </w:r>
      <w:r w:rsidR="00543CCE" w:rsidRPr="00B10E14">
        <w:rPr>
          <w:rFonts w:cstheme="minorHAnsi"/>
          <w:sz w:val="24"/>
          <w:szCs w:val="24"/>
          <w:lang w:val="pt-BR"/>
        </w:rPr>
        <w:t xml:space="preserve">: </w:t>
      </w:r>
    </w:p>
    <w:p w:rsidR="00543CCE" w:rsidRPr="00B10E14" w:rsidRDefault="00543CCE" w:rsidP="00993DDB">
      <w:pPr>
        <w:spacing w:after="120"/>
        <w:ind w:firstLine="284"/>
        <w:jc w:val="both"/>
        <w:rPr>
          <w:rFonts w:cstheme="minorHAnsi"/>
          <w:sz w:val="24"/>
          <w:szCs w:val="24"/>
          <w:lang w:val="pt-BR"/>
        </w:rPr>
      </w:pPr>
    </w:p>
    <w:p w:rsidR="00543CCE" w:rsidRPr="00B10E14" w:rsidRDefault="00D526C9" w:rsidP="00993DDB">
      <w:pPr>
        <w:spacing w:after="120"/>
        <w:ind w:firstLine="284"/>
        <w:jc w:val="both"/>
        <w:rPr>
          <w:rFonts w:cstheme="minorHAnsi"/>
          <w:sz w:val="24"/>
          <w:szCs w:val="24"/>
          <w:lang w:val="pt-BR"/>
        </w:rPr>
      </w:pPr>
      <w:r w:rsidRPr="00B10E14">
        <w:rPr>
          <w:rFonts w:cstheme="minorHAnsi"/>
          <w:sz w:val="24"/>
          <w:szCs w:val="24"/>
          <w:lang w:val="pt-BR"/>
        </w:rPr>
        <w:t>"Reconhecemos a importância do descanso. Isso também nos ajuda a viver a graça do trabalho como serviço autêntico e gratuito ao Reino e a exprimir a nossa dignidade de filhos de Deus e a nossa confiança em Cristo, Senhor da vida e do tempo».</w:t>
      </w:r>
    </w:p>
    <w:p w:rsidR="00543CCE" w:rsidRPr="00B10E14" w:rsidRDefault="00D526C9" w:rsidP="00993DDB">
      <w:pPr>
        <w:spacing w:after="120"/>
        <w:ind w:firstLine="284"/>
        <w:jc w:val="both"/>
        <w:rPr>
          <w:rFonts w:cstheme="minorHAnsi"/>
          <w:sz w:val="24"/>
          <w:szCs w:val="24"/>
          <w:lang w:val="pt-BR"/>
        </w:rPr>
      </w:pPr>
      <w:r w:rsidRPr="00B10E14">
        <w:rPr>
          <w:rFonts w:cstheme="minorHAnsi"/>
          <w:sz w:val="24"/>
          <w:szCs w:val="24"/>
          <w:lang w:val="pt-BR"/>
        </w:rPr>
        <w:t xml:space="preserve">O intento era justamente enriquecer do ponto de vista teológico as orientações sobre a oportunidade de lazer comunitário, </w:t>
      </w:r>
      <w:r w:rsidR="00BD71C8" w:rsidRPr="00B10E14">
        <w:rPr>
          <w:rFonts w:cstheme="minorHAnsi"/>
          <w:sz w:val="24"/>
          <w:szCs w:val="24"/>
          <w:lang w:val="pt-BR"/>
        </w:rPr>
        <w:t xml:space="preserve">das </w:t>
      </w:r>
      <w:r w:rsidRPr="00B10E14">
        <w:rPr>
          <w:rFonts w:cstheme="minorHAnsi"/>
          <w:sz w:val="24"/>
          <w:szCs w:val="24"/>
          <w:lang w:val="pt-BR"/>
        </w:rPr>
        <w:t>férias e</w:t>
      </w:r>
      <w:r w:rsidR="00BD71C8" w:rsidRPr="00B10E14">
        <w:rPr>
          <w:rFonts w:cstheme="minorHAnsi"/>
          <w:sz w:val="24"/>
          <w:szCs w:val="24"/>
          <w:lang w:val="pt-BR"/>
        </w:rPr>
        <w:t xml:space="preserve"> do</w:t>
      </w:r>
      <w:r w:rsidRPr="00B10E14">
        <w:rPr>
          <w:rFonts w:cstheme="minorHAnsi"/>
          <w:sz w:val="24"/>
          <w:szCs w:val="24"/>
          <w:lang w:val="pt-BR"/>
        </w:rPr>
        <w:t xml:space="preserve"> tempo livre, conforme bem documentado na mesma nota explicativa onde diz</w:t>
      </w:r>
      <w:r w:rsidR="00543CCE" w:rsidRPr="00B10E14">
        <w:rPr>
          <w:rStyle w:val="Refdenotaderodap"/>
          <w:rFonts w:cstheme="minorHAnsi"/>
          <w:sz w:val="24"/>
          <w:szCs w:val="24"/>
        </w:rPr>
        <w:footnoteReference w:id="40"/>
      </w:r>
      <w:r w:rsidR="00543CCE" w:rsidRPr="00B10E14">
        <w:rPr>
          <w:rFonts w:cstheme="minorHAnsi"/>
          <w:sz w:val="24"/>
          <w:szCs w:val="24"/>
          <w:lang w:val="pt-BR"/>
        </w:rPr>
        <w:t xml:space="preserve">: </w:t>
      </w:r>
    </w:p>
    <w:p w:rsidR="00BD71C8" w:rsidRPr="00B10E14" w:rsidRDefault="00BD71C8" w:rsidP="00993DDB">
      <w:pPr>
        <w:spacing w:after="120"/>
        <w:ind w:firstLine="284"/>
        <w:jc w:val="both"/>
        <w:rPr>
          <w:rFonts w:cstheme="minorHAnsi"/>
          <w:sz w:val="24"/>
          <w:szCs w:val="24"/>
          <w:lang w:val="pt-BR"/>
        </w:rPr>
      </w:pPr>
      <w:r w:rsidRPr="00B10E14">
        <w:rPr>
          <w:rFonts w:cstheme="minorHAnsi"/>
          <w:sz w:val="24"/>
          <w:szCs w:val="24"/>
          <w:lang w:val="pt-BR"/>
        </w:rPr>
        <w:t>“Nossa recreação, nossas férias e nosso tempo livre não podem ser pensados ​​segundo um costume puramente social ou como um direito dos funcionários. Daí o pedido de integrar o texto atual com algumas pistas para a espiritualidade do descanso que encontra seu fundamento sólido na Bíblia e nos textos litúrgicos”.</w:t>
      </w:r>
    </w:p>
    <w:p w:rsidR="00BD71C8" w:rsidRPr="00B10E14" w:rsidRDefault="00BD71C8" w:rsidP="00993DDB">
      <w:pPr>
        <w:spacing w:after="120"/>
        <w:ind w:firstLine="284"/>
        <w:jc w:val="both"/>
        <w:rPr>
          <w:rFonts w:cstheme="minorHAnsi"/>
          <w:sz w:val="24"/>
          <w:szCs w:val="24"/>
          <w:lang w:val="pt-BR"/>
        </w:rPr>
      </w:pPr>
      <w:r w:rsidRPr="00B10E14">
        <w:rPr>
          <w:rFonts w:cstheme="minorHAnsi"/>
          <w:sz w:val="24"/>
          <w:szCs w:val="24"/>
          <w:lang w:val="pt-BR"/>
        </w:rPr>
        <w:t xml:space="preserve">A este respeito, a Comissão na mesma nota, em consonância com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n. 25, havia indicado, como fundamento teológico do descanso do trabalho, o texto de </w:t>
      </w:r>
      <w:proofErr w:type="spellStart"/>
      <w:r w:rsidRPr="00B10E14">
        <w:rPr>
          <w:rFonts w:cstheme="minorHAnsi"/>
          <w:sz w:val="24"/>
          <w:szCs w:val="24"/>
          <w:lang w:val="pt-BR"/>
        </w:rPr>
        <w:t>Gn</w:t>
      </w:r>
      <w:proofErr w:type="spellEnd"/>
      <w:r w:rsidRPr="00B10E14">
        <w:rPr>
          <w:rFonts w:cstheme="minorHAnsi"/>
          <w:sz w:val="24"/>
          <w:szCs w:val="24"/>
          <w:lang w:val="pt-BR"/>
        </w:rPr>
        <w:t xml:space="preserve"> 2,2-3: “Assim Deus, no sétimo dia, terminou o trabalho que havia feito e encerrou cada trabalho seu no sétimo dia e o consagrou, porque nele havia cessado toda obra que havia feito”.</w:t>
      </w:r>
    </w:p>
    <w:p w:rsidR="00BD71C8" w:rsidRPr="00B10E14" w:rsidRDefault="00BD71C8" w:rsidP="00993DDB">
      <w:pPr>
        <w:spacing w:after="120"/>
        <w:ind w:firstLine="284"/>
        <w:jc w:val="both"/>
        <w:rPr>
          <w:rFonts w:cstheme="minorHAnsi"/>
          <w:sz w:val="24"/>
          <w:szCs w:val="24"/>
          <w:lang w:val="pt-BR"/>
        </w:rPr>
      </w:pPr>
      <w:r w:rsidRPr="00B10E14">
        <w:rPr>
          <w:rFonts w:cstheme="minorHAnsi"/>
          <w:sz w:val="24"/>
          <w:szCs w:val="24"/>
          <w:lang w:val="pt-BR"/>
        </w:rPr>
        <w:lastRenderedPageBreak/>
        <w:t>Da primitiva redação do parágrafo, resta apenas a referência ao descanso como auxílio para viver “a graça do trabalho”, fórmula na qual também podemos vislumbrar o fundamento teológico do trabalho à luz da revelação bíblica de Gn. 2,2-3.</w:t>
      </w:r>
    </w:p>
    <w:p w:rsidR="00543CCE" w:rsidRPr="00B10E14" w:rsidRDefault="00BD71C8" w:rsidP="00993DDB">
      <w:pPr>
        <w:pStyle w:val="PargrafodaLista"/>
        <w:numPr>
          <w:ilvl w:val="0"/>
          <w:numId w:val="14"/>
        </w:numPr>
        <w:spacing w:after="120"/>
        <w:ind w:left="0" w:firstLine="284"/>
        <w:jc w:val="both"/>
        <w:rPr>
          <w:rFonts w:cstheme="minorHAnsi"/>
          <w:b/>
          <w:bCs/>
          <w:i/>
          <w:iCs/>
          <w:sz w:val="24"/>
          <w:szCs w:val="24"/>
        </w:rPr>
      </w:pPr>
      <w:r w:rsidRPr="00B10E14">
        <w:rPr>
          <w:rFonts w:cstheme="minorHAnsi"/>
          <w:b/>
          <w:bCs/>
          <w:i/>
          <w:iCs/>
          <w:sz w:val="24"/>
          <w:szCs w:val="24"/>
        </w:rPr>
        <w:t>O TRABALHO NO</w:t>
      </w:r>
      <w:r w:rsidR="00543CCE" w:rsidRPr="00B10E14">
        <w:rPr>
          <w:rFonts w:cstheme="minorHAnsi"/>
          <w:b/>
          <w:bCs/>
          <w:i/>
          <w:iCs/>
          <w:sz w:val="24"/>
          <w:szCs w:val="24"/>
        </w:rPr>
        <w:t xml:space="preserve"> TEMPO</w:t>
      </w:r>
      <w:r w:rsidR="00705C3F" w:rsidRPr="00B10E14">
        <w:rPr>
          <w:rFonts w:cstheme="minorHAnsi"/>
          <w:b/>
          <w:bCs/>
          <w:i/>
          <w:iCs/>
          <w:sz w:val="24"/>
          <w:szCs w:val="24"/>
        </w:rPr>
        <w:t xml:space="preserve">: </w:t>
      </w:r>
      <w:r w:rsidR="00543CCE" w:rsidRPr="00B10E14">
        <w:rPr>
          <w:rFonts w:cstheme="minorHAnsi"/>
          <w:b/>
          <w:bCs/>
          <w:i/>
          <w:iCs/>
          <w:sz w:val="24"/>
          <w:szCs w:val="24"/>
        </w:rPr>
        <w:t>87</w:t>
      </w:r>
    </w:p>
    <w:p w:rsidR="007A796D"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 xml:space="preserve">A relação do trabalho com o tempo é introduzida em 87/1 com a icônica advertência de S. Paulo em </w:t>
      </w:r>
      <w:proofErr w:type="spellStart"/>
      <w:r w:rsidRPr="00B10E14">
        <w:rPr>
          <w:rFonts w:cstheme="minorHAnsi"/>
          <w:sz w:val="24"/>
          <w:szCs w:val="24"/>
          <w:lang w:val="pt-BR"/>
        </w:rPr>
        <w:t>Gl</w:t>
      </w:r>
      <w:proofErr w:type="spellEnd"/>
      <w:r w:rsidRPr="00B10E14">
        <w:rPr>
          <w:rFonts w:cstheme="minorHAnsi"/>
          <w:sz w:val="24"/>
          <w:szCs w:val="24"/>
          <w:lang w:val="pt-BR"/>
        </w:rPr>
        <w:t xml:space="preserve"> 6,10: “Enquanto tivermos tempo, façamos o bem a todos”. Esta palavra apostólica traduz-se em três orientações, nos três parágrafos seguintes, também estes criados </w:t>
      </w:r>
      <w:proofErr w:type="spellStart"/>
      <w:r w:rsidRPr="00B10E14">
        <w:rPr>
          <w:rFonts w:cstheme="minorHAnsi"/>
          <w:i/>
          <w:sz w:val="24"/>
          <w:szCs w:val="24"/>
          <w:lang w:val="pt-BR"/>
        </w:rPr>
        <w:t>ex</w:t>
      </w:r>
      <w:proofErr w:type="spellEnd"/>
      <w:r w:rsidRPr="00B10E14">
        <w:rPr>
          <w:rFonts w:cstheme="minorHAnsi"/>
          <w:i/>
          <w:sz w:val="24"/>
          <w:szCs w:val="24"/>
          <w:lang w:val="pt-BR"/>
        </w:rPr>
        <w:t xml:space="preserve"> novo</w:t>
      </w:r>
      <w:r w:rsidRPr="00B10E14">
        <w:rPr>
          <w:rFonts w:cstheme="minorHAnsi"/>
          <w:sz w:val="24"/>
          <w:szCs w:val="24"/>
          <w:lang w:val="pt-BR"/>
        </w:rPr>
        <w:t xml:space="preserve"> pela Comissão.</w:t>
      </w:r>
    </w:p>
    <w:p w:rsidR="007A796D"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Antes de mais nada, extrapolemos a visão do tempo a que se referem os parágrafos 87/2-3-4:</w:t>
      </w:r>
    </w:p>
    <w:p w:rsidR="007A796D" w:rsidRPr="00B10E14" w:rsidRDefault="007A796D"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 xml:space="preserve">O tempo é um dom precioso que apresenta momentos </w:t>
      </w:r>
      <w:proofErr w:type="spellStart"/>
      <w:r w:rsidRPr="00B10E14">
        <w:rPr>
          <w:rFonts w:cstheme="minorHAnsi"/>
          <w:sz w:val="24"/>
          <w:szCs w:val="24"/>
          <w:lang w:val="pt-BR"/>
        </w:rPr>
        <w:t>irrepetíveis</w:t>
      </w:r>
      <w:proofErr w:type="spellEnd"/>
      <w:r w:rsidRPr="00B10E14">
        <w:rPr>
          <w:rFonts w:cstheme="minorHAnsi"/>
          <w:sz w:val="24"/>
          <w:szCs w:val="24"/>
          <w:lang w:val="pt-BR"/>
        </w:rPr>
        <w:t xml:space="preserve"> e oportunidades favoráveis;</w:t>
      </w:r>
    </w:p>
    <w:p w:rsidR="007A796D" w:rsidRPr="00B10E14" w:rsidRDefault="007A796D"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O tempo é caracterizado por momentos favoráveis ​​que, no entanto, correm o risco de serem desperdiçados;</w:t>
      </w:r>
    </w:p>
    <w:p w:rsidR="007A796D" w:rsidRPr="00B10E14" w:rsidRDefault="007A796D" w:rsidP="00993DDB">
      <w:pPr>
        <w:pStyle w:val="PargrafodaLista"/>
        <w:numPr>
          <w:ilvl w:val="0"/>
          <w:numId w:val="19"/>
        </w:numPr>
        <w:spacing w:after="120"/>
        <w:ind w:left="0" w:firstLine="284"/>
        <w:jc w:val="both"/>
        <w:rPr>
          <w:rFonts w:cstheme="minorHAnsi"/>
          <w:sz w:val="24"/>
          <w:szCs w:val="24"/>
          <w:lang w:val="pt-BR"/>
        </w:rPr>
      </w:pPr>
      <w:r w:rsidRPr="00B10E14">
        <w:rPr>
          <w:rFonts w:cstheme="minorHAnsi"/>
          <w:sz w:val="24"/>
          <w:szCs w:val="24"/>
          <w:lang w:val="pt-BR"/>
        </w:rPr>
        <w:t>O tempo é o ambiente em que o Senhor vem ao nosso encontro e nos faz crescer para a plenitude da salvação: é um dom de Deus que pede correspondência.</w:t>
      </w:r>
    </w:p>
    <w:p w:rsidR="00543CCE" w:rsidRPr="00B10E14" w:rsidRDefault="00543CCE" w:rsidP="00993DDB">
      <w:pPr>
        <w:spacing w:after="120"/>
        <w:ind w:firstLine="284"/>
        <w:jc w:val="both"/>
        <w:rPr>
          <w:rFonts w:cstheme="minorHAnsi"/>
          <w:sz w:val="24"/>
          <w:szCs w:val="24"/>
          <w:lang w:val="pt-BR"/>
        </w:rPr>
      </w:pPr>
      <w:proofErr w:type="gramStart"/>
      <w:r w:rsidRPr="00B10E14">
        <w:rPr>
          <w:rFonts w:cstheme="minorHAnsi"/>
          <w:sz w:val="24"/>
          <w:szCs w:val="24"/>
          <w:lang w:val="pt-BR"/>
        </w:rPr>
        <w:t>A esta vis</w:t>
      </w:r>
      <w:r w:rsidR="007A796D" w:rsidRPr="00B10E14">
        <w:rPr>
          <w:rFonts w:cstheme="minorHAnsi"/>
          <w:sz w:val="24"/>
          <w:szCs w:val="24"/>
          <w:lang w:val="pt-BR"/>
        </w:rPr>
        <w:t>ão de tempo correspondem</w:t>
      </w:r>
      <w:proofErr w:type="gramEnd"/>
      <w:r w:rsidR="007A796D" w:rsidRPr="00B10E14">
        <w:rPr>
          <w:rFonts w:cstheme="minorHAnsi"/>
          <w:sz w:val="24"/>
          <w:szCs w:val="24"/>
          <w:lang w:val="pt-BR"/>
        </w:rPr>
        <w:t xml:space="preserve"> as seguintes ex</w:t>
      </w:r>
      <w:r w:rsidRPr="00B10E14">
        <w:rPr>
          <w:rFonts w:cstheme="minorHAnsi"/>
          <w:sz w:val="24"/>
          <w:szCs w:val="24"/>
          <w:lang w:val="pt-BR"/>
        </w:rPr>
        <w:t>orta</w:t>
      </w:r>
      <w:r w:rsidR="007A796D" w:rsidRPr="00B10E14">
        <w:rPr>
          <w:rFonts w:cstheme="minorHAnsi"/>
          <w:sz w:val="24"/>
          <w:szCs w:val="24"/>
          <w:lang w:val="pt-BR"/>
        </w:rPr>
        <w:t>ções prá</w:t>
      </w:r>
      <w:r w:rsidRPr="00B10E14">
        <w:rPr>
          <w:rFonts w:cstheme="minorHAnsi"/>
          <w:sz w:val="24"/>
          <w:szCs w:val="24"/>
          <w:lang w:val="pt-BR"/>
        </w:rPr>
        <w:t>tic</w:t>
      </w:r>
      <w:r w:rsidR="007A796D" w:rsidRPr="00B10E14">
        <w:rPr>
          <w:rFonts w:cstheme="minorHAnsi"/>
          <w:sz w:val="24"/>
          <w:szCs w:val="24"/>
          <w:lang w:val="pt-BR"/>
        </w:rPr>
        <w:t>as</w:t>
      </w:r>
      <w:r w:rsidRPr="00B10E14">
        <w:rPr>
          <w:rFonts w:cstheme="minorHAnsi"/>
          <w:sz w:val="24"/>
          <w:szCs w:val="24"/>
          <w:lang w:val="pt-BR"/>
        </w:rPr>
        <w:t>:</w:t>
      </w:r>
    </w:p>
    <w:p w:rsidR="007A796D" w:rsidRPr="00B10E14" w:rsidRDefault="00543CCE" w:rsidP="00993DDB">
      <w:pPr>
        <w:spacing w:after="120"/>
        <w:ind w:firstLine="284"/>
        <w:jc w:val="both"/>
        <w:rPr>
          <w:rFonts w:cstheme="minorHAnsi"/>
          <w:sz w:val="24"/>
          <w:szCs w:val="24"/>
          <w:lang w:val="pt-BR"/>
        </w:rPr>
      </w:pPr>
      <w:r w:rsidRPr="00B10E14">
        <w:rPr>
          <w:rFonts w:cstheme="minorHAnsi"/>
          <w:sz w:val="24"/>
          <w:szCs w:val="24"/>
          <w:lang w:val="pt-BR"/>
        </w:rPr>
        <w:t xml:space="preserve">- </w:t>
      </w:r>
      <w:r w:rsidR="007A796D" w:rsidRPr="00B10E14">
        <w:rPr>
          <w:rFonts w:cstheme="minorHAnsi"/>
          <w:sz w:val="24"/>
          <w:szCs w:val="24"/>
          <w:lang w:val="pt-BR"/>
        </w:rPr>
        <w:t>viver cada dia com responsabilidade e intensidade;</w:t>
      </w:r>
    </w:p>
    <w:p w:rsidR="007A796D"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 verificar se nossas atividades correspondem às condições do presente e estar aberto ao futuro com uma sábia programação;</w:t>
      </w:r>
    </w:p>
    <w:p w:rsidR="007A796D"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 perscrutar os sinais dos tempos à luz do Evangelho e corresponder todos os dias aos dons de Deus com vigilante paciência.</w:t>
      </w:r>
    </w:p>
    <w:p w:rsidR="00543CCE"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 xml:space="preserve">O ponto de partida é a consideração de que o tempo é um “presente precioso” marcado por momentos </w:t>
      </w:r>
      <w:proofErr w:type="spellStart"/>
      <w:r w:rsidRPr="00B10E14">
        <w:rPr>
          <w:rFonts w:cstheme="minorHAnsi"/>
          <w:sz w:val="24"/>
          <w:szCs w:val="24"/>
          <w:lang w:val="pt-BR"/>
        </w:rPr>
        <w:t>irrepetíveis</w:t>
      </w:r>
      <w:proofErr w:type="spellEnd"/>
      <w:r w:rsidRPr="00B10E14">
        <w:rPr>
          <w:rFonts w:cstheme="minorHAnsi"/>
          <w:sz w:val="24"/>
          <w:szCs w:val="24"/>
          <w:lang w:val="pt-BR"/>
        </w:rPr>
        <w:t xml:space="preserve"> e ocasiões favoráveis. Nessa visão do tempo como “dom” há a convicção de que ele vem de Deus e em sua qualificação como “precioso” há a consciência de que ele pode enriquecer nossa vida. Isso é confirmado pela nota explicativa correspondente</w:t>
      </w:r>
      <w:r w:rsidR="00543CCE" w:rsidRPr="00B10E14">
        <w:rPr>
          <w:rStyle w:val="Refdenotaderodap"/>
          <w:rFonts w:cstheme="minorHAnsi"/>
          <w:sz w:val="24"/>
          <w:szCs w:val="24"/>
        </w:rPr>
        <w:footnoteReference w:id="41"/>
      </w:r>
      <w:r w:rsidR="00543CCE" w:rsidRPr="00B10E14">
        <w:rPr>
          <w:rFonts w:cstheme="minorHAnsi"/>
          <w:sz w:val="24"/>
          <w:szCs w:val="24"/>
          <w:lang w:val="pt-BR"/>
        </w:rPr>
        <w:t xml:space="preserve"> </w:t>
      </w:r>
      <w:r w:rsidRPr="00B10E14">
        <w:rPr>
          <w:rFonts w:cstheme="minorHAnsi"/>
          <w:sz w:val="24"/>
          <w:szCs w:val="24"/>
          <w:lang w:val="pt-BR"/>
        </w:rPr>
        <w:t>que diz</w:t>
      </w:r>
      <w:r w:rsidR="00543CCE" w:rsidRPr="00B10E14">
        <w:rPr>
          <w:rFonts w:cstheme="minorHAnsi"/>
          <w:sz w:val="24"/>
          <w:szCs w:val="24"/>
          <w:lang w:val="pt-BR"/>
        </w:rPr>
        <w:t>:</w:t>
      </w:r>
    </w:p>
    <w:p w:rsidR="00543CCE" w:rsidRPr="00B10E14" w:rsidRDefault="00543CCE" w:rsidP="00993DDB">
      <w:pPr>
        <w:spacing w:after="120"/>
        <w:ind w:firstLine="284"/>
        <w:jc w:val="both"/>
        <w:rPr>
          <w:rFonts w:cstheme="minorHAnsi"/>
          <w:sz w:val="24"/>
          <w:szCs w:val="24"/>
          <w:lang w:val="pt-BR"/>
        </w:rPr>
      </w:pPr>
    </w:p>
    <w:p w:rsidR="007A796D" w:rsidRPr="00B10E14" w:rsidRDefault="007A796D" w:rsidP="00993DDB">
      <w:pPr>
        <w:spacing w:after="120"/>
        <w:ind w:firstLine="284"/>
        <w:jc w:val="both"/>
        <w:rPr>
          <w:rFonts w:cstheme="minorHAnsi"/>
          <w:sz w:val="24"/>
          <w:szCs w:val="24"/>
          <w:lang w:val="pt-BR"/>
        </w:rPr>
      </w:pPr>
      <w:r w:rsidRPr="00B10E14">
        <w:rPr>
          <w:rFonts w:cstheme="minorHAnsi"/>
          <w:sz w:val="24"/>
          <w:szCs w:val="24"/>
          <w:lang w:val="pt-BR"/>
        </w:rPr>
        <w:t xml:space="preserve">“O novo texto afirma sobretudo que o tempo é um dom de Deus e sempre tem o caráter de </w:t>
      </w:r>
      <w:proofErr w:type="spellStart"/>
      <w:r w:rsidRPr="00B10E14">
        <w:rPr>
          <w:rFonts w:cstheme="minorHAnsi"/>
          <w:sz w:val="24"/>
          <w:szCs w:val="24"/>
          <w:lang w:val="pt-BR"/>
        </w:rPr>
        <w:t>kairós</w:t>
      </w:r>
      <w:proofErr w:type="spellEnd"/>
      <w:r w:rsidRPr="00B10E14">
        <w:rPr>
          <w:rFonts w:cstheme="minorHAnsi"/>
          <w:sz w:val="24"/>
          <w:szCs w:val="24"/>
          <w:lang w:val="pt-BR"/>
        </w:rPr>
        <w:t>, de ocasião favorável, a cada momento. A consequência é a exortação a não desperdiçar o tesouro do tempo”.</w:t>
      </w:r>
    </w:p>
    <w:p w:rsidR="00160ABD"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t xml:space="preserve">As exortações práticas resultantes dessa visão do tempo levam em conta tanto seu valor teológico (é um </w:t>
      </w:r>
      <w:proofErr w:type="spellStart"/>
      <w:r w:rsidRPr="00B10E14">
        <w:rPr>
          <w:rFonts w:cstheme="minorHAnsi"/>
          <w:sz w:val="24"/>
          <w:szCs w:val="24"/>
          <w:lang w:val="pt-BR"/>
        </w:rPr>
        <w:t>kairós</w:t>
      </w:r>
      <w:proofErr w:type="spellEnd"/>
      <w:r w:rsidRPr="00B10E14">
        <w:rPr>
          <w:rFonts w:cstheme="minorHAnsi"/>
          <w:sz w:val="24"/>
          <w:szCs w:val="24"/>
          <w:lang w:val="pt-BR"/>
        </w:rPr>
        <w:t xml:space="preserve"> de Deus) quanto a sua natureza física (é feito de momentos </w:t>
      </w:r>
      <w:proofErr w:type="spellStart"/>
      <w:r w:rsidRPr="00B10E14">
        <w:rPr>
          <w:rFonts w:cstheme="minorHAnsi"/>
          <w:sz w:val="24"/>
          <w:szCs w:val="24"/>
          <w:lang w:val="pt-BR"/>
        </w:rPr>
        <w:t>irrepetíveis</w:t>
      </w:r>
      <w:proofErr w:type="spellEnd"/>
      <w:r w:rsidRPr="00B10E14">
        <w:rPr>
          <w:rFonts w:cstheme="minorHAnsi"/>
          <w:sz w:val="24"/>
          <w:szCs w:val="24"/>
          <w:lang w:val="pt-BR"/>
        </w:rPr>
        <w:t>). Somos exortados a viver com intensidade e responsabilidade todos os dias da vida (87/2) e não desperdiçar os momentos favoráveis, verificar se nossas atividades fazem sentido em nosso presente e, finalmente, estar abertos ao futuro com uma sábia programação (87/3). Ao mesmo tempo, somos chamados também a perscrutar os sinais dos tempos à luz do Evangelho, conscientes de que Deus vem ao nosso encontro na nossa história e, por isso, somos exortados a corresponder quotidianamente aos dons de Deus com vigilância e paciência (87 /4).</w:t>
      </w:r>
    </w:p>
    <w:p w:rsidR="00543CCE"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lastRenderedPageBreak/>
        <w:t>A Comissão, nas notas explicativas com as quais motiva estes novos parágrafos, concentra-se especialmente na verificação pessoal e comunitária indicada em 87/3, bem sublinhada com a seguinte nota explicativa</w:t>
      </w:r>
      <w:r w:rsidR="00543CCE" w:rsidRPr="00B10E14">
        <w:rPr>
          <w:rStyle w:val="Refdenotaderodap"/>
          <w:rFonts w:cstheme="minorHAnsi"/>
          <w:sz w:val="24"/>
          <w:szCs w:val="24"/>
        </w:rPr>
        <w:footnoteReference w:id="42"/>
      </w:r>
      <w:r w:rsidR="00543CCE" w:rsidRPr="00B10E14">
        <w:rPr>
          <w:rFonts w:cstheme="minorHAnsi"/>
          <w:sz w:val="24"/>
          <w:szCs w:val="24"/>
          <w:lang w:val="pt-BR"/>
        </w:rPr>
        <w:t>:</w:t>
      </w:r>
    </w:p>
    <w:p w:rsidR="00160ABD"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t>“A verificação pessoal e comunitária, a realizar-se nas nossas fraternidades, deve centrar-se também no bom uso do tempo e deve levar-nos a discernir se o nosso modo de agir e de viver corresponde ao chamado do Senhor, que nos fala ainda hoje em várias situações históricas e ambientais”.</w:t>
      </w:r>
    </w:p>
    <w:p w:rsidR="00543CCE"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t xml:space="preserve">Como se vê, a Comissão vê a oportunidade de considerar a verificação como um lugar de </w:t>
      </w:r>
      <w:proofErr w:type="gramStart"/>
      <w:r w:rsidRPr="00B10E14">
        <w:rPr>
          <w:rFonts w:cstheme="minorHAnsi"/>
          <w:sz w:val="24"/>
          <w:szCs w:val="24"/>
          <w:lang w:val="pt-BR"/>
        </w:rPr>
        <w:t>discernimento ,que</w:t>
      </w:r>
      <w:proofErr w:type="gramEnd"/>
      <w:r w:rsidRPr="00B10E14">
        <w:rPr>
          <w:rFonts w:cstheme="minorHAnsi"/>
          <w:sz w:val="24"/>
          <w:szCs w:val="24"/>
          <w:lang w:val="pt-BR"/>
        </w:rPr>
        <w:t xml:space="preserve"> evidentemente implica uma referência, ao menos implícita, ao Espírito Santo. Isso ficou explícito na redação primitiva deste parágrafo 87/3, nos seguintes termos</w:t>
      </w:r>
      <w:r w:rsidR="00543CCE" w:rsidRPr="00B10E14">
        <w:rPr>
          <w:rStyle w:val="Refdenotaderodap"/>
          <w:rFonts w:cstheme="minorHAnsi"/>
          <w:sz w:val="24"/>
          <w:szCs w:val="24"/>
        </w:rPr>
        <w:footnoteReference w:id="43"/>
      </w:r>
      <w:r w:rsidR="00543CCE" w:rsidRPr="00B10E14">
        <w:rPr>
          <w:rFonts w:cstheme="minorHAnsi"/>
          <w:sz w:val="24"/>
          <w:szCs w:val="24"/>
          <w:lang w:val="pt-BR"/>
        </w:rPr>
        <w:t>:</w:t>
      </w:r>
    </w:p>
    <w:p w:rsidR="00543CCE"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t xml:space="preserve">“Para viver o dom do tempo sem desperdiçá-lo, verificamos muitas vezes se nossas obras e atividades respondem às condições atuais e às preocupações </w:t>
      </w:r>
      <w:r w:rsidRPr="00B10E14">
        <w:rPr>
          <w:rFonts w:cstheme="minorHAnsi"/>
          <w:i/>
          <w:sz w:val="24"/>
          <w:szCs w:val="24"/>
          <w:lang w:val="pt-BR"/>
        </w:rPr>
        <w:t>que o Espírito nos oferece por meio delas</w:t>
      </w:r>
      <w:r w:rsidRPr="00B10E14">
        <w:rPr>
          <w:rFonts w:cstheme="minorHAnsi"/>
          <w:sz w:val="24"/>
          <w:szCs w:val="24"/>
          <w:lang w:val="pt-BR"/>
        </w:rPr>
        <w:t>”.</w:t>
      </w:r>
    </w:p>
    <w:p w:rsidR="00160ABD" w:rsidRPr="00B10E14" w:rsidRDefault="00160ABD" w:rsidP="00993DDB">
      <w:pPr>
        <w:spacing w:after="120"/>
        <w:ind w:firstLine="284"/>
        <w:jc w:val="both"/>
        <w:rPr>
          <w:rFonts w:cstheme="minorHAnsi"/>
          <w:sz w:val="24"/>
          <w:szCs w:val="24"/>
          <w:lang w:val="pt-BR"/>
        </w:rPr>
      </w:pPr>
      <w:r w:rsidRPr="00B10E14">
        <w:rPr>
          <w:rFonts w:cstheme="minorHAnsi"/>
          <w:sz w:val="24"/>
          <w:szCs w:val="24"/>
          <w:lang w:val="pt-BR"/>
        </w:rPr>
        <w:t xml:space="preserve">A exortação à verificação pessoal e comunitária é </w:t>
      </w:r>
      <w:r w:rsidR="002975AF" w:rsidRPr="00B10E14">
        <w:rPr>
          <w:rFonts w:cstheme="minorHAnsi"/>
          <w:sz w:val="24"/>
          <w:szCs w:val="24"/>
          <w:lang w:val="pt-BR"/>
        </w:rPr>
        <w:t>ulteriormente coloc</w:t>
      </w:r>
      <w:r w:rsidRPr="00B10E14">
        <w:rPr>
          <w:rFonts w:cstheme="minorHAnsi"/>
          <w:sz w:val="24"/>
          <w:szCs w:val="24"/>
          <w:lang w:val="pt-BR"/>
        </w:rPr>
        <w:t xml:space="preserve">ada com a indicação concreta de </w:t>
      </w:r>
      <w:r w:rsidR="002975AF" w:rsidRPr="00B10E14">
        <w:rPr>
          <w:rFonts w:cstheme="minorHAnsi"/>
          <w:sz w:val="24"/>
          <w:szCs w:val="24"/>
          <w:lang w:val="pt-BR"/>
        </w:rPr>
        <w:t>perscrutar “</w:t>
      </w:r>
      <w:r w:rsidRPr="00B10E14">
        <w:rPr>
          <w:rFonts w:cstheme="minorHAnsi"/>
          <w:sz w:val="24"/>
          <w:szCs w:val="24"/>
          <w:lang w:val="pt-BR"/>
        </w:rPr>
        <w:t>os sinais dos tempos</w:t>
      </w:r>
      <w:r w:rsidR="002975AF" w:rsidRPr="00B10E14">
        <w:rPr>
          <w:rFonts w:cstheme="minorHAnsi"/>
          <w:sz w:val="24"/>
          <w:szCs w:val="24"/>
          <w:lang w:val="pt-BR"/>
        </w:rPr>
        <w:t>” em 87,</w:t>
      </w:r>
      <w:r w:rsidRPr="00B10E14">
        <w:rPr>
          <w:rFonts w:cstheme="minorHAnsi"/>
          <w:sz w:val="24"/>
          <w:szCs w:val="24"/>
          <w:lang w:val="pt-BR"/>
        </w:rPr>
        <w:t>4. Como se sabe, este tema vem, por um lado, da mensagem evangélica na qua</w:t>
      </w:r>
      <w:r w:rsidR="002975AF" w:rsidRPr="00B10E14">
        <w:rPr>
          <w:rFonts w:cstheme="minorHAnsi"/>
          <w:sz w:val="24"/>
          <w:szCs w:val="24"/>
          <w:lang w:val="pt-BR"/>
        </w:rPr>
        <w:t>l o próprio Jesus nos exorta a “</w:t>
      </w:r>
      <w:r w:rsidRPr="00B10E14">
        <w:rPr>
          <w:rFonts w:cstheme="minorHAnsi"/>
          <w:sz w:val="24"/>
          <w:szCs w:val="24"/>
          <w:lang w:val="pt-BR"/>
        </w:rPr>
        <w:t>distinguir os sinais dos tempos</w:t>
      </w:r>
      <w:r w:rsidR="002975AF" w:rsidRPr="00B10E14">
        <w:rPr>
          <w:rFonts w:cstheme="minorHAnsi"/>
          <w:sz w:val="24"/>
          <w:szCs w:val="24"/>
          <w:lang w:val="pt-BR"/>
        </w:rPr>
        <w:t>”</w:t>
      </w:r>
      <w:r w:rsidRPr="00B10E14">
        <w:rPr>
          <w:rFonts w:cstheme="minorHAnsi"/>
          <w:sz w:val="24"/>
          <w:szCs w:val="24"/>
          <w:lang w:val="pt-BR"/>
        </w:rPr>
        <w:t xml:space="preserve"> que indicam a sua presença, em </w:t>
      </w:r>
      <w:proofErr w:type="spellStart"/>
      <w:r w:rsidRPr="00B10E14">
        <w:rPr>
          <w:rFonts w:cstheme="minorHAnsi"/>
          <w:sz w:val="24"/>
          <w:szCs w:val="24"/>
          <w:lang w:val="pt-BR"/>
        </w:rPr>
        <w:t>Mt</w:t>
      </w:r>
      <w:proofErr w:type="spellEnd"/>
      <w:r w:rsidRPr="00B10E14">
        <w:rPr>
          <w:rFonts w:cstheme="minorHAnsi"/>
          <w:sz w:val="24"/>
          <w:szCs w:val="24"/>
          <w:lang w:val="pt-BR"/>
        </w:rPr>
        <w:t xml:space="preserve"> 16,2-3 (cf. </w:t>
      </w:r>
      <w:proofErr w:type="spellStart"/>
      <w:r w:rsidRPr="00B10E14">
        <w:rPr>
          <w:rFonts w:cstheme="minorHAnsi"/>
          <w:sz w:val="24"/>
          <w:szCs w:val="24"/>
          <w:lang w:val="pt-BR"/>
        </w:rPr>
        <w:t>Lc</w:t>
      </w:r>
      <w:proofErr w:type="spellEnd"/>
      <w:r w:rsidRPr="00B10E14">
        <w:rPr>
          <w:rFonts w:cstheme="minorHAnsi"/>
          <w:sz w:val="24"/>
          <w:szCs w:val="24"/>
          <w:lang w:val="pt-BR"/>
        </w:rPr>
        <w:t xml:space="preserve"> 12,56-</w:t>
      </w:r>
      <w:proofErr w:type="gramStart"/>
      <w:r w:rsidRPr="00B10E14">
        <w:rPr>
          <w:rFonts w:cstheme="minorHAnsi"/>
          <w:sz w:val="24"/>
          <w:szCs w:val="24"/>
          <w:lang w:val="pt-BR"/>
        </w:rPr>
        <w:t>57 )</w:t>
      </w:r>
      <w:proofErr w:type="gramEnd"/>
      <w:r w:rsidRPr="00B10E14">
        <w:rPr>
          <w:rFonts w:cstheme="minorHAnsi"/>
          <w:sz w:val="24"/>
          <w:szCs w:val="24"/>
          <w:lang w:val="pt-BR"/>
        </w:rPr>
        <w:t xml:space="preserve"> e, por outro, do ensinamento da </w:t>
      </w:r>
      <w:proofErr w:type="spellStart"/>
      <w:r w:rsidRPr="00B10E14">
        <w:rPr>
          <w:rFonts w:cstheme="minorHAnsi"/>
          <w:i/>
          <w:sz w:val="24"/>
          <w:szCs w:val="24"/>
          <w:lang w:val="pt-BR"/>
        </w:rPr>
        <w:t>Gaudium</w:t>
      </w:r>
      <w:proofErr w:type="spellEnd"/>
      <w:r w:rsidRPr="00B10E14">
        <w:rPr>
          <w:rFonts w:cstheme="minorHAnsi"/>
          <w:i/>
          <w:sz w:val="24"/>
          <w:szCs w:val="24"/>
          <w:lang w:val="pt-BR"/>
        </w:rPr>
        <w:t xml:space="preserve"> et </w:t>
      </w:r>
      <w:proofErr w:type="spellStart"/>
      <w:r w:rsidRPr="00B10E14">
        <w:rPr>
          <w:rFonts w:cstheme="minorHAnsi"/>
          <w:i/>
          <w:sz w:val="24"/>
          <w:szCs w:val="24"/>
          <w:lang w:val="pt-BR"/>
        </w:rPr>
        <w:t>spes</w:t>
      </w:r>
      <w:proofErr w:type="spellEnd"/>
      <w:r w:rsidR="002975AF" w:rsidRPr="00B10E14">
        <w:rPr>
          <w:rFonts w:cstheme="minorHAnsi"/>
          <w:sz w:val="24"/>
          <w:szCs w:val="24"/>
          <w:lang w:val="pt-BR"/>
        </w:rPr>
        <w:t xml:space="preserve"> </w:t>
      </w:r>
      <w:proofErr w:type="spellStart"/>
      <w:r w:rsidR="002975AF" w:rsidRPr="00B10E14">
        <w:rPr>
          <w:rFonts w:cstheme="minorHAnsi"/>
          <w:sz w:val="24"/>
          <w:szCs w:val="24"/>
          <w:lang w:val="pt-BR"/>
        </w:rPr>
        <w:t>ns</w:t>
      </w:r>
      <w:proofErr w:type="spellEnd"/>
      <w:r w:rsidRPr="00B10E14">
        <w:rPr>
          <w:rFonts w:cstheme="minorHAnsi"/>
          <w:sz w:val="24"/>
          <w:szCs w:val="24"/>
          <w:lang w:val="pt-BR"/>
        </w:rPr>
        <w:t>. 4,11 e 44, que com esta expressão indica os valores, as expectativas e as aspirações, as mudanças profundas e os desequilíbrios, mas sobretudo as questões do mundo em que vivemos e a ajuda que dele pode vir. Interpretados à luz do Evangelho, estes sinais dos tempos permitem-nos reconhecer os momentos em que Deus vem ao nosso encont</w:t>
      </w:r>
      <w:r w:rsidR="002975AF" w:rsidRPr="00B10E14">
        <w:rPr>
          <w:rFonts w:cstheme="minorHAnsi"/>
          <w:sz w:val="24"/>
          <w:szCs w:val="24"/>
          <w:lang w:val="pt-BR"/>
        </w:rPr>
        <w:t>ro para o nosso crescimento “para a plenitude da salvação”</w:t>
      </w:r>
      <w:r w:rsidRPr="00B10E14">
        <w:rPr>
          <w:rFonts w:cstheme="minorHAnsi"/>
          <w:sz w:val="24"/>
          <w:szCs w:val="24"/>
          <w:lang w:val="pt-BR"/>
        </w:rPr>
        <w:t>.</w:t>
      </w:r>
    </w:p>
    <w:p w:rsidR="002975AF" w:rsidRPr="00B10E14" w:rsidRDefault="002975AF" w:rsidP="00993DDB">
      <w:pPr>
        <w:spacing w:after="120"/>
        <w:ind w:firstLine="284"/>
        <w:jc w:val="both"/>
        <w:rPr>
          <w:rFonts w:cstheme="minorHAnsi"/>
          <w:sz w:val="24"/>
          <w:szCs w:val="24"/>
          <w:lang w:val="pt-BR"/>
        </w:rPr>
      </w:pPr>
      <w:r w:rsidRPr="00B10E14">
        <w:rPr>
          <w:rFonts w:cstheme="minorHAnsi"/>
          <w:sz w:val="24"/>
          <w:szCs w:val="24"/>
          <w:lang w:val="pt-BR"/>
        </w:rPr>
        <w:t>Estas duas ênfases (a verificação da relação das nossas atividades com o tempo em que vivemos e a interpretação dos sinais dos tempos) são duas formas concretas de corresponder à “preciosa dádiva do tempo” e também, indiretamente, lançam luz sobre o nosso modo de trabalhar, no nosso tempo, sugerindo que seja entendido como parte integrante da nossa história de salvação.</w:t>
      </w:r>
    </w:p>
    <w:p w:rsidR="00614C2D" w:rsidRPr="00B10E14" w:rsidRDefault="002975AF" w:rsidP="00993DDB">
      <w:pPr>
        <w:pStyle w:val="PargrafodaLista"/>
        <w:numPr>
          <w:ilvl w:val="0"/>
          <w:numId w:val="12"/>
        </w:numPr>
        <w:spacing w:after="120"/>
        <w:ind w:left="0" w:firstLine="284"/>
        <w:jc w:val="both"/>
        <w:rPr>
          <w:rFonts w:cstheme="minorHAnsi"/>
          <w:b/>
          <w:bCs/>
          <w:sz w:val="24"/>
          <w:szCs w:val="24"/>
          <w:lang w:val="pt-BR"/>
        </w:rPr>
      </w:pPr>
      <w:r w:rsidRPr="00B10E14">
        <w:rPr>
          <w:rFonts w:cstheme="minorHAnsi"/>
          <w:b/>
          <w:bCs/>
          <w:sz w:val="24"/>
          <w:szCs w:val="24"/>
          <w:lang w:val="pt-BR"/>
        </w:rPr>
        <w:t>EPÍ</w:t>
      </w:r>
      <w:r w:rsidR="00543CCE" w:rsidRPr="00B10E14">
        <w:rPr>
          <w:rFonts w:cstheme="minorHAnsi"/>
          <w:b/>
          <w:bCs/>
          <w:sz w:val="24"/>
          <w:szCs w:val="24"/>
          <w:lang w:val="pt-BR"/>
        </w:rPr>
        <w:t>LOGO</w:t>
      </w:r>
      <w:r w:rsidRPr="00B10E14">
        <w:rPr>
          <w:rFonts w:cstheme="minorHAnsi"/>
          <w:b/>
          <w:bCs/>
          <w:sz w:val="24"/>
          <w:szCs w:val="24"/>
          <w:lang w:val="pt-BR"/>
        </w:rPr>
        <w:t>: “O</w:t>
      </w:r>
      <w:r w:rsidR="00614C2D" w:rsidRPr="00B10E14">
        <w:rPr>
          <w:rFonts w:cstheme="minorHAnsi"/>
          <w:b/>
          <w:bCs/>
          <w:sz w:val="24"/>
          <w:szCs w:val="24"/>
          <w:lang w:val="pt-BR"/>
        </w:rPr>
        <w:t xml:space="preserve"> </w:t>
      </w:r>
      <w:r w:rsidRPr="00B10E14">
        <w:rPr>
          <w:rFonts w:cstheme="minorHAnsi"/>
          <w:b/>
          <w:bCs/>
          <w:sz w:val="24"/>
          <w:szCs w:val="24"/>
          <w:lang w:val="pt-BR"/>
        </w:rPr>
        <w:t>E</w:t>
      </w:r>
      <w:r w:rsidR="00614C2D" w:rsidRPr="00B10E14">
        <w:rPr>
          <w:rFonts w:cstheme="minorHAnsi"/>
          <w:b/>
          <w:bCs/>
          <w:sz w:val="24"/>
          <w:szCs w:val="24"/>
          <w:lang w:val="pt-BR"/>
        </w:rPr>
        <w:t>VANGEL</w:t>
      </w:r>
      <w:r w:rsidRPr="00B10E14">
        <w:rPr>
          <w:rFonts w:cstheme="minorHAnsi"/>
          <w:b/>
          <w:bCs/>
          <w:sz w:val="24"/>
          <w:szCs w:val="24"/>
          <w:lang w:val="pt-BR"/>
        </w:rPr>
        <w:t>H</w:t>
      </w:r>
      <w:r w:rsidR="00614C2D" w:rsidRPr="00B10E14">
        <w:rPr>
          <w:rFonts w:cstheme="minorHAnsi"/>
          <w:b/>
          <w:bCs/>
          <w:sz w:val="24"/>
          <w:szCs w:val="24"/>
          <w:lang w:val="pt-BR"/>
        </w:rPr>
        <w:t>O D</w:t>
      </w:r>
      <w:r w:rsidRPr="00B10E14">
        <w:rPr>
          <w:rFonts w:cstheme="minorHAnsi"/>
          <w:b/>
          <w:bCs/>
          <w:sz w:val="24"/>
          <w:szCs w:val="24"/>
          <w:lang w:val="pt-BR"/>
        </w:rPr>
        <w:t>O TRABALHO”, FÓ</w:t>
      </w:r>
      <w:r w:rsidR="00614C2D" w:rsidRPr="00B10E14">
        <w:rPr>
          <w:rFonts w:cstheme="minorHAnsi"/>
          <w:b/>
          <w:bCs/>
          <w:sz w:val="24"/>
          <w:szCs w:val="24"/>
          <w:lang w:val="pt-BR"/>
        </w:rPr>
        <w:t>RMU</w:t>
      </w:r>
      <w:r w:rsidRPr="00B10E14">
        <w:rPr>
          <w:rFonts w:cstheme="minorHAnsi"/>
          <w:b/>
          <w:bCs/>
          <w:sz w:val="24"/>
          <w:szCs w:val="24"/>
          <w:lang w:val="pt-BR"/>
        </w:rPr>
        <w:t>LA INCLUSIVA DO CAPÍTU</w:t>
      </w:r>
      <w:r w:rsidR="00614C2D" w:rsidRPr="00B10E14">
        <w:rPr>
          <w:rFonts w:cstheme="minorHAnsi"/>
          <w:b/>
          <w:bCs/>
          <w:sz w:val="24"/>
          <w:szCs w:val="24"/>
          <w:lang w:val="pt-BR"/>
        </w:rPr>
        <w:t>LO V</w:t>
      </w:r>
    </w:p>
    <w:p w:rsidR="002975AF" w:rsidRPr="00B10E14" w:rsidRDefault="002975AF" w:rsidP="00993DDB">
      <w:pPr>
        <w:spacing w:after="120"/>
        <w:ind w:firstLine="284"/>
        <w:jc w:val="both"/>
        <w:rPr>
          <w:rFonts w:cstheme="minorHAnsi"/>
          <w:sz w:val="24"/>
          <w:szCs w:val="24"/>
          <w:lang w:val="pt-BR"/>
        </w:rPr>
      </w:pPr>
      <w:r w:rsidRPr="00B10E14">
        <w:rPr>
          <w:rFonts w:cstheme="minorHAnsi"/>
          <w:sz w:val="24"/>
          <w:szCs w:val="24"/>
          <w:lang w:val="pt-BR"/>
        </w:rPr>
        <w:t>Voltemos ao último parágrafo, o n. 87,4, do cap. V das nossas Constituições porque, além da indicação de viver nosso trabalho no tempo, dom de Deus, ele nos leva “à luz do Evangelho” para interpretar os sinais dos tempos. Essa sugestão nos lembra, ainda que vagamente, o início do capítulo V onde, no contexto da visão teológico-trinitária do trabalho, nos foi apresentada a fórmula inusitada, mas emblemática da nova abordagem: “O Evangelho do trabalho”. O capítulo que se abre no início com a fórmula “O Evangelho do trabalho” termina com um apelo renovado, ainda que mais genérico, retornando ao Evangelho com a fórmula “à luz do Evangelho”.</w:t>
      </w:r>
    </w:p>
    <w:p w:rsidR="002975AF" w:rsidRPr="00B10E14" w:rsidRDefault="002975AF" w:rsidP="00993DDB">
      <w:pPr>
        <w:spacing w:after="120"/>
        <w:ind w:firstLine="284"/>
        <w:jc w:val="both"/>
        <w:rPr>
          <w:rFonts w:cstheme="minorHAnsi"/>
          <w:sz w:val="24"/>
          <w:szCs w:val="24"/>
          <w:lang w:val="pt-BR"/>
        </w:rPr>
      </w:pPr>
      <w:r w:rsidRPr="00B10E14">
        <w:rPr>
          <w:rFonts w:cstheme="minorHAnsi"/>
          <w:sz w:val="24"/>
          <w:szCs w:val="24"/>
          <w:lang w:val="pt-BR"/>
        </w:rPr>
        <w:t>Evidentemente não temos uma inclusão verdadeira e própria, formulada com as mesmas palavras iniciais. Mas não se pode esquecer que a “luz do Evangelho” neste contexto se refere ao trabalho e, consequentemente, também nos dá todo o “Evangelho do trabalho”. A fórmula “O Evangelho do trabalho”, portanto, presta-se a ser considerada ao menos como uma fórmula “espiritual”, inclusive do capítulo V. Isso pode ser verificado com uma análise mais precisa da expressão “À luz do Evangelho” em 87,4.</w:t>
      </w:r>
    </w:p>
    <w:p w:rsidR="0065624E" w:rsidRPr="00B10E14" w:rsidRDefault="00D51C10" w:rsidP="00993DDB">
      <w:pPr>
        <w:pStyle w:val="PargrafodaLista"/>
        <w:numPr>
          <w:ilvl w:val="0"/>
          <w:numId w:val="20"/>
        </w:numPr>
        <w:spacing w:after="120"/>
        <w:ind w:left="0" w:firstLine="284"/>
        <w:jc w:val="both"/>
        <w:rPr>
          <w:rFonts w:cstheme="minorHAnsi"/>
          <w:b/>
          <w:bCs/>
          <w:i/>
          <w:iCs/>
          <w:sz w:val="24"/>
          <w:szCs w:val="24"/>
        </w:rPr>
      </w:pPr>
      <w:r w:rsidRPr="00B10E14">
        <w:rPr>
          <w:rFonts w:cstheme="minorHAnsi"/>
          <w:b/>
          <w:bCs/>
          <w:i/>
          <w:iCs/>
          <w:sz w:val="24"/>
          <w:szCs w:val="24"/>
        </w:rPr>
        <w:lastRenderedPageBreak/>
        <w:t>“À</w:t>
      </w:r>
      <w:r w:rsidR="0065624E" w:rsidRPr="00B10E14">
        <w:rPr>
          <w:rFonts w:cstheme="minorHAnsi"/>
          <w:b/>
          <w:bCs/>
          <w:i/>
          <w:iCs/>
          <w:sz w:val="24"/>
          <w:szCs w:val="24"/>
        </w:rPr>
        <w:t xml:space="preserve"> LU</w:t>
      </w:r>
      <w:r w:rsidRPr="00B10E14">
        <w:rPr>
          <w:rFonts w:cstheme="minorHAnsi"/>
          <w:b/>
          <w:bCs/>
          <w:i/>
          <w:iCs/>
          <w:sz w:val="24"/>
          <w:szCs w:val="24"/>
        </w:rPr>
        <w:t>Z</w:t>
      </w:r>
      <w:r w:rsidR="0065624E" w:rsidRPr="00B10E14">
        <w:rPr>
          <w:rFonts w:cstheme="minorHAnsi"/>
          <w:b/>
          <w:bCs/>
          <w:i/>
          <w:iCs/>
          <w:sz w:val="24"/>
          <w:szCs w:val="24"/>
        </w:rPr>
        <w:t xml:space="preserve"> D</w:t>
      </w:r>
      <w:r w:rsidRPr="00B10E14">
        <w:rPr>
          <w:rFonts w:cstheme="minorHAnsi"/>
          <w:b/>
          <w:bCs/>
          <w:i/>
          <w:iCs/>
          <w:sz w:val="24"/>
          <w:szCs w:val="24"/>
        </w:rPr>
        <w:t>O</w:t>
      </w:r>
      <w:r w:rsidR="0065624E" w:rsidRPr="00B10E14">
        <w:rPr>
          <w:rFonts w:cstheme="minorHAnsi"/>
          <w:b/>
          <w:bCs/>
          <w:i/>
          <w:iCs/>
          <w:sz w:val="24"/>
          <w:szCs w:val="24"/>
        </w:rPr>
        <w:t xml:space="preserve"> </w:t>
      </w:r>
      <w:r w:rsidRPr="00B10E14">
        <w:rPr>
          <w:rFonts w:cstheme="minorHAnsi"/>
          <w:b/>
          <w:bCs/>
          <w:i/>
          <w:iCs/>
          <w:sz w:val="24"/>
          <w:szCs w:val="24"/>
        </w:rPr>
        <w:t>E</w:t>
      </w:r>
      <w:r w:rsidR="0065624E" w:rsidRPr="00B10E14">
        <w:rPr>
          <w:rFonts w:cstheme="minorHAnsi"/>
          <w:b/>
          <w:bCs/>
          <w:i/>
          <w:iCs/>
          <w:sz w:val="24"/>
          <w:szCs w:val="24"/>
        </w:rPr>
        <w:t>VANGEL</w:t>
      </w:r>
      <w:r w:rsidRPr="00B10E14">
        <w:rPr>
          <w:rFonts w:cstheme="minorHAnsi"/>
          <w:b/>
          <w:bCs/>
          <w:i/>
          <w:iCs/>
          <w:sz w:val="24"/>
          <w:szCs w:val="24"/>
        </w:rPr>
        <w:t>H</w:t>
      </w:r>
      <w:r w:rsidR="0065624E" w:rsidRPr="00B10E14">
        <w:rPr>
          <w:rFonts w:cstheme="minorHAnsi"/>
          <w:b/>
          <w:bCs/>
          <w:i/>
          <w:iCs/>
          <w:sz w:val="24"/>
          <w:szCs w:val="24"/>
        </w:rPr>
        <w:t>O”</w:t>
      </w:r>
    </w:p>
    <w:p w:rsidR="00543CCE" w:rsidRPr="00B10E14" w:rsidRDefault="00D51C10" w:rsidP="00993DDB">
      <w:pPr>
        <w:spacing w:after="120"/>
        <w:ind w:firstLine="284"/>
        <w:jc w:val="both"/>
        <w:rPr>
          <w:rFonts w:cstheme="minorHAnsi"/>
          <w:sz w:val="24"/>
          <w:szCs w:val="24"/>
          <w:lang w:val="pt-BR"/>
        </w:rPr>
      </w:pPr>
      <w:r w:rsidRPr="00B10E14">
        <w:rPr>
          <w:rFonts w:cstheme="minorHAnsi"/>
          <w:sz w:val="24"/>
          <w:szCs w:val="24"/>
          <w:lang w:val="pt-BR"/>
        </w:rPr>
        <w:t>Escutemos novamente o</w:t>
      </w:r>
      <w:r w:rsidR="00543CCE" w:rsidRPr="00B10E14">
        <w:rPr>
          <w:rFonts w:cstheme="minorHAnsi"/>
          <w:sz w:val="24"/>
          <w:szCs w:val="24"/>
          <w:lang w:val="pt-BR"/>
        </w:rPr>
        <w:t xml:space="preserve"> te</w:t>
      </w:r>
      <w:r w:rsidRPr="00B10E14">
        <w:rPr>
          <w:rFonts w:cstheme="minorHAnsi"/>
          <w:sz w:val="24"/>
          <w:szCs w:val="24"/>
          <w:lang w:val="pt-BR"/>
        </w:rPr>
        <w:t>x</w:t>
      </w:r>
      <w:r w:rsidR="00543CCE" w:rsidRPr="00B10E14">
        <w:rPr>
          <w:rFonts w:cstheme="minorHAnsi"/>
          <w:sz w:val="24"/>
          <w:szCs w:val="24"/>
          <w:lang w:val="pt-BR"/>
        </w:rPr>
        <w:t>to conclusivo d</w:t>
      </w:r>
      <w:r w:rsidRPr="00B10E14">
        <w:rPr>
          <w:rFonts w:cstheme="minorHAnsi"/>
          <w:sz w:val="24"/>
          <w:szCs w:val="24"/>
          <w:lang w:val="pt-BR"/>
        </w:rPr>
        <w:t>o</w:t>
      </w:r>
      <w:r w:rsidR="00543CCE" w:rsidRPr="00B10E14">
        <w:rPr>
          <w:rFonts w:cstheme="minorHAnsi"/>
          <w:sz w:val="24"/>
          <w:szCs w:val="24"/>
          <w:lang w:val="pt-BR"/>
        </w:rPr>
        <w:t xml:space="preserve"> ca</w:t>
      </w:r>
      <w:r w:rsidRPr="00B10E14">
        <w:rPr>
          <w:rFonts w:cstheme="minorHAnsi"/>
          <w:sz w:val="24"/>
          <w:szCs w:val="24"/>
          <w:lang w:val="pt-BR"/>
        </w:rPr>
        <w:t>pítu</w:t>
      </w:r>
      <w:r w:rsidR="00543CCE" w:rsidRPr="00B10E14">
        <w:rPr>
          <w:rFonts w:cstheme="minorHAnsi"/>
          <w:sz w:val="24"/>
          <w:szCs w:val="24"/>
          <w:lang w:val="pt-BR"/>
        </w:rPr>
        <w:t>lo</w:t>
      </w:r>
      <w:r w:rsidR="00AD68B5" w:rsidRPr="00B10E14">
        <w:rPr>
          <w:rFonts w:cstheme="minorHAnsi"/>
          <w:sz w:val="24"/>
          <w:szCs w:val="24"/>
          <w:lang w:val="pt-BR"/>
        </w:rPr>
        <w:t xml:space="preserve"> </w:t>
      </w:r>
      <w:r w:rsidRPr="00B10E14">
        <w:rPr>
          <w:rFonts w:cstheme="minorHAnsi"/>
          <w:sz w:val="24"/>
          <w:szCs w:val="24"/>
          <w:lang w:val="pt-BR"/>
        </w:rPr>
        <w:t>em</w:t>
      </w:r>
      <w:r w:rsidR="00AD68B5" w:rsidRPr="00B10E14">
        <w:rPr>
          <w:rFonts w:cstheme="minorHAnsi"/>
          <w:sz w:val="24"/>
          <w:szCs w:val="24"/>
          <w:lang w:val="pt-BR"/>
        </w:rPr>
        <w:t xml:space="preserve"> </w:t>
      </w:r>
      <w:r w:rsidR="00543CCE" w:rsidRPr="00B10E14">
        <w:rPr>
          <w:rFonts w:cstheme="minorHAnsi"/>
          <w:sz w:val="24"/>
          <w:szCs w:val="24"/>
          <w:lang w:val="pt-BR"/>
        </w:rPr>
        <w:t xml:space="preserve">87,4: </w:t>
      </w:r>
    </w:p>
    <w:p w:rsidR="00D51C10" w:rsidRPr="00B10E14" w:rsidRDefault="00D51C10" w:rsidP="00993DDB">
      <w:pPr>
        <w:spacing w:after="120"/>
        <w:ind w:firstLine="284"/>
        <w:jc w:val="both"/>
        <w:rPr>
          <w:rFonts w:cstheme="minorHAnsi"/>
          <w:sz w:val="24"/>
          <w:szCs w:val="24"/>
          <w:lang w:val="pt-BR"/>
        </w:rPr>
      </w:pPr>
      <w:r w:rsidRPr="00B10E14">
        <w:rPr>
          <w:rFonts w:cstheme="minorHAnsi"/>
          <w:sz w:val="24"/>
          <w:szCs w:val="24"/>
          <w:lang w:val="pt-BR"/>
        </w:rPr>
        <w:t>“Perscrutemos os sinais dos tempos à luz do Evangelho, porque no tempo o Senhor vem ao nosso encontro e nos faz crescer para a plenitude da salvação. Correspondamos todos os dias aos dons de Deus com vigilância e paciência”.</w:t>
      </w:r>
    </w:p>
    <w:p w:rsidR="00D51C10" w:rsidRPr="00B10E14" w:rsidRDefault="00D51C10" w:rsidP="00993DDB">
      <w:pPr>
        <w:spacing w:after="120"/>
        <w:ind w:firstLine="284"/>
        <w:jc w:val="both"/>
        <w:rPr>
          <w:rFonts w:cstheme="minorHAnsi"/>
          <w:sz w:val="24"/>
          <w:szCs w:val="24"/>
          <w:lang w:val="pt-BR"/>
        </w:rPr>
      </w:pPr>
      <w:r w:rsidRPr="00B10E14">
        <w:rPr>
          <w:rFonts w:cstheme="minorHAnsi"/>
          <w:sz w:val="24"/>
          <w:szCs w:val="24"/>
          <w:lang w:val="pt-BR"/>
        </w:rPr>
        <w:t xml:space="preserve">O capítulo V abre-se com a visão do trabalho como </w:t>
      </w:r>
      <w:proofErr w:type="spellStart"/>
      <w:r w:rsidRPr="00B10E14">
        <w:rPr>
          <w:rFonts w:cstheme="minorHAnsi"/>
          <w:sz w:val="24"/>
          <w:szCs w:val="24"/>
          <w:lang w:val="pt-BR"/>
        </w:rPr>
        <w:t>co-participação</w:t>
      </w:r>
      <w:proofErr w:type="spellEnd"/>
      <w:r w:rsidRPr="00B10E14">
        <w:rPr>
          <w:rFonts w:cstheme="minorHAnsi"/>
          <w:sz w:val="24"/>
          <w:szCs w:val="24"/>
          <w:lang w:val="pt-BR"/>
        </w:rPr>
        <w:t xml:space="preserve"> – colaboração com o trabalho das SS. Trindade na história da salvação. A fórmula conclusiva do capítulo, em 87,4, chama a atenção para o fato de que o Senhor vem ao nosso encontro no tempo, com a luz do seu Evangelho, com a qual não só nos dá discernimento sobre os seus sinais, mas nos faz crescer para a plenitude de salvação. Efetivamente, na menção do encontro com o Senhor no tempo e na tensão para a “plenitude da salvação” podemos reconhecer uma referência à história da salvação, onde o Senhor se faz presente com os seus dons, que nos envolvem numa correspondência dia a dia </w:t>
      </w:r>
      <w:proofErr w:type="spellStart"/>
      <w:r w:rsidRPr="00B10E14">
        <w:rPr>
          <w:rFonts w:cstheme="minorHAnsi"/>
          <w:sz w:val="24"/>
          <w:szCs w:val="24"/>
          <w:lang w:val="pt-BR"/>
        </w:rPr>
        <w:t>dia</w:t>
      </w:r>
      <w:proofErr w:type="spellEnd"/>
      <w:r w:rsidRPr="00B10E14">
        <w:rPr>
          <w:rFonts w:cstheme="minorHAnsi"/>
          <w:sz w:val="24"/>
          <w:szCs w:val="24"/>
          <w:lang w:val="pt-BR"/>
        </w:rPr>
        <w:t xml:space="preserve">, com vigilância e paciência. Notamos que a “correspondência aos dons de Deus”, a julgar pela “vigilância e paciência” que essa inclui, realiza-se com a nossa laboriosa colaboração. Mesmo que o termo “trabalho” não seja usado, há, portanto, uma referência implícita a ele como “colaboração”. Desta forma, o capítulo V </w:t>
      </w:r>
      <w:proofErr w:type="gramStart"/>
      <w:r w:rsidRPr="00B10E14">
        <w:rPr>
          <w:rFonts w:cstheme="minorHAnsi"/>
          <w:sz w:val="24"/>
          <w:szCs w:val="24"/>
          <w:lang w:val="pt-BR"/>
        </w:rPr>
        <w:t>nos dispensa</w:t>
      </w:r>
      <w:proofErr w:type="gramEnd"/>
      <w:r w:rsidRPr="00B10E14">
        <w:rPr>
          <w:rFonts w:cstheme="minorHAnsi"/>
          <w:sz w:val="24"/>
          <w:szCs w:val="24"/>
          <w:lang w:val="pt-BR"/>
        </w:rPr>
        <w:t>, deixando-nos como ícone interpretativo o “Evangelho” que nos ilumina sobre a história da salvação, na qual estamos envolvidos com nossa colaboração.</w:t>
      </w:r>
    </w:p>
    <w:p w:rsidR="003C3F19" w:rsidRPr="00B10E14" w:rsidRDefault="00D51C10" w:rsidP="00993DDB">
      <w:pPr>
        <w:spacing w:after="120"/>
        <w:ind w:firstLine="284"/>
        <w:jc w:val="both"/>
        <w:rPr>
          <w:rFonts w:cstheme="minorHAnsi"/>
          <w:sz w:val="24"/>
          <w:szCs w:val="24"/>
          <w:lang w:val="pt-BR"/>
        </w:rPr>
      </w:pPr>
      <w:r w:rsidRPr="00B10E14">
        <w:rPr>
          <w:rFonts w:cstheme="minorHAnsi"/>
          <w:sz w:val="24"/>
          <w:szCs w:val="24"/>
          <w:lang w:val="pt-BR"/>
        </w:rPr>
        <w:t xml:space="preserve">De fato, a ideia de um número conclusivo, que também funcionou como fórmula inclusiva do capítulo V, foi explicitamente entendida pela Comissão, que havia proposto uma formulação tanto na </w:t>
      </w:r>
      <w:r w:rsidRPr="00B10E14">
        <w:rPr>
          <w:rFonts w:cstheme="minorHAnsi"/>
          <w:i/>
          <w:sz w:val="24"/>
          <w:szCs w:val="24"/>
          <w:lang w:val="pt-BR"/>
        </w:rPr>
        <w:t>Proposta de revisão 1</w:t>
      </w:r>
      <w:r w:rsidRPr="00B10E14">
        <w:rPr>
          <w:rFonts w:cstheme="minorHAnsi"/>
          <w:sz w:val="24"/>
          <w:szCs w:val="24"/>
          <w:lang w:val="pt-BR"/>
        </w:rPr>
        <w:t xml:space="preserve"> quanto na </w:t>
      </w:r>
      <w:r w:rsidRPr="00B10E14">
        <w:rPr>
          <w:rFonts w:cstheme="minorHAnsi"/>
          <w:i/>
          <w:sz w:val="24"/>
          <w:szCs w:val="24"/>
          <w:lang w:val="pt-BR"/>
        </w:rPr>
        <w:t>Proposta de revisão 2</w:t>
      </w:r>
      <w:r w:rsidR="005833E5" w:rsidRPr="00B10E14">
        <w:rPr>
          <w:rStyle w:val="Refdenotaderodap"/>
          <w:rFonts w:cstheme="minorHAnsi"/>
          <w:i/>
          <w:iCs/>
          <w:sz w:val="24"/>
          <w:szCs w:val="24"/>
        </w:rPr>
        <w:footnoteReference w:id="44"/>
      </w:r>
      <w:r w:rsidR="005833E5" w:rsidRPr="00B10E14">
        <w:rPr>
          <w:rFonts w:cstheme="minorHAnsi"/>
          <w:sz w:val="24"/>
          <w:szCs w:val="24"/>
          <w:lang w:val="pt-BR"/>
        </w:rPr>
        <w:t xml:space="preserve">. </w:t>
      </w:r>
      <w:r w:rsidRPr="00B10E14">
        <w:rPr>
          <w:rFonts w:cstheme="minorHAnsi"/>
          <w:sz w:val="24"/>
          <w:szCs w:val="24"/>
          <w:lang w:val="pt-BR"/>
        </w:rPr>
        <w:t xml:space="preserve">Este número conclusivo, indicado com o parágrafo n. 5, na </w:t>
      </w:r>
      <w:r w:rsidR="00BE75C1" w:rsidRPr="00B10E14">
        <w:rPr>
          <w:rFonts w:cstheme="minorHAnsi"/>
          <w:i/>
          <w:sz w:val="24"/>
          <w:szCs w:val="24"/>
          <w:lang w:val="pt-BR"/>
        </w:rPr>
        <w:t>Proposta de r</w:t>
      </w:r>
      <w:r w:rsidRPr="00B10E14">
        <w:rPr>
          <w:rFonts w:cstheme="minorHAnsi"/>
          <w:i/>
          <w:sz w:val="24"/>
          <w:szCs w:val="24"/>
          <w:lang w:val="pt-BR"/>
        </w:rPr>
        <w:t>evisão 2</w:t>
      </w:r>
      <w:r w:rsidRPr="00B10E14">
        <w:rPr>
          <w:rFonts w:cstheme="minorHAnsi"/>
          <w:sz w:val="24"/>
          <w:szCs w:val="24"/>
          <w:lang w:val="pt-BR"/>
        </w:rPr>
        <w:t xml:space="preserve"> é justificad</w:t>
      </w:r>
      <w:r w:rsidR="00BE75C1" w:rsidRPr="00B10E14">
        <w:rPr>
          <w:rFonts w:cstheme="minorHAnsi"/>
          <w:sz w:val="24"/>
          <w:szCs w:val="24"/>
          <w:lang w:val="pt-BR"/>
        </w:rPr>
        <w:t>o</w:t>
      </w:r>
      <w:r w:rsidRPr="00B10E14">
        <w:rPr>
          <w:rFonts w:cstheme="minorHAnsi"/>
          <w:sz w:val="24"/>
          <w:szCs w:val="24"/>
          <w:lang w:val="pt-BR"/>
        </w:rPr>
        <w:t xml:space="preserve"> e motivad</w:t>
      </w:r>
      <w:r w:rsidR="00BE75C1" w:rsidRPr="00B10E14">
        <w:rPr>
          <w:rFonts w:cstheme="minorHAnsi"/>
          <w:sz w:val="24"/>
          <w:szCs w:val="24"/>
          <w:lang w:val="pt-BR"/>
        </w:rPr>
        <w:t>o</w:t>
      </w:r>
      <w:r w:rsidRPr="00B10E14">
        <w:rPr>
          <w:rFonts w:cstheme="minorHAnsi"/>
          <w:sz w:val="24"/>
          <w:szCs w:val="24"/>
          <w:lang w:val="pt-BR"/>
        </w:rPr>
        <w:t xml:space="preserve"> justamente como texto inclusivo do capítulo V e </w:t>
      </w:r>
      <w:r w:rsidR="00BE75C1" w:rsidRPr="00B10E14">
        <w:rPr>
          <w:rFonts w:cstheme="minorHAnsi"/>
          <w:sz w:val="24"/>
          <w:szCs w:val="24"/>
          <w:lang w:val="pt-BR"/>
        </w:rPr>
        <w:t xml:space="preserve">até </w:t>
      </w:r>
      <w:r w:rsidRPr="00B10E14">
        <w:rPr>
          <w:rFonts w:cstheme="minorHAnsi"/>
          <w:sz w:val="24"/>
          <w:szCs w:val="24"/>
          <w:lang w:val="pt-BR"/>
        </w:rPr>
        <w:t>mesmo como sua chave interpretativa. Isso é confirmado na seguinte nota explicativa</w:t>
      </w:r>
      <w:r w:rsidR="004E32A1" w:rsidRPr="00B10E14">
        <w:rPr>
          <w:rStyle w:val="Refdenotaderodap"/>
          <w:rFonts w:cstheme="minorHAnsi"/>
          <w:sz w:val="24"/>
          <w:szCs w:val="24"/>
        </w:rPr>
        <w:footnoteReference w:id="45"/>
      </w:r>
      <w:r w:rsidR="005833E5" w:rsidRPr="00B10E14">
        <w:rPr>
          <w:rFonts w:cstheme="minorHAnsi"/>
          <w:sz w:val="24"/>
          <w:szCs w:val="24"/>
          <w:lang w:val="pt-BR"/>
        </w:rPr>
        <w:t>:</w:t>
      </w:r>
    </w:p>
    <w:p w:rsidR="00BE75C1" w:rsidRPr="00B10E14" w:rsidRDefault="00BE75C1" w:rsidP="00993DDB">
      <w:pPr>
        <w:spacing w:after="120"/>
        <w:ind w:firstLine="284"/>
        <w:jc w:val="both"/>
        <w:rPr>
          <w:rFonts w:cstheme="minorHAnsi"/>
          <w:sz w:val="24"/>
          <w:szCs w:val="24"/>
          <w:lang w:val="pt-BR"/>
        </w:rPr>
      </w:pPr>
      <w:r w:rsidRPr="00B10E14">
        <w:rPr>
          <w:rFonts w:cstheme="minorHAnsi"/>
          <w:sz w:val="24"/>
          <w:szCs w:val="24"/>
          <w:lang w:val="pt-BR"/>
        </w:rPr>
        <w:t>“Com a sua nota trinitária, este último parágrafo liga-se ao primeiro número do capítulo V e estabelece-se uma inclusão que pode assumir o caráter de chave interpretativa da matéria tratada no mesmo capítulo”.</w:t>
      </w:r>
    </w:p>
    <w:p w:rsidR="00C4374E" w:rsidRPr="00B10E14" w:rsidRDefault="00C4374E" w:rsidP="00993DDB">
      <w:pPr>
        <w:spacing w:after="120"/>
        <w:ind w:firstLine="284"/>
        <w:jc w:val="both"/>
        <w:rPr>
          <w:rFonts w:cstheme="minorHAnsi"/>
          <w:sz w:val="24"/>
          <w:szCs w:val="24"/>
          <w:lang w:val="pt-BR"/>
        </w:rPr>
      </w:pPr>
      <w:r w:rsidRPr="00B10E14">
        <w:rPr>
          <w:rFonts w:cstheme="minorHAnsi"/>
          <w:sz w:val="24"/>
          <w:szCs w:val="24"/>
          <w:lang w:val="pt-BR"/>
        </w:rPr>
        <w:t xml:space="preserve">Na elaboração final do capítulo, porém, este parágrafo final, apresentado pela Comissão, foi suprimido. Consequentemente, o capítulo V termina com o n. 87,4, que aparece antes como a conclusão do dom do tempo que nos foi dado pelo Senhor, abandonando assim a visão teológico-trinitária inicial. Entretanto, numa leitura atenta deste último número (87,4), como vimos, pode-se vislumbrar pelo menos uma referência ao Evangelho na história da salvação que, de alguma forma, lembra a visão </w:t>
      </w:r>
      <w:proofErr w:type="spellStart"/>
      <w:r w:rsidRPr="00B10E14">
        <w:rPr>
          <w:rFonts w:cstheme="minorHAnsi"/>
          <w:sz w:val="24"/>
          <w:szCs w:val="24"/>
          <w:lang w:val="pt-BR"/>
        </w:rPr>
        <w:t>pneumatológico</w:t>
      </w:r>
      <w:proofErr w:type="spellEnd"/>
      <w:r w:rsidRPr="00B10E14">
        <w:rPr>
          <w:rFonts w:cstheme="minorHAnsi"/>
          <w:sz w:val="24"/>
          <w:szCs w:val="24"/>
          <w:lang w:val="pt-BR"/>
        </w:rPr>
        <w:t>-trinitária apresentada na abertura do capítulo, identificada com a fórmula inusitada “o Evangelho do trabalho”.</w:t>
      </w:r>
    </w:p>
    <w:p w:rsidR="00C4374E" w:rsidRPr="00B10E14" w:rsidRDefault="00C4374E" w:rsidP="00993DDB">
      <w:pPr>
        <w:spacing w:after="120"/>
        <w:ind w:firstLine="284"/>
        <w:jc w:val="both"/>
        <w:rPr>
          <w:rFonts w:cstheme="minorHAnsi"/>
          <w:sz w:val="24"/>
          <w:szCs w:val="24"/>
          <w:lang w:val="pt-BR"/>
        </w:rPr>
      </w:pPr>
      <w:r w:rsidRPr="00B10E14">
        <w:rPr>
          <w:rFonts w:cstheme="minorHAnsi"/>
          <w:sz w:val="24"/>
          <w:szCs w:val="24"/>
          <w:lang w:val="pt-BR"/>
        </w:rPr>
        <w:t xml:space="preserve">Pode-se dizer, portanto, que o capítulo V, como um todo, nos orienta a assumir “nosso modo de trabalhar” à luz do “Evangelho do trabalho”, fórmula na qual nos é proposta de novo “a graça do trabalho” em termos renovados, que continua a ser uma abordagem típica </w:t>
      </w:r>
      <w:proofErr w:type="spellStart"/>
      <w:r w:rsidRPr="00B10E14">
        <w:rPr>
          <w:rFonts w:cstheme="minorHAnsi"/>
          <w:sz w:val="24"/>
          <w:szCs w:val="24"/>
          <w:lang w:val="pt-BR"/>
        </w:rPr>
        <w:t>típica</w:t>
      </w:r>
      <w:proofErr w:type="spellEnd"/>
      <w:r w:rsidRPr="00B10E14">
        <w:rPr>
          <w:rFonts w:cstheme="minorHAnsi"/>
          <w:sz w:val="24"/>
          <w:szCs w:val="24"/>
          <w:lang w:val="pt-BR"/>
        </w:rPr>
        <w:t xml:space="preserve"> do nosso carisma à realidade terrena, alegre, mas também dolorosa, do nosso trabalho.</w:t>
      </w:r>
    </w:p>
    <w:p w:rsidR="0065624E" w:rsidRPr="00B10E14" w:rsidRDefault="00C4374E" w:rsidP="00993DDB">
      <w:pPr>
        <w:pStyle w:val="PargrafodaLista"/>
        <w:numPr>
          <w:ilvl w:val="0"/>
          <w:numId w:val="20"/>
        </w:numPr>
        <w:spacing w:after="120"/>
        <w:ind w:left="0" w:firstLine="284"/>
        <w:jc w:val="both"/>
        <w:rPr>
          <w:rFonts w:cstheme="minorHAnsi"/>
          <w:b/>
          <w:bCs/>
          <w:i/>
          <w:iCs/>
          <w:sz w:val="24"/>
          <w:szCs w:val="24"/>
        </w:rPr>
      </w:pPr>
      <w:r w:rsidRPr="00B10E14">
        <w:rPr>
          <w:rFonts w:cstheme="minorHAnsi"/>
          <w:b/>
          <w:bCs/>
          <w:i/>
          <w:iCs/>
          <w:sz w:val="24"/>
          <w:szCs w:val="24"/>
        </w:rPr>
        <w:t>EM PERPECTIVA TRINITÁ</w:t>
      </w:r>
      <w:r w:rsidR="0065624E" w:rsidRPr="00B10E14">
        <w:rPr>
          <w:rFonts w:cstheme="minorHAnsi"/>
          <w:b/>
          <w:bCs/>
          <w:i/>
          <w:iCs/>
          <w:sz w:val="24"/>
          <w:szCs w:val="24"/>
        </w:rPr>
        <w:t>RIA</w:t>
      </w:r>
    </w:p>
    <w:p w:rsidR="00543CCE" w:rsidRPr="00B10E14" w:rsidRDefault="00C4374E" w:rsidP="00993DDB">
      <w:pPr>
        <w:spacing w:after="120"/>
        <w:ind w:firstLine="284"/>
        <w:jc w:val="both"/>
        <w:rPr>
          <w:rFonts w:cstheme="minorHAnsi"/>
          <w:sz w:val="24"/>
          <w:szCs w:val="24"/>
          <w:lang w:val="pt-BR"/>
        </w:rPr>
      </w:pPr>
      <w:r w:rsidRPr="00B10E14">
        <w:rPr>
          <w:rFonts w:cstheme="minorHAnsi"/>
          <w:sz w:val="24"/>
          <w:szCs w:val="24"/>
          <w:lang w:val="pt-BR"/>
        </w:rPr>
        <w:t xml:space="preserve">Esclarecido o sentido do número conclusivo, creio que não é inútil recuperar a intenção primitiva da Comissão, que previa o último parágrafo, criado </w:t>
      </w:r>
      <w:proofErr w:type="spellStart"/>
      <w:r w:rsidRPr="00B10E14">
        <w:rPr>
          <w:rFonts w:cstheme="minorHAnsi"/>
          <w:i/>
          <w:sz w:val="24"/>
          <w:szCs w:val="24"/>
          <w:lang w:val="pt-BR"/>
        </w:rPr>
        <w:t>ex</w:t>
      </w:r>
      <w:proofErr w:type="spellEnd"/>
      <w:r w:rsidRPr="00B10E14">
        <w:rPr>
          <w:rFonts w:cstheme="minorHAnsi"/>
          <w:i/>
          <w:sz w:val="24"/>
          <w:szCs w:val="24"/>
          <w:lang w:val="pt-BR"/>
        </w:rPr>
        <w:t xml:space="preserve"> novo</w:t>
      </w:r>
      <w:r w:rsidRPr="00B10E14">
        <w:rPr>
          <w:rFonts w:cstheme="minorHAnsi"/>
          <w:sz w:val="24"/>
          <w:szCs w:val="24"/>
          <w:lang w:val="pt-BR"/>
        </w:rPr>
        <w:t xml:space="preserve">, para trazer o tema do </w:t>
      </w:r>
      <w:r w:rsidRPr="00B10E14">
        <w:rPr>
          <w:rFonts w:cstheme="minorHAnsi"/>
          <w:sz w:val="24"/>
          <w:szCs w:val="24"/>
          <w:lang w:val="pt-BR"/>
        </w:rPr>
        <w:lastRenderedPageBreak/>
        <w:t xml:space="preserve">trabalho de volta ao contexto da visão trinitária </w:t>
      </w:r>
      <w:r w:rsidR="005E2A8A" w:rsidRPr="00B10E14">
        <w:rPr>
          <w:rFonts w:cstheme="minorHAnsi"/>
          <w:sz w:val="24"/>
          <w:szCs w:val="24"/>
          <w:lang w:val="pt-BR"/>
        </w:rPr>
        <w:t>histórico-</w:t>
      </w:r>
      <w:proofErr w:type="spellStart"/>
      <w:r w:rsidR="005E2A8A" w:rsidRPr="00B10E14">
        <w:rPr>
          <w:rFonts w:cstheme="minorHAnsi"/>
          <w:sz w:val="24"/>
          <w:szCs w:val="24"/>
          <w:lang w:val="pt-BR"/>
        </w:rPr>
        <w:t>salvífica</w:t>
      </w:r>
      <w:proofErr w:type="spellEnd"/>
      <w:r w:rsidR="005E2A8A" w:rsidRPr="00B10E14">
        <w:rPr>
          <w:rFonts w:cstheme="minorHAnsi"/>
          <w:sz w:val="24"/>
          <w:szCs w:val="24"/>
          <w:lang w:val="pt-BR"/>
        </w:rPr>
        <w:t xml:space="preserve">, </w:t>
      </w:r>
      <w:r w:rsidRPr="00B10E14">
        <w:rPr>
          <w:rFonts w:cstheme="minorHAnsi"/>
          <w:sz w:val="24"/>
          <w:szCs w:val="24"/>
          <w:lang w:val="pt-BR"/>
        </w:rPr>
        <w:t xml:space="preserve">com referência também à nossa própria vida consagrada. Este parágrafo, já delineado na </w:t>
      </w:r>
      <w:r w:rsidR="005E2A8A" w:rsidRPr="00B10E14">
        <w:rPr>
          <w:rFonts w:cstheme="minorHAnsi"/>
          <w:i/>
          <w:sz w:val="24"/>
          <w:szCs w:val="24"/>
          <w:lang w:val="pt-BR"/>
        </w:rPr>
        <w:t>Proposta de revisão n.</w:t>
      </w:r>
      <w:r w:rsidRPr="00B10E14">
        <w:rPr>
          <w:rFonts w:cstheme="minorHAnsi"/>
          <w:i/>
          <w:sz w:val="24"/>
          <w:szCs w:val="24"/>
          <w:lang w:val="pt-BR"/>
        </w:rPr>
        <w:t>1</w:t>
      </w:r>
      <w:r w:rsidR="00543CCE" w:rsidRPr="00B10E14">
        <w:rPr>
          <w:rStyle w:val="Refdenotaderodap"/>
          <w:rFonts w:cstheme="minorHAnsi"/>
          <w:i/>
          <w:iCs/>
          <w:sz w:val="24"/>
          <w:szCs w:val="24"/>
        </w:rPr>
        <w:footnoteReference w:id="46"/>
      </w:r>
      <w:r w:rsidR="00543CCE" w:rsidRPr="00B10E14">
        <w:rPr>
          <w:rFonts w:cstheme="minorHAnsi"/>
          <w:sz w:val="24"/>
          <w:szCs w:val="24"/>
          <w:lang w:val="pt-BR"/>
        </w:rPr>
        <w:t xml:space="preserve">, </w:t>
      </w:r>
      <w:r w:rsidR="005E2A8A" w:rsidRPr="00B10E14">
        <w:rPr>
          <w:rFonts w:cstheme="minorHAnsi"/>
          <w:sz w:val="24"/>
          <w:szCs w:val="24"/>
          <w:lang w:val="pt-BR"/>
        </w:rPr>
        <w:t xml:space="preserve">foi formulado pela Comissão na </w:t>
      </w:r>
      <w:r w:rsidR="005E2A8A" w:rsidRPr="00B10E14">
        <w:rPr>
          <w:rFonts w:cstheme="minorHAnsi"/>
          <w:i/>
          <w:sz w:val="24"/>
          <w:szCs w:val="24"/>
          <w:lang w:val="pt-BR"/>
        </w:rPr>
        <w:t>Proposta de Revisão n. 2</w:t>
      </w:r>
      <w:r w:rsidR="00543CCE" w:rsidRPr="00B10E14">
        <w:rPr>
          <w:rStyle w:val="Refdenotaderodap"/>
          <w:rFonts w:cstheme="minorHAnsi"/>
          <w:sz w:val="24"/>
          <w:szCs w:val="24"/>
        </w:rPr>
        <w:footnoteReference w:id="47"/>
      </w:r>
      <w:r w:rsidR="005E2A8A" w:rsidRPr="00B10E14">
        <w:rPr>
          <w:rFonts w:cstheme="minorHAnsi"/>
          <w:sz w:val="24"/>
          <w:szCs w:val="24"/>
          <w:lang w:val="pt-BR"/>
        </w:rPr>
        <w:t>, nos seguintes termos</w:t>
      </w:r>
      <w:r w:rsidR="00543CCE" w:rsidRPr="00B10E14">
        <w:rPr>
          <w:rFonts w:cstheme="minorHAnsi"/>
          <w:sz w:val="24"/>
          <w:szCs w:val="24"/>
          <w:lang w:val="pt-BR"/>
        </w:rPr>
        <w:t>:</w:t>
      </w:r>
    </w:p>
    <w:p w:rsidR="005E2A8A" w:rsidRPr="00B10E14" w:rsidRDefault="005E2A8A" w:rsidP="00993DDB">
      <w:pPr>
        <w:spacing w:after="120"/>
        <w:ind w:firstLine="284"/>
        <w:jc w:val="both"/>
        <w:rPr>
          <w:rFonts w:cstheme="minorHAnsi"/>
          <w:sz w:val="24"/>
          <w:szCs w:val="24"/>
          <w:lang w:val="pt-BR"/>
        </w:rPr>
      </w:pPr>
      <w:r w:rsidRPr="00B10E14">
        <w:rPr>
          <w:rFonts w:cstheme="minorHAnsi"/>
          <w:sz w:val="24"/>
          <w:szCs w:val="24"/>
          <w:lang w:val="pt-BR"/>
        </w:rPr>
        <w:t>“5. Acolhemos, portanto, as solicitações que o Espírito nos oferece ao longo do tempo e, dóceis a ele, difundamos o Evangelho para que o mundo possa ser cada vez mais transfigurado segundo o espírito das bem-aventuranças e consagrado ao Pai por meio de Cristo”.</w:t>
      </w:r>
    </w:p>
    <w:p w:rsidR="00543CCE" w:rsidRPr="00B10E14" w:rsidRDefault="005E2A8A" w:rsidP="00993DDB">
      <w:pPr>
        <w:spacing w:after="120"/>
        <w:ind w:firstLine="284"/>
        <w:jc w:val="both"/>
        <w:rPr>
          <w:rFonts w:cstheme="minorHAnsi"/>
          <w:sz w:val="24"/>
          <w:szCs w:val="24"/>
          <w:lang w:val="pt-BR"/>
        </w:rPr>
      </w:pPr>
      <w:r w:rsidRPr="00B10E14">
        <w:rPr>
          <w:rFonts w:cstheme="minorHAnsi"/>
          <w:sz w:val="24"/>
          <w:szCs w:val="24"/>
          <w:lang w:val="pt-BR"/>
        </w:rPr>
        <w:t>A Comissão quis, portanto, sublinhar que o dom do tempo, em cujo arco se desenvolve o ritmo trabalho-descanso, deve ser considerado como uma realidade a ser vivida em docilidade ao Espírito Santo e destinada a difundir o Evangelho para transfigurar, e de fato consagrar, segundo o espírito das bem-aventuranças, o mundo ao Pai por meio de Jesus Cristo. É uma visão teológico-trinitária em que está em primeiro plano a docilidade ao Espírito Santo, que é a alma interior - o princípio dinâmico - da história da salvação. Além disso, esta visão trinitário-</w:t>
      </w:r>
      <w:proofErr w:type="spellStart"/>
      <w:r w:rsidRPr="00B10E14">
        <w:rPr>
          <w:rFonts w:cstheme="minorHAnsi"/>
          <w:sz w:val="24"/>
          <w:szCs w:val="24"/>
          <w:lang w:val="pt-BR"/>
        </w:rPr>
        <w:t>pneumatológica</w:t>
      </w:r>
      <w:proofErr w:type="spellEnd"/>
      <w:r w:rsidRPr="00B10E14">
        <w:rPr>
          <w:rFonts w:cstheme="minorHAnsi"/>
          <w:sz w:val="24"/>
          <w:szCs w:val="24"/>
          <w:lang w:val="pt-BR"/>
        </w:rPr>
        <w:t xml:space="preserve"> está relacionada com o propósito de “divulgar o Evangelho”. Finalmente, alude também ao papel dos religiosos, que colaboram com o seu testemunho para transfigurar o mundo, vivendo segundo o espírito das bem-aventuranças</w:t>
      </w:r>
      <w:r w:rsidR="00543CCE" w:rsidRPr="00B10E14">
        <w:rPr>
          <w:rStyle w:val="Refdenotaderodap"/>
          <w:rFonts w:cstheme="minorHAnsi"/>
          <w:sz w:val="24"/>
          <w:szCs w:val="24"/>
        </w:rPr>
        <w:footnoteReference w:id="48"/>
      </w:r>
      <w:r w:rsidR="00543CCE" w:rsidRPr="00B10E14">
        <w:rPr>
          <w:rFonts w:cstheme="minorHAnsi"/>
          <w:sz w:val="24"/>
          <w:szCs w:val="24"/>
          <w:lang w:val="pt-BR"/>
        </w:rPr>
        <w:t>.</w:t>
      </w:r>
    </w:p>
    <w:p w:rsidR="00543CCE" w:rsidRPr="00B10E14" w:rsidRDefault="005E2A8A" w:rsidP="00993DDB">
      <w:pPr>
        <w:spacing w:after="120"/>
        <w:ind w:firstLine="284"/>
        <w:jc w:val="both"/>
        <w:rPr>
          <w:rFonts w:cstheme="minorHAnsi"/>
          <w:sz w:val="24"/>
          <w:szCs w:val="24"/>
          <w:lang w:val="pt-BR"/>
        </w:rPr>
      </w:pPr>
      <w:r w:rsidRPr="00B10E14">
        <w:rPr>
          <w:rFonts w:cstheme="minorHAnsi"/>
          <w:sz w:val="24"/>
          <w:szCs w:val="24"/>
          <w:lang w:val="pt-BR"/>
        </w:rPr>
        <w:t>O novo último parágrafo, depois suprimido, dispensava, portanto, o capítulo V, com uma referência à propagação do Evangelho, em docilidade ao Espírito Santo, para transfigurar o mundo por meio de Jesus Cristo e oferecê-lo ao Pai. Tal conclusão trinitária pretendia ser uma inclusão com a visão trinitária na abertura do capítulo, de modo que pudesse ser assumida, como está explicitamente afirmado na nota explicativa deste texto, como uma “chave interpretativa do assunto tratado com no mesmo capítulo”</w:t>
      </w:r>
      <w:r w:rsidR="00543CCE" w:rsidRPr="00B10E14">
        <w:rPr>
          <w:rStyle w:val="Refdenotaderodap"/>
          <w:rFonts w:cstheme="minorHAnsi"/>
          <w:sz w:val="24"/>
          <w:szCs w:val="24"/>
        </w:rPr>
        <w:footnoteReference w:id="49"/>
      </w:r>
      <w:r w:rsidR="00245228" w:rsidRPr="00B10E14">
        <w:rPr>
          <w:rFonts w:cstheme="minorHAnsi"/>
          <w:sz w:val="24"/>
          <w:szCs w:val="24"/>
          <w:lang w:val="pt-BR"/>
        </w:rPr>
        <w:t>.</w:t>
      </w:r>
    </w:p>
    <w:p w:rsidR="004C5613" w:rsidRDefault="004C5613" w:rsidP="00993DDB">
      <w:pPr>
        <w:spacing w:after="120"/>
        <w:ind w:firstLine="284"/>
        <w:jc w:val="both"/>
        <w:rPr>
          <w:rFonts w:cstheme="minorHAnsi"/>
          <w:sz w:val="24"/>
          <w:szCs w:val="24"/>
          <w:lang w:val="pt-BR"/>
        </w:rPr>
      </w:pPr>
      <w:r w:rsidRPr="00B10E14">
        <w:rPr>
          <w:rFonts w:cstheme="minorHAnsi"/>
          <w:sz w:val="24"/>
          <w:szCs w:val="24"/>
          <w:lang w:val="pt-BR"/>
        </w:rPr>
        <w:t>Deve-se notar, portanto, que, embora não preservada no atual 87,4, a perspectiva trinitária, proposta pela Comissão, permaneceu na visão do discernimento dos sinais dos tempos “à luz do Evangelho”, visto que tal discernimento se realiza no Espírito Santo na história da salvação, realizada por Deus Pai e cumprida em Jesus Cristo, o Evangelho em pessoa, uma história na qual estamos envolvidos com o nosso trabalho como “colaboradores”. Deste modo, na fórmula “à luz do Evangelho” há pelo menos uma referência implícita ao “Evangelho do trabalho” enunciado no início do capítulo e que, portanto, continua a ser a perspectiva chave para abordarmos o nosso modo de trabalhar.</w:t>
      </w:r>
    </w:p>
    <w:p w:rsidR="00993DDB" w:rsidRDefault="00993DDB" w:rsidP="00993DDB">
      <w:pPr>
        <w:spacing w:after="120"/>
        <w:ind w:firstLine="284"/>
        <w:jc w:val="both"/>
        <w:rPr>
          <w:rFonts w:cstheme="minorHAnsi"/>
          <w:sz w:val="24"/>
          <w:szCs w:val="24"/>
          <w:lang w:val="pt-BR"/>
        </w:rPr>
      </w:pPr>
    </w:p>
    <w:p w:rsidR="00993DDB" w:rsidRPr="00B10E14" w:rsidRDefault="00993DDB" w:rsidP="00993DDB">
      <w:pPr>
        <w:spacing w:after="120"/>
        <w:ind w:firstLine="284"/>
        <w:jc w:val="both"/>
        <w:rPr>
          <w:rFonts w:cstheme="minorHAnsi"/>
          <w:sz w:val="24"/>
          <w:szCs w:val="24"/>
          <w:lang w:val="pt-BR"/>
        </w:rPr>
      </w:pPr>
    </w:p>
    <w:p w:rsidR="00543CCE" w:rsidRPr="00B10E14" w:rsidRDefault="004C5613" w:rsidP="00993DDB">
      <w:pPr>
        <w:spacing w:after="120"/>
        <w:ind w:firstLine="284"/>
        <w:jc w:val="both"/>
        <w:rPr>
          <w:rFonts w:cstheme="minorHAnsi"/>
          <w:b/>
          <w:bCs/>
          <w:sz w:val="24"/>
          <w:szCs w:val="24"/>
          <w:lang w:val="pt-BR"/>
        </w:rPr>
      </w:pPr>
      <w:r w:rsidRPr="00B10E14">
        <w:rPr>
          <w:rFonts w:cstheme="minorHAnsi"/>
          <w:b/>
          <w:bCs/>
          <w:sz w:val="24"/>
          <w:szCs w:val="24"/>
          <w:lang w:val="pt-BR"/>
        </w:rPr>
        <w:lastRenderedPageBreak/>
        <w:t>Conclusão</w:t>
      </w:r>
    </w:p>
    <w:p w:rsidR="004C5613" w:rsidRPr="00B10E14" w:rsidRDefault="004C5613" w:rsidP="00993DDB">
      <w:pPr>
        <w:spacing w:after="120"/>
        <w:ind w:firstLine="284"/>
        <w:jc w:val="both"/>
        <w:rPr>
          <w:rFonts w:cstheme="minorHAnsi"/>
          <w:sz w:val="24"/>
          <w:szCs w:val="24"/>
          <w:lang w:val="pt-BR"/>
        </w:rPr>
      </w:pPr>
      <w:r w:rsidRPr="00B10E14">
        <w:rPr>
          <w:rFonts w:cstheme="minorHAnsi"/>
          <w:sz w:val="24"/>
          <w:szCs w:val="24"/>
          <w:lang w:val="pt-BR"/>
        </w:rPr>
        <w:t>O atual Capítulo V sobre nosso modo de trabalhar deve sua revisão à necessidade de responder e corresponder à evolução na concepção e exercício do trabalho dentro de nossa Ordem, sensível às mudanças que ocorreram neste setor em quase todos os países onde estamos trabalhando. A revisão foi elaborada na escuta das novas demandas culturais, correlacionando-as, porém, com o discernimento vigilante, com a teologia do trabalho, fundida e aceita no Vaticano II (</w:t>
      </w:r>
      <w:proofErr w:type="spellStart"/>
      <w:r w:rsidRPr="00B10E14">
        <w:rPr>
          <w:rFonts w:cstheme="minorHAnsi"/>
          <w:i/>
          <w:sz w:val="24"/>
          <w:szCs w:val="24"/>
          <w:lang w:val="pt-BR"/>
        </w:rPr>
        <w:t>Gaudium</w:t>
      </w:r>
      <w:proofErr w:type="spellEnd"/>
      <w:r w:rsidRPr="00B10E14">
        <w:rPr>
          <w:rFonts w:cstheme="minorHAnsi"/>
          <w:i/>
          <w:sz w:val="24"/>
          <w:szCs w:val="24"/>
          <w:lang w:val="pt-BR"/>
        </w:rPr>
        <w:t xml:space="preserve"> et </w:t>
      </w:r>
      <w:proofErr w:type="spellStart"/>
      <w:r w:rsidRPr="00B10E14">
        <w:rPr>
          <w:rFonts w:cstheme="minorHAnsi"/>
          <w:i/>
          <w:sz w:val="24"/>
          <w:szCs w:val="24"/>
          <w:lang w:val="pt-BR"/>
        </w:rPr>
        <w:t>spes</w:t>
      </w:r>
      <w:proofErr w:type="spellEnd"/>
      <w:r w:rsidRPr="00B10E14">
        <w:rPr>
          <w:rFonts w:cstheme="minorHAnsi"/>
          <w:sz w:val="24"/>
          <w:szCs w:val="24"/>
          <w:lang w:val="pt-BR"/>
        </w:rPr>
        <w:t xml:space="preserve">, </w:t>
      </w:r>
      <w:proofErr w:type="spellStart"/>
      <w:r w:rsidRPr="00B10E14">
        <w:rPr>
          <w:rFonts w:cstheme="minorHAnsi"/>
          <w:sz w:val="24"/>
          <w:szCs w:val="24"/>
          <w:lang w:val="pt-BR"/>
        </w:rPr>
        <w:t>n</w:t>
      </w:r>
      <w:r w:rsidR="00677437" w:rsidRPr="00B10E14">
        <w:rPr>
          <w:rFonts w:cstheme="minorHAnsi"/>
          <w:sz w:val="24"/>
          <w:szCs w:val="24"/>
          <w:lang w:val="pt-BR"/>
        </w:rPr>
        <w:t>s</w:t>
      </w:r>
      <w:proofErr w:type="spellEnd"/>
      <w:r w:rsidR="00677437" w:rsidRPr="00B10E14">
        <w:rPr>
          <w:rFonts w:cstheme="minorHAnsi"/>
          <w:sz w:val="24"/>
          <w:szCs w:val="24"/>
          <w:lang w:val="pt-BR"/>
        </w:rPr>
        <w:t>. 33-39 e n. 44),</w:t>
      </w:r>
      <w:r w:rsidRPr="00B10E14">
        <w:rPr>
          <w:rFonts w:cstheme="minorHAnsi"/>
          <w:sz w:val="24"/>
          <w:szCs w:val="24"/>
          <w:lang w:val="pt-BR"/>
        </w:rPr>
        <w:t xml:space="preserve"> recolocada nos documentos eclesiais sucessivos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e com as características do nosso carisma de </w:t>
      </w:r>
      <w:proofErr w:type="spellStart"/>
      <w:r w:rsidRPr="00B10E14">
        <w:rPr>
          <w:rFonts w:cstheme="minorHAnsi"/>
          <w:sz w:val="24"/>
          <w:szCs w:val="24"/>
          <w:lang w:val="pt-BR"/>
        </w:rPr>
        <w:t>evangelicidade</w:t>
      </w:r>
      <w:proofErr w:type="spellEnd"/>
      <w:r w:rsidRPr="00B10E14">
        <w:rPr>
          <w:rFonts w:cstheme="minorHAnsi"/>
          <w:sz w:val="24"/>
          <w:szCs w:val="24"/>
          <w:lang w:val="pt-BR"/>
        </w:rPr>
        <w:t>, fraternidade e minoridade.</w:t>
      </w:r>
    </w:p>
    <w:p w:rsidR="00677437" w:rsidRPr="00B10E14" w:rsidRDefault="00677437" w:rsidP="00993DDB">
      <w:pPr>
        <w:spacing w:after="120"/>
        <w:ind w:firstLine="284"/>
        <w:jc w:val="both"/>
        <w:rPr>
          <w:rFonts w:cstheme="minorHAnsi"/>
          <w:sz w:val="24"/>
          <w:szCs w:val="24"/>
          <w:lang w:val="pt-BR"/>
        </w:rPr>
      </w:pPr>
      <w:r w:rsidRPr="00B10E14">
        <w:rPr>
          <w:rFonts w:cstheme="minorHAnsi"/>
          <w:sz w:val="24"/>
          <w:szCs w:val="24"/>
          <w:lang w:val="pt-BR"/>
        </w:rPr>
        <w:t>As contribuições da revisão, embora não marcantes, são certamente orientações para viver o trabalho, em sua concretude cotidiana, como dimensão relevante de nossa vida de consagração ao Senhor. No entanto, para além da consistência das propostas de orientação, a revisão do capítulo V, considerada no seu conjunto, é também um documento de evolução na formulação do nosso modo de trabalhar. E é deste ponto de vista que o próprio capítulo nos estimula a algumas reflexões a montante, mas também a complementar o presente comentário que se limita, necessariamente, não sem agitação e pedantismo, a números e parágrafos únicos. Parece-me que a atual revisão do capítulo V pode ser melhor explorada se a colocarmos, por um lado, no contexto das evoluções sobre a concepção do modo de trabalhar, que já ocorreram na história do nosso carisma e, por outro, em projeção futura, sabendo que ainda estamos em processo de desenvolvimento. Esta contextualização histórico-evolutiva ajuda-nos a apreciar os sublinhados e acentuações da atual revisão do nosso modo de trabalhar.</w:t>
      </w:r>
    </w:p>
    <w:p w:rsidR="00677437" w:rsidRPr="00B10E14" w:rsidRDefault="00543CCE" w:rsidP="00993DDB">
      <w:pPr>
        <w:spacing w:after="120"/>
        <w:ind w:firstLine="284"/>
        <w:jc w:val="both"/>
        <w:rPr>
          <w:rFonts w:cstheme="minorHAnsi"/>
          <w:sz w:val="24"/>
          <w:szCs w:val="24"/>
          <w:lang w:val="pt-BR"/>
        </w:rPr>
      </w:pPr>
      <w:r w:rsidRPr="00B10E14">
        <w:rPr>
          <w:rFonts w:cstheme="minorHAnsi"/>
          <w:b/>
          <w:bCs/>
          <w:sz w:val="24"/>
          <w:szCs w:val="24"/>
          <w:lang w:val="pt-BR"/>
        </w:rPr>
        <w:t>1.</w:t>
      </w:r>
      <w:r w:rsidRPr="00B10E14">
        <w:rPr>
          <w:rFonts w:cstheme="minorHAnsi"/>
          <w:sz w:val="24"/>
          <w:szCs w:val="24"/>
          <w:lang w:val="pt-BR"/>
        </w:rPr>
        <w:t xml:space="preserve"> </w:t>
      </w:r>
      <w:r w:rsidR="00677437" w:rsidRPr="00B10E14">
        <w:rPr>
          <w:rFonts w:cstheme="minorHAnsi"/>
          <w:sz w:val="24"/>
          <w:szCs w:val="24"/>
          <w:lang w:val="pt-BR"/>
        </w:rPr>
        <w:t xml:space="preserve">Em primeiro lugar, reconhecemos que esta revisão é apenas uma das muitas etapas da concepção do trabalho que ocorreram na história do nosso carisma e, creio, nem sequer é a mais relevante. Não se trata aqui de refazer toda a história do nosso modo de trabalhar. Acho que basta mencionar um dos momentos mais emblemáticos desta evolução, que é a experiência de trabalho documentada pelas fontes do nosso carisma, como mostram a Regra não </w:t>
      </w:r>
      <w:proofErr w:type="spellStart"/>
      <w:r w:rsidR="00677437" w:rsidRPr="00B10E14">
        <w:rPr>
          <w:rFonts w:cstheme="minorHAnsi"/>
          <w:sz w:val="24"/>
          <w:szCs w:val="24"/>
          <w:lang w:val="pt-BR"/>
        </w:rPr>
        <w:t>Bulada</w:t>
      </w:r>
      <w:proofErr w:type="spellEnd"/>
      <w:r w:rsidR="00677437" w:rsidRPr="00B10E14">
        <w:rPr>
          <w:rFonts w:cstheme="minorHAnsi"/>
          <w:sz w:val="24"/>
          <w:szCs w:val="24"/>
          <w:lang w:val="pt-BR"/>
        </w:rPr>
        <w:t xml:space="preserve"> (1221) e a Regra </w:t>
      </w:r>
      <w:proofErr w:type="spellStart"/>
      <w:r w:rsidR="00677437" w:rsidRPr="00B10E14">
        <w:rPr>
          <w:rFonts w:cstheme="minorHAnsi"/>
          <w:sz w:val="24"/>
          <w:szCs w:val="24"/>
          <w:lang w:val="pt-BR"/>
        </w:rPr>
        <w:t>Bulada</w:t>
      </w:r>
      <w:proofErr w:type="spellEnd"/>
      <w:r w:rsidR="00677437" w:rsidRPr="00B10E14">
        <w:rPr>
          <w:rFonts w:cstheme="minorHAnsi"/>
          <w:sz w:val="24"/>
          <w:szCs w:val="24"/>
          <w:lang w:val="pt-BR"/>
        </w:rPr>
        <w:t xml:space="preserve"> (1223), em comparação com a experiência da fraternidade inicial, recordada, não sem nostalgia, e com um veio de pesar, no </w:t>
      </w:r>
      <w:r w:rsidR="00677437" w:rsidRPr="00B10E14">
        <w:rPr>
          <w:rFonts w:cstheme="minorHAnsi"/>
          <w:i/>
          <w:sz w:val="24"/>
          <w:szCs w:val="24"/>
          <w:lang w:val="pt-BR"/>
        </w:rPr>
        <w:t xml:space="preserve">Testamento </w:t>
      </w:r>
      <w:r w:rsidR="00993DDB">
        <w:rPr>
          <w:rFonts w:cstheme="minorHAnsi"/>
          <w:sz w:val="24"/>
          <w:szCs w:val="24"/>
          <w:lang w:val="pt-BR"/>
        </w:rPr>
        <w:t>(1226) de S. Francisco.</w:t>
      </w:r>
    </w:p>
    <w:p w:rsidR="00677437" w:rsidRPr="00B10E14" w:rsidRDefault="00677437" w:rsidP="00993DDB">
      <w:pPr>
        <w:spacing w:after="120"/>
        <w:ind w:firstLine="284"/>
        <w:jc w:val="both"/>
        <w:rPr>
          <w:rFonts w:cstheme="minorHAnsi"/>
          <w:sz w:val="24"/>
          <w:szCs w:val="24"/>
          <w:lang w:val="pt-BR"/>
        </w:rPr>
      </w:pPr>
      <w:r w:rsidRPr="00B10E14">
        <w:rPr>
          <w:rFonts w:cstheme="minorHAnsi"/>
          <w:sz w:val="24"/>
          <w:szCs w:val="24"/>
          <w:lang w:val="pt-BR"/>
        </w:rPr>
        <w:t xml:space="preserve">No </w:t>
      </w:r>
      <w:r w:rsidRPr="00B10E14">
        <w:rPr>
          <w:rFonts w:cstheme="minorHAnsi"/>
          <w:i/>
          <w:sz w:val="24"/>
          <w:szCs w:val="24"/>
          <w:lang w:val="pt-BR"/>
        </w:rPr>
        <w:t>Testamento</w:t>
      </w:r>
      <w:r w:rsidRPr="00B10E14">
        <w:rPr>
          <w:rFonts w:cstheme="minorHAnsi"/>
          <w:sz w:val="24"/>
          <w:szCs w:val="24"/>
          <w:lang w:val="pt-BR"/>
        </w:rPr>
        <w:t>, é o próprio Francisco que nos dá testemunho de como se trabalhava no início da experiência de vida evangélica compartilhada com os irmãos a ele enviados pelo Senhor:</w:t>
      </w:r>
    </w:p>
    <w:p w:rsidR="00677437" w:rsidRPr="00B10E14" w:rsidRDefault="00677437" w:rsidP="00993DDB">
      <w:pPr>
        <w:spacing w:after="120"/>
        <w:ind w:firstLine="284"/>
        <w:jc w:val="both"/>
        <w:rPr>
          <w:rFonts w:cstheme="minorHAnsi"/>
          <w:sz w:val="24"/>
          <w:szCs w:val="24"/>
          <w:lang w:val="pt-BR"/>
        </w:rPr>
      </w:pPr>
      <w:r w:rsidRPr="00B10E14">
        <w:rPr>
          <w:rFonts w:cstheme="minorHAnsi"/>
          <w:sz w:val="24"/>
          <w:szCs w:val="24"/>
          <w:lang w:val="pt-BR"/>
        </w:rPr>
        <w:t>“E trabalhei com as minhas mãos; e desejo firmemente que todos os outros frades trabalhem em um trabalho conveniente à honestidade. Quem não sabe aprenda, não pela ganância de receber a recompensa do trabalho, mas para dar o exemplo e afastar o ócio”.</w:t>
      </w:r>
    </w:p>
    <w:p w:rsidR="00543CCE" w:rsidRPr="00B10E14" w:rsidRDefault="00677437" w:rsidP="00993DDB">
      <w:pPr>
        <w:spacing w:after="120"/>
        <w:ind w:firstLine="284"/>
        <w:jc w:val="both"/>
        <w:rPr>
          <w:rFonts w:cstheme="minorHAnsi"/>
          <w:sz w:val="24"/>
          <w:szCs w:val="24"/>
          <w:lang w:val="pt-BR"/>
        </w:rPr>
      </w:pPr>
      <w:r w:rsidRPr="00B10E14">
        <w:rPr>
          <w:rFonts w:cstheme="minorHAnsi"/>
          <w:sz w:val="24"/>
          <w:szCs w:val="24"/>
          <w:lang w:val="pt-BR"/>
        </w:rPr>
        <w:t>Esta experiência inicial de trabalho, no espaço de alguns anos, com o crescimento numérico dos frades, a multiplicação das atividades, a articulação em papéis distintos dentro da fraternidade, os pedidos de tarefas apostólicas e a progressiva orientação clerical, sofre um</w:t>
      </w:r>
      <w:r w:rsidR="00C7637A" w:rsidRPr="00B10E14">
        <w:rPr>
          <w:rFonts w:cstheme="minorHAnsi"/>
          <w:sz w:val="24"/>
          <w:szCs w:val="24"/>
          <w:lang w:val="pt-BR"/>
        </w:rPr>
        <w:t>a significativa</w:t>
      </w:r>
      <w:r w:rsidRPr="00B10E14">
        <w:rPr>
          <w:rFonts w:cstheme="minorHAnsi"/>
          <w:sz w:val="24"/>
          <w:szCs w:val="24"/>
          <w:lang w:val="pt-BR"/>
        </w:rPr>
        <w:t xml:space="preserve"> transformação, tornando-se mais complexa e necessitando de alguma regulamentação. O capítulo VII da </w:t>
      </w:r>
      <w:proofErr w:type="spellStart"/>
      <w:r w:rsidRPr="00B10E14">
        <w:rPr>
          <w:rFonts w:cstheme="minorHAnsi"/>
          <w:sz w:val="24"/>
          <w:szCs w:val="24"/>
          <w:lang w:val="pt-BR"/>
        </w:rPr>
        <w:t>Re</w:t>
      </w:r>
      <w:r w:rsidR="00C7637A" w:rsidRPr="00B10E14">
        <w:rPr>
          <w:rFonts w:cstheme="minorHAnsi"/>
          <w:sz w:val="24"/>
          <w:szCs w:val="24"/>
          <w:lang w:val="pt-BR"/>
        </w:rPr>
        <w:t>ra</w:t>
      </w:r>
      <w:proofErr w:type="spellEnd"/>
      <w:r w:rsidRPr="00B10E14">
        <w:rPr>
          <w:rFonts w:cstheme="minorHAnsi"/>
          <w:sz w:val="24"/>
          <w:szCs w:val="24"/>
          <w:lang w:val="pt-BR"/>
        </w:rPr>
        <w:t xml:space="preserve"> n</w:t>
      </w:r>
      <w:r w:rsidR="00C7637A" w:rsidRPr="00B10E14">
        <w:rPr>
          <w:rFonts w:cstheme="minorHAnsi"/>
          <w:sz w:val="24"/>
          <w:szCs w:val="24"/>
          <w:lang w:val="pt-BR"/>
        </w:rPr>
        <w:t>ão</w:t>
      </w:r>
      <w:r w:rsidRPr="00B10E14">
        <w:rPr>
          <w:rFonts w:cstheme="minorHAnsi"/>
          <w:sz w:val="24"/>
          <w:szCs w:val="24"/>
          <w:lang w:val="pt-BR"/>
        </w:rPr>
        <w:t xml:space="preserve"> </w:t>
      </w:r>
      <w:proofErr w:type="spellStart"/>
      <w:r w:rsidRPr="00B10E14">
        <w:rPr>
          <w:rFonts w:cstheme="minorHAnsi"/>
          <w:sz w:val="24"/>
          <w:szCs w:val="24"/>
          <w:lang w:val="pt-BR"/>
        </w:rPr>
        <w:t>Bul</w:t>
      </w:r>
      <w:r w:rsidR="00C7637A" w:rsidRPr="00B10E14">
        <w:rPr>
          <w:rFonts w:cstheme="minorHAnsi"/>
          <w:sz w:val="24"/>
          <w:szCs w:val="24"/>
          <w:lang w:val="pt-BR"/>
        </w:rPr>
        <w:t>ada</w:t>
      </w:r>
      <w:proofErr w:type="spellEnd"/>
      <w:r w:rsidR="00C7637A" w:rsidRPr="00B10E14">
        <w:rPr>
          <w:rFonts w:cstheme="minorHAnsi"/>
          <w:sz w:val="24"/>
          <w:szCs w:val="24"/>
          <w:lang w:val="pt-BR"/>
        </w:rPr>
        <w:t xml:space="preserve"> </w:t>
      </w:r>
      <w:r w:rsidRPr="00B10E14">
        <w:rPr>
          <w:rFonts w:cstheme="minorHAnsi"/>
          <w:sz w:val="24"/>
          <w:szCs w:val="24"/>
          <w:lang w:val="pt-BR"/>
        </w:rPr>
        <w:t>(1221) indica isso.</w:t>
      </w:r>
      <w:r w:rsidR="00C7637A" w:rsidRPr="00B10E14">
        <w:rPr>
          <w:rFonts w:cstheme="minorHAnsi"/>
          <w:sz w:val="24"/>
          <w:szCs w:val="24"/>
          <w:lang w:val="pt-BR"/>
        </w:rPr>
        <w:t xml:space="preserve"> Nas entrelinhas das prescrições vemos que o trabalho para terceiros passa a ser exercido também em cargos de responsabilidade e prestígio, que prejudicam o espírito de minoridade e humildade, com perigo de escândalo. Aceita-se que os frades, individualmente, mantenham o trabalho feito antes de entrar na fraternidade, mas é necessário recomendar que seja um trabalho honesto, que não comprometa a saúde da alma. Especifica-se que como remuneração se pode receber o necessário para a vida, mas não como “pecúnia” e confirma-se a prática de recorrer à esmola, como todos os pobres, em tempos de necessidade. É permitido ter e usar as ferramentas do próprio trabalho. Para coroar este regulamento, exorta-se um intenso empenho no trabalho, a evitar a ociosidade mas sobretudo a </w:t>
      </w:r>
      <w:r w:rsidR="00C7637A" w:rsidRPr="00B10E14">
        <w:rPr>
          <w:rFonts w:cstheme="minorHAnsi"/>
          <w:sz w:val="24"/>
          <w:szCs w:val="24"/>
          <w:lang w:val="pt-BR"/>
        </w:rPr>
        <w:lastRenderedPageBreak/>
        <w:t xml:space="preserve">ser perseverantes na oração e nas boas obras, como verdadeiros servos de Deus; começa a surgir a exigência de dar uma abordagem também teológica ao nosso trabalho, um sinal de que o uso de várias citações bíblicas é um sinal: Mc 8,36; </w:t>
      </w:r>
      <w:proofErr w:type="spellStart"/>
      <w:r w:rsidR="00C7637A" w:rsidRPr="00B10E14">
        <w:rPr>
          <w:rFonts w:cstheme="minorHAnsi"/>
          <w:sz w:val="24"/>
          <w:szCs w:val="24"/>
          <w:lang w:val="pt-BR"/>
        </w:rPr>
        <w:t>Sl</w:t>
      </w:r>
      <w:proofErr w:type="spellEnd"/>
      <w:r w:rsidR="00C7637A" w:rsidRPr="00B10E14">
        <w:rPr>
          <w:rFonts w:cstheme="minorHAnsi"/>
          <w:sz w:val="24"/>
          <w:szCs w:val="24"/>
          <w:lang w:val="pt-BR"/>
        </w:rPr>
        <w:t xml:space="preserve"> 127.2; 2 </w:t>
      </w:r>
      <w:proofErr w:type="spellStart"/>
      <w:r w:rsidR="00C7637A" w:rsidRPr="00B10E14">
        <w:rPr>
          <w:rFonts w:cstheme="minorHAnsi"/>
          <w:sz w:val="24"/>
          <w:szCs w:val="24"/>
          <w:lang w:val="pt-BR"/>
        </w:rPr>
        <w:t>Ts</w:t>
      </w:r>
      <w:proofErr w:type="spellEnd"/>
      <w:r w:rsidR="00C7637A" w:rsidRPr="00B10E14">
        <w:rPr>
          <w:rFonts w:cstheme="minorHAnsi"/>
          <w:sz w:val="24"/>
          <w:szCs w:val="24"/>
          <w:lang w:val="pt-BR"/>
        </w:rPr>
        <w:t>. 3,10; 1Cor 7:24).</w:t>
      </w:r>
    </w:p>
    <w:p w:rsidR="00C7637A" w:rsidRPr="00B10E14" w:rsidRDefault="00C7637A" w:rsidP="00993DDB">
      <w:pPr>
        <w:spacing w:after="120"/>
        <w:ind w:firstLine="284"/>
        <w:jc w:val="both"/>
        <w:rPr>
          <w:rFonts w:cstheme="minorHAnsi"/>
          <w:sz w:val="24"/>
          <w:szCs w:val="24"/>
          <w:lang w:val="pt-BR"/>
        </w:rPr>
      </w:pPr>
      <w:r w:rsidRPr="00B10E14">
        <w:rPr>
          <w:rFonts w:cstheme="minorHAnsi"/>
          <w:sz w:val="24"/>
          <w:szCs w:val="24"/>
          <w:lang w:val="pt-BR"/>
        </w:rPr>
        <w:t xml:space="preserve">A codificação do modo de trabalhar na Regra </w:t>
      </w:r>
      <w:proofErr w:type="spellStart"/>
      <w:r w:rsidRPr="00B10E14">
        <w:rPr>
          <w:rFonts w:cstheme="minorHAnsi"/>
          <w:sz w:val="24"/>
          <w:szCs w:val="24"/>
          <w:lang w:val="pt-BR"/>
        </w:rPr>
        <w:t>Bulada</w:t>
      </w:r>
      <w:proofErr w:type="spellEnd"/>
      <w:r w:rsidRPr="00B10E14">
        <w:rPr>
          <w:rFonts w:cstheme="minorHAnsi"/>
          <w:sz w:val="24"/>
          <w:szCs w:val="24"/>
          <w:lang w:val="pt-BR"/>
        </w:rPr>
        <w:t xml:space="preserve"> (1223), aprovada pouco depois pela Regra não </w:t>
      </w:r>
      <w:proofErr w:type="spellStart"/>
      <w:r w:rsidRPr="00B10E14">
        <w:rPr>
          <w:rFonts w:cstheme="minorHAnsi"/>
          <w:sz w:val="24"/>
          <w:szCs w:val="24"/>
          <w:lang w:val="pt-BR"/>
        </w:rPr>
        <w:t>Bulada</w:t>
      </w:r>
      <w:proofErr w:type="spellEnd"/>
      <w:r w:rsidRPr="00B10E14">
        <w:rPr>
          <w:rFonts w:cstheme="minorHAnsi"/>
          <w:sz w:val="24"/>
          <w:szCs w:val="24"/>
          <w:lang w:val="pt-BR"/>
        </w:rPr>
        <w:t>, surpreende pela sobriedade. As exortações espirituais sobre o trabalho são mantidas para serem feitas com fidelidade e devoção, para que o ócio seja excluído e o espírito de devoção e oração não se extinga. Repete-se a norma sobre a remuneração pela qual agora, além da pecúnia, também o dinheiro seja excluído. É retomada de forma mais clara a perspectiva espiritual do nosso trabalho, que deve ser conduzido “como convém a servos de Deus e s</w:t>
      </w:r>
      <w:r w:rsidR="002C2D79" w:rsidRPr="00B10E14">
        <w:rPr>
          <w:rFonts w:cstheme="minorHAnsi"/>
          <w:sz w:val="24"/>
          <w:szCs w:val="24"/>
          <w:lang w:val="pt-BR"/>
        </w:rPr>
        <w:t>eguidores da santíssima pobreza”</w:t>
      </w:r>
      <w:r w:rsidRPr="00B10E14">
        <w:rPr>
          <w:rFonts w:cstheme="minorHAnsi"/>
          <w:sz w:val="24"/>
          <w:szCs w:val="24"/>
          <w:lang w:val="pt-BR"/>
        </w:rPr>
        <w:t xml:space="preserve">. Mas não deixa de ser um </w:t>
      </w:r>
      <w:r w:rsidR="002C2D79" w:rsidRPr="00B10E14">
        <w:rPr>
          <w:rFonts w:cstheme="minorHAnsi"/>
          <w:sz w:val="24"/>
          <w:szCs w:val="24"/>
          <w:lang w:val="pt-BR"/>
        </w:rPr>
        <w:t>espaço</w:t>
      </w:r>
      <w:r w:rsidRPr="00B10E14">
        <w:rPr>
          <w:rFonts w:cstheme="minorHAnsi"/>
          <w:sz w:val="24"/>
          <w:szCs w:val="24"/>
          <w:lang w:val="pt-BR"/>
        </w:rPr>
        <w:t xml:space="preserve"> de indicações concretas.</w:t>
      </w:r>
    </w:p>
    <w:p w:rsidR="002C2D79" w:rsidRPr="00B10E14" w:rsidRDefault="002C2D79" w:rsidP="00993DDB">
      <w:pPr>
        <w:spacing w:after="120"/>
        <w:ind w:firstLine="284"/>
        <w:jc w:val="both"/>
        <w:rPr>
          <w:rFonts w:cstheme="minorHAnsi"/>
          <w:sz w:val="24"/>
          <w:szCs w:val="24"/>
          <w:lang w:val="pt-BR"/>
        </w:rPr>
      </w:pPr>
      <w:r w:rsidRPr="00B10E14">
        <w:rPr>
          <w:rFonts w:cstheme="minorHAnsi"/>
          <w:sz w:val="24"/>
          <w:szCs w:val="24"/>
          <w:lang w:val="pt-BR"/>
        </w:rPr>
        <w:t xml:space="preserve">Essa sobriedade sugere a impossibilidade de regular o trabalho em seus aspectos práticos problemáticos, devido ao seu desenvolvimento posterior na Ordem. Entre outras coisas, a exclusão do dinheiro como remuneração, indício de uma prática agora ao nosso alcance, nos faz perceber isso. Não se fala mais sobre as ferramentas usadas em nosso trabalho: sua posse não é mais um problema ou é um sinal de mudança nas atividades? Em todo caso, parece distante o tempo em que os primeiros frades e S. Francesco trabalhavam com as próprias mãos. Ressalte-se, no entanto, que, nesta mudança </w:t>
      </w:r>
      <w:proofErr w:type="gramStart"/>
      <w:r w:rsidRPr="00B10E14">
        <w:rPr>
          <w:rFonts w:cstheme="minorHAnsi"/>
          <w:sz w:val="24"/>
          <w:szCs w:val="24"/>
          <w:lang w:val="pt-BR"/>
        </w:rPr>
        <w:t>da práxis</w:t>
      </w:r>
      <w:proofErr w:type="gramEnd"/>
      <w:r w:rsidRPr="00B10E14">
        <w:rPr>
          <w:rFonts w:cstheme="minorHAnsi"/>
          <w:sz w:val="24"/>
          <w:szCs w:val="24"/>
          <w:lang w:val="pt-BR"/>
        </w:rPr>
        <w:t xml:space="preserve"> do trabalho na Ordem, a Regra aprovada conserva e, de fato, apesar de sua brevidade, parece favorecer a visão espiritual do trabalho, oferecendo como critério básico nosso carisma de servidores de Deus, que aqui é especificado com a qualificação de “seguidores da santíssima pobreza”. É neste contexto que isso oferece uma nova luz sobre o trabalho com a fórmula “</w:t>
      </w:r>
      <w:r w:rsidRPr="00B10E14">
        <w:rPr>
          <w:rFonts w:cstheme="minorHAnsi"/>
          <w:i/>
          <w:sz w:val="24"/>
          <w:szCs w:val="24"/>
          <w:lang w:val="pt-BR"/>
        </w:rPr>
        <w:t xml:space="preserve">gratia </w:t>
      </w:r>
      <w:proofErr w:type="spellStart"/>
      <w:r w:rsidRPr="00B10E14">
        <w:rPr>
          <w:rFonts w:cstheme="minorHAnsi"/>
          <w:i/>
          <w:sz w:val="24"/>
          <w:szCs w:val="24"/>
          <w:lang w:val="pt-BR"/>
        </w:rPr>
        <w:t>laborandi</w:t>
      </w:r>
      <w:proofErr w:type="spellEnd"/>
      <w:r w:rsidRPr="00B10E14">
        <w:rPr>
          <w:rFonts w:cstheme="minorHAnsi"/>
          <w:sz w:val="24"/>
          <w:szCs w:val="24"/>
          <w:lang w:val="pt-BR"/>
        </w:rPr>
        <w:t>”: o trabalho como “graça”, dom de Deus.</w:t>
      </w:r>
    </w:p>
    <w:p w:rsidR="002C2D79" w:rsidRPr="00B10E14" w:rsidRDefault="002C2D79" w:rsidP="00993DDB">
      <w:pPr>
        <w:spacing w:after="120"/>
        <w:ind w:firstLine="284"/>
        <w:jc w:val="both"/>
        <w:rPr>
          <w:rFonts w:cstheme="minorHAnsi"/>
          <w:sz w:val="24"/>
          <w:szCs w:val="24"/>
          <w:lang w:val="pt-BR"/>
        </w:rPr>
      </w:pPr>
      <w:r w:rsidRPr="00B10E14">
        <w:rPr>
          <w:rFonts w:cstheme="minorHAnsi"/>
          <w:sz w:val="24"/>
          <w:szCs w:val="24"/>
          <w:lang w:val="pt-BR"/>
        </w:rPr>
        <w:t>Como se vê, a necessidade de reformular a visão de trabalho em função das mudanças ocorridas na prática, tem levado à perda de alguns valores, como fica evidente na rememoração, não sem sofrimento, feita por S. Francisco de sua experiência de trabalho com as suas mãos, e com simplicidade, prática agora relegada a poucos, enquanto a maioria se orientava mais para o trabalho apostólico ou mesmo para o prestígio eclesial, favorecido pelas urgências da Igreja da época. Ao mesmo tempo, porém, foi uma oportunidade para aprofundar o sentido espiritual e teológico do trabalho, a ponto de reconhecê-lo como “graça de trabalhar”, dom de Deus, fórmula interpretativa que deu provas de consistência e duração até o nosso tempo.</w:t>
      </w:r>
    </w:p>
    <w:p w:rsidR="00AE2AD0" w:rsidRPr="00B10E14" w:rsidRDefault="00543CCE" w:rsidP="00993DDB">
      <w:pPr>
        <w:spacing w:after="120"/>
        <w:ind w:firstLine="284"/>
        <w:jc w:val="both"/>
        <w:rPr>
          <w:rFonts w:cstheme="minorHAnsi"/>
          <w:sz w:val="24"/>
          <w:szCs w:val="24"/>
          <w:lang w:val="pt-BR"/>
        </w:rPr>
      </w:pPr>
      <w:r w:rsidRPr="00B10E14">
        <w:rPr>
          <w:rFonts w:cstheme="minorHAnsi"/>
          <w:b/>
          <w:bCs/>
          <w:sz w:val="24"/>
          <w:szCs w:val="24"/>
          <w:lang w:val="pt-BR"/>
        </w:rPr>
        <w:t>2.</w:t>
      </w:r>
      <w:r w:rsidRPr="00B10E14">
        <w:rPr>
          <w:rFonts w:cstheme="minorHAnsi"/>
          <w:sz w:val="24"/>
          <w:szCs w:val="24"/>
          <w:lang w:val="pt-BR"/>
        </w:rPr>
        <w:t xml:space="preserve"> </w:t>
      </w:r>
      <w:r w:rsidR="00AE2AD0" w:rsidRPr="00B10E14">
        <w:rPr>
          <w:rFonts w:cstheme="minorHAnsi"/>
          <w:sz w:val="24"/>
          <w:szCs w:val="24"/>
          <w:lang w:val="pt-BR"/>
        </w:rPr>
        <w:t>À luz desta consideração, podemos notar que a reinterpretação da visão do modo de trabalhar feita na atual revisão do capítulo V, foi uma oportunidade para tomar consciência da situação atual de dificuldade em viver o nosso trabalho no contexto em que simplicidade, pobreza e minoridade de algumas escolhas problemáticas para o nosso carisma, mas motivadas por necessidades apostólicas ou mesmo burocráticas nos vários países onde atuamos. Mas, simultaneamente e sobretudo, a reinterpretação dos modos de trabalhar, no capítulo V, aponta para novos aspectos profícuos da criatividade, bem como para recuperar aspectos tradicionais agora em fase de extinção, na ótica da “graça de trabalhar” agora aprofundada à luz do “Evangelho do trabalho”. Além disso, com as novas perspectivas teológicas do capítulo V, somos ajudados a ter uma consciência mais clara de que nosso modo de trabalhar é também um componente relevante do nosso viver “segundo a forma do santo Evangelho”.</w:t>
      </w:r>
    </w:p>
    <w:p w:rsidR="00AE2AD0" w:rsidRPr="00B10E14" w:rsidRDefault="00AE2AD0" w:rsidP="00993DDB">
      <w:pPr>
        <w:spacing w:after="120"/>
        <w:ind w:firstLine="284"/>
        <w:jc w:val="both"/>
        <w:rPr>
          <w:rFonts w:cstheme="minorHAnsi"/>
          <w:sz w:val="24"/>
          <w:szCs w:val="24"/>
          <w:lang w:val="pt-BR"/>
        </w:rPr>
      </w:pPr>
      <w:r w:rsidRPr="00B10E14">
        <w:rPr>
          <w:rFonts w:cstheme="minorHAnsi"/>
          <w:sz w:val="24"/>
          <w:szCs w:val="24"/>
          <w:lang w:val="pt-BR"/>
        </w:rPr>
        <w:t xml:space="preserve">Em particular, à luz do “Evangelho do trabalho”, a “graça do trabalho” abriu as suas potencialidades a novas perspectivas, incluindo a visão do trabalho como ingrediente intrínseco da história da salvação, que assim se revela um evento animado pelo Espírito Santo através da Igreja, marcado pela humanidade e pela cruz do Senhor Jesus, bem como permeado pelo dinamismo que nos envolve na criatividade de Deus Pai. À luz do “Evangelho do trabalho” podemos reviver o sentido espiritual, humano e </w:t>
      </w:r>
      <w:proofErr w:type="spellStart"/>
      <w:r w:rsidRPr="00B10E14">
        <w:rPr>
          <w:rFonts w:cstheme="minorHAnsi"/>
          <w:sz w:val="24"/>
          <w:szCs w:val="24"/>
          <w:lang w:val="pt-BR"/>
        </w:rPr>
        <w:t>inter-relacional</w:t>
      </w:r>
      <w:proofErr w:type="spellEnd"/>
      <w:r w:rsidRPr="00B10E14">
        <w:rPr>
          <w:rFonts w:cstheme="minorHAnsi"/>
          <w:sz w:val="24"/>
          <w:szCs w:val="24"/>
          <w:lang w:val="pt-BR"/>
        </w:rPr>
        <w:t xml:space="preserve"> do nosso modo de trabalhar e, de fato, seu caráter </w:t>
      </w:r>
      <w:r w:rsidRPr="00B10E14">
        <w:rPr>
          <w:rFonts w:cstheme="minorHAnsi"/>
          <w:sz w:val="24"/>
          <w:szCs w:val="24"/>
          <w:lang w:val="pt-BR"/>
        </w:rPr>
        <w:lastRenderedPageBreak/>
        <w:t xml:space="preserve">fraterno e minoritário fica mais claro. É esta abordagem que, na revisão, levou à valorização dos carismas individuais como dons fraternos, a desenvolver uma sensibilidade mais perceptiva aos problemas relativos às formas de trabalho ou à sua falta no ambiente </w:t>
      </w:r>
      <w:proofErr w:type="spellStart"/>
      <w:r w:rsidRPr="00B10E14">
        <w:rPr>
          <w:rFonts w:cstheme="minorHAnsi"/>
          <w:sz w:val="24"/>
          <w:szCs w:val="24"/>
          <w:lang w:val="pt-BR"/>
        </w:rPr>
        <w:t>sócio-cultural</w:t>
      </w:r>
      <w:proofErr w:type="spellEnd"/>
      <w:r w:rsidRPr="00B10E14">
        <w:rPr>
          <w:rFonts w:cstheme="minorHAnsi"/>
          <w:sz w:val="24"/>
          <w:szCs w:val="24"/>
          <w:lang w:val="pt-BR"/>
        </w:rPr>
        <w:t xml:space="preserve"> de nossa relevância, a reconhecer a direitos inalienáveis ​​dos trabalhadores e redescobrir a dignidade do trabalhador e do trabalho em todas as suas manifestações, mesmo as mais humildes. Em geral, a clareza da “graça do trabalho” como “Evangelho do trabalho” tem levado a recuperar tanto a dimensão alegre e criativa da atividade quotidiana como também a sua dimensão dolorosa e crucial, cuja evidente tensão e contradição encontra solução na sua </w:t>
      </w:r>
      <w:proofErr w:type="spellStart"/>
      <w:r w:rsidRPr="00B10E14">
        <w:rPr>
          <w:rFonts w:cstheme="minorHAnsi"/>
          <w:sz w:val="24"/>
          <w:szCs w:val="24"/>
          <w:lang w:val="pt-BR"/>
        </w:rPr>
        <w:t>evangelicidade</w:t>
      </w:r>
      <w:proofErr w:type="spellEnd"/>
      <w:r w:rsidRPr="00B10E14">
        <w:rPr>
          <w:rFonts w:cstheme="minorHAnsi"/>
          <w:sz w:val="24"/>
          <w:szCs w:val="24"/>
          <w:lang w:val="pt-BR"/>
        </w:rPr>
        <w:t xml:space="preserve">, que nos ilumina e </w:t>
      </w:r>
      <w:proofErr w:type="gramStart"/>
      <w:r w:rsidRPr="00B10E14">
        <w:rPr>
          <w:rFonts w:cstheme="minorHAnsi"/>
          <w:sz w:val="24"/>
          <w:szCs w:val="24"/>
          <w:lang w:val="pt-BR"/>
        </w:rPr>
        <w:t>nos ajuda</w:t>
      </w:r>
      <w:proofErr w:type="gramEnd"/>
      <w:r w:rsidRPr="00B10E14">
        <w:rPr>
          <w:rFonts w:cstheme="minorHAnsi"/>
          <w:sz w:val="24"/>
          <w:szCs w:val="24"/>
          <w:lang w:val="pt-BR"/>
        </w:rPr>
        <w:t xml:space="preserve"> a vivê-la em união com o mistério pascal da gloriosa cruz de Jesus.</w:t>
      </w:r>
    </w:p>
    <w:p w:rsidR="00AE2AD0" w:rsidRPr="00B10E14" w:rsidRDefault="00543CCE" w:rsidP="00993DDB">
      <w:pPr>
        <w:spacing w:after="120"/>
        <w:ind w:firstLine="284"/>
        <w:jc w:val="both"/>
        <w:rPr>
          <w:rFonts w:cstheme="minorHAnsi"/>
          <w:sz w:val="24"/>
          <w:szCs w:val="24"/>
          <w:lang w:val="pt-BR"/>
        </w:rPr>
      </w:pPr>
      <w:r w:rsidRPr="00B10E14">
        <w:rPr>
          <w:rFonts w:cstheme="minorHAnsi"/>
          <w:b/>
          <w:bCs/>
          <w:sz w:val="24"/>
          <w:szCs w:val="24"/>
          <w:lang w:val="pt-BR"/>
        </w:rPr>
        <w:t>3.</w:t>
      </w:r>
      <w:r w:rsidRPr="00B10E14">
        <w:rPr>
          <w:rFonts w:cstheme="minorHAnsi"/>
          <w:sz w:val="24"/>
          <w:szCs w:val="24"/>
          <w:lang w:val="pt-BR"/>
        </w:rPr>
        <w:t xml:space="preserve"> </w:t>
      </w:r>
      <w:r w:rsidR="00AE2AD0" w:rsidRPr="00B10E14">
        <w:rPr>
          <w:rFonts w:cstheme="minorHAnsi"/>
          <w:sz w:val="24"/>
          <w:szCs w:val="24"/>
          <w:lang w:val="pt-BR"/>
        </w:rPr>
        <w:t>O que aconteceu no passado e está acontecendo no presente continuará no futuro também. Escusado será dizer que a evolução da visão do trabalho está em constante mutação, paralelamente ao processo vital da cultura de cada povo, com os seus desenvolvimentos mas também com a sua estagnação e regurgitação, que</w:t>
      </w:r>
      <w:r w:rsidR="00634FA0" w:rsidRPr="00B10E14">
        <w:rPr>
          <w:rFonts w:cstheme="minorHAnsi"/>
          <w:sz w:val="24"/>
          <w:szCs w:val="24"/>
          <w:lang w:val="pt-BR"/>
        </w:rPr>
        <w:t xml:space="preserve"> irão inevitavelmente desafiar o nosso modo</w:t>
      </w:r>
      <w:r w:rsidR="00AE2AD0" w:rsidRPr="00B10E14">
        <w:rPr>
          <w:rFonts w:cstheme="minorHAnsi"/>
          <w:sz w:val="24"/>
          <w:szCs w:val="24"/>
          <w:lang w:val="pt-BR"/>
        </w:rPr>
        <w:t xml:space="preserve"> de trabalhar.</w:t>
      </w:r>
    </w:p>
    <w:p w:rsidR="00634FA0" w:rsidRPr="00B10E14" w:rsidRDefault="00634FA0" w:rsidP="00993DDB">
      <w:pPr>
        <w:spacing w:after="120"/>
        <w:ind w:firstLine="284"/>
        <w:jc w:val="both"/>
        <w:rPr>
          <w:rFonts w:cstheme="minorHAnsi"/>
          <w:sz w:val="24"/>
          <w:szCs w:val="24"/>
          <w:lang w:val="pt-BR"/>
        </w:rPr>
      </w:pPr>
      <w:r w:rsidRPr="00B10E14">
        <w:rPr>
          <w:rFonts w:cstheme="minorHAnsi"/>
          <w:sz w:val="24"/>
          <w:szCs w:val="24"/>
          <w:lang w:val="pt-BR"/>
        </w:rPr>
        <w:t xml:space="preserve">Alguns sinais de mudanças futuras estão surgindo neste momento, no atual período marcado pela pandemia do </w:t>
      </w:r>
      <w:proofErr w:type="spellStart"/>
      <w:r w:rsidRPr="00B10E14">
        <w:rPr>
          <w:rFonts w:cstheme="minorHAnsi"/>
          <w:sz w:val="24"/>
          <w:szCs w:val="24"/>
          <w:lang w:val="pt-BR"/>
        </w:rPr>
        <w:t>coronavírus</w:t>
      </w:r>
      <w:proofErr w:type="spellEnd"/>
      <w:r w:rsidRPr="00B10E14">
        <w:rPr>
          <w:rFonts w:cstheme="minorHAnsi"/>
          <w:sz w:val="24"/>
          <w:szCs w:val="24"/>
          <w:lang w:val="pt-BR"/>
        </w:rPr>
        <w:t xml:space="preserve"> que nos obrigou a configurar novas formas de trabalho, incluindo, por exemplo, a modalidade do “</w:t>
      </w:r>
      <w:proofErr w:type="spellStart"/>
      <w:r w:rsidRPr="00B10E14">
        <w:rPr>
          <w:rFonts w:cstheme="minorHAnsi"/>
          <w:sz w:val="24"/>
          <w:szCs w:val="24"/>
          <w:lang w:val="pt-BR"/>
        </w:rPr>
        <w:t>smart</w:t>
      </w:r>
      <w:proofErr w:type="spellEnd"/>
      <w:r w:rsidRPr="00B10E14">
        <w:rPr>
          <w:rFonts w:cstheme="minorHAnsi"/>
          <w:sz w:val="24"/>
          <w:szCs w:val="24"/>
          <w:lang w:val="pt-BR"/>
        </w:rPr>
        <w:t xml:space="preserve"> </w:t>
      </w:r>
      <w:proofErr w:type="spellStart"/>
      <w:r w:rsidRPr="00B10E14">
        <w:rPr>
          <w:rFonts w:cstheme="minorHAnsi"/>
          <w:sz w:val="24"/>
          <w:szCs w:val="24"/>
          <w:lang w:val="pt-BR"/>
        </w:rPr>
        <w:t>working</w:t>
      </w:r>
      <w:proofErr w:type="spellEnd"/>
      <w:r w:rsidRPr="00B10E14">
        <w:rPr>
          <w:rFonts w:cstheme="minorHAnsi"/>
          <w:sz w:val="24"/>
          <w:szCs w:val="24"/>
          <w:lang w:val="pt-BR"/>
        </w:rPr>
        <w:t>”, que é o trabalho feito por meio de tecnologias que permitem operar por meio da “conexão” entre pessoas interessadas em um mesmo tipo de produção, independentemente do local físico oficial do qual depende do ponto de vista burocrático. Precisamente nas limitações impostas pelo “</w:t>
      </w:r>
      <w:proofErr w:type="spellStart"/>
      <w:r w:rsidRPr="00B10E14">
        <w:rPr>
          <w:rFonts w:cstheme="minorHAnsi"/>
          <w:sz w:val="24"/>
          <w:szCs w:val="24"/>
          <w:lang w:val="pt-BR"/>
        </w:rPr>
        <w:t>lockdown</w:t>
      </w:r>
      <w:proofErr w:type="spellEnd"/>
      <w:r w:rsidRPr="00B10E14">
        <w:rPr>
          <w:rFonts w:cstheme="minorHAnsi"/>
          <w:sz w:val="24"/>
          <w:szCs w:val="24"/>
          <w:lang w:val="pt-BR"/>
        </w:rPr>
        <w:t xml:space="preserve">” e o fechamento de muitos aspectos da vida social neste período de pandemia (de que as máscaras, luvas, distâncias físicas entre as pessoas têm sido símbolo) temos experimentado que o trabalho pode ser alcançado através de “conexões” do tipo “eletrônico-informático”, que, sem prejudicar ou comprometer a produtividade, permitem uma valorização mais respeitosa dos trabalhadores, mesmo que, ao mesmo tempo, corram o risco de se deter nas relações virtuais e impessoais. Evidentemente, não sabemos se a maneira de trabalhar, induzida pela pandemia de </w:t>
      </w:r>
      <w:proofErr w:type="spellStart"/>
      <w:r w:rsidRPr="00B10E14">
        <w:rPr>
          <w:rFonts w:cstheme="minorHAnsi"/>
          <w:sz w:val="24"/>
          <w:szCs w:val="24"/>
          <w:lang w:val="pt-BR"/>
        </w:rPr>
        <w:t>coronavírus</w:t>
      </w:r>
      <w:proofErr w:type="spellEnd"/>
      <w:r w:rsidRPr="00B10E14">
        <w:rPr>
          <w:rFonts w:cstheme="minorHAnsi"/>
          <w:sz w:val="24"/>
          <w:szCs w:val="24"/>
          <w:lang w:val="pt-BR"/>
        </w:rPr>
        <w:t xml:space="preserve"> afetará a visão e a prática do trabalho em um futuro próximo. Pode-se dizer, com razão, que se trata de um método de natureza técnica e não substancial. </w:t>
      </w:r>
      <w:r w:rsidR="00ED6F13" w:rsidRPr="00B10E14">
        <w:rPr>
          <w:rFonts w:cstheme="minorHAnsi"/>
          <w:sz w:val="24"/>
          <w:szCs w:val="24"/>
          <w:lang w:val="pt-BR"/>
        </w:rPr>
        <w:t>Entretanto</w:t>
      </w:r>
      <w:r w:rsidRPr="00B10E14">
        <w:rPr>
          <w:rFonts w:cstheme="minorHAnsi"/>
          <w:sz w:val="24"/>
          <w:szCs w:val="24"/>
          <w:lang w:val="pt-BR"/>
        </w:rPr>
        <w:t>, deve-se notar também que as modificações técnicas do trabalho, como já ocorreu no passado com a automação e a industrialização, afetam o próprio conceito e a prática do trabalho de modo a condicionar o sujeito trabalhador.</w:t>
      </w:r>
    </w:p>
    <w:p w:rsidR="00634FA0" w:rsidRPr="00B10E14" w:rsidRDefault="00634FA0" w:rsidP="00993DDB">
      <w:pPr>
        <w:spacing w:after="120"/>
        <w:ind w:firstLine="284"/>
        <w:jc w:val="both"/>
        <w:rPr>
          <w:rFonts w:cstheme="minorHAnsi"/>
          <w:sz w:val="24"/>
          <w:szCs w:val="24"/>
          <w:lang w:val="pt-BR"/>
        </w:rPr>
      </w:pPr>
      <w:r w:rsidRPr="00B10E14">
        <w:rPr>
          <w:rFonts w:cstheme="minorHAnsi"/>
          <w:sz w:val="24"/>
          <w:szCs w:val="24"/>
          <w:lang w:val="pt-BR"/>
        </w:rPr>
        <w:t>Por mais que o trabalho evolua no futuro, o fato é que ele é parte integrante da “vida ativa” que, sendo por natureza um evento implementado na relação entre e com os outros, afeta a identidade pessoal e sociocultural da humanidade. O tipo de trabalho tem então a ver com a identificação das pessoas e, no nosso caso, afeta também a figura do frade menor capuchinho. No passado, o trabalho dentro da fraternidade, com as tarefas da vida cotidiana, favoreceu a percepção do frade menor como um religioso humilde, simples e fraterno, na mesma condição de precariedade e fadiga da maioria das famílias em nosso contexto social. A prática da mendicância, por exemplo, fixou durante séculos a imagem - quase diria a identidade - do frade menor como “frade mendicante”. Da mesma forma, a atividade de pregação ao povo ou de confissões refletia-se na determinação do rosto do frade menor como confessor ou pregador popular. Uma nova forma de trabalhar certamente terá um impacto também no nosso modo de vida. Por isso, nosso modo de trabalhar é uma área a ser monitorada continuamente, porque tem a ver diretamente com nossa identidade de Frades Menores Capuchinhos.</w:t>
      </w:r>
    </w:p>
    <w:p w:rsidR="00634FA0" w:rsidRPr="00B10E14" w:rsidRDefault="00634FA0" w:rsidP="00993DDB">
      <w:pPr>
        <w:spacing w:after="120"/>
        <w:ind w:firstLine="284"/>
        <w:jc w:val="both"/>
        <w:rPr>
          <w:rFonts w:cstheme="minorHAnsi"/>
          <w:sz w:val="24"/>
          <w:szCs w:val="24"/>
          <w:lang w:val="pt-BR"/>
        </w:rPr>
      </w:pPr>
      <w:r w:rsidRPr="00B10E14">
        <w:rPr>
          <w:rFonts w:cstheme="minorHAnsi"/>
          <w:sz w:val="24"/>
          <w:szCs w:val="24"/>
          <w:lang w:val="pt-BR"/>
        </w:rPr>
        <w:t xml:space="preserve">Por ora, o </w:t>
      </w:r>
      <w:r w:rsidR="00236F3C" w:rsidRPr="00B10E14">
        <w:rPr>
          <w:rFonts w:cstheme="minorHAnsi"/>
          <w:sz w:val="24"/>
          <w:szCs w:val="24"/>
          <w:lang w:val="pt-BR"/>
        </w:rPr>
        <w:t>monitoramento</w:t>
      </w:r>
      <w:r w:rsidRPr="00B10E14">
        <w:rPr>
          <w:rFonts w:cstheme="minorHAnsi"/>
          <w:sz w:val="24"/>
          <w:szCs w:val="24"/>
          <w:lang w:val="pt-BR"/>
        </w:rPr>
        <w:t xml:space="preserve"> foi feito pelo capítulo V das Constituições, que talvez pudesse ser mais aprofundado em linha com o que já sugeriu o VIII CPO, cujos relatórios propostos pelos peritos mereceriam maior atenção, especialmente para a nova consciência do impacto cultural do </w:t>
      </w:r>
      <w:r w:rsidRPr="00B10E14">
        <w:rPr>
          <w:rFonts w:cstheme="minorHAnsi"/>
          <w:sz w:val="24"/>
          <w:szCs w:val="24"/>
          <w:lang w:val="pt-BR"/>
        </w:rPr>
        <w:lastRenderedPageBreak/>
        <w:t>nosso trabalho. Em todo caso, o capítulo V nos deixou um critério válido de discer</w:t>
      </w:r>
      <w:r w:rsidR="00236F3C" w:rsidRPr="00B10E14">
        <w:rPr>
          <w:rFonts w:cstheme="minorHAnsi"/>
          <w:sz w:val="24"/>
          <w:szCs w:val="24"/>
          <w:lang w:val="pt-BR"/>
        </w:rPr>
        <w:t>nimento para o nosso futuro: a “graça do trabalho” relido à luz do “Evangelho do trabalho”</w:t>
      </w:r>
      <w:r w:rsidRPr="00B10E14">
        <w:rPr>
          <w:rFonts w:cstheme="minorHAnsi"/>
          <w:sz w:val="24"/>
          <w:szCs w:val="24"/>
          <w:lang w:val="pt-BR"/>
        </w:rPr>
        <w:t>.</w:t>
      </w:r>
    </w:p>
    <w:p w:rsidR="00236F3C" w:rsidRPr="00B10E14" w:rsidRDefault="00236F3C" w:rsidP="00993DDB">
      <w:pPr>
        <w:spacing w:after="120"/>
        <w:ind w:firstLine="284"/>
        <w:rPr>
          <w:rFonts w:cstheme="minorHAnsi"/>
          <w:sz w:val="24"/>
          <w:szCs w:val="24"/>
          <w:lang w:val="pt-BR"/>
        </w:rPr>
      </w:pPr>
    </w:p>
    <w:p w:rsidR="00785B3F" w:rsidRPr="00B10E14" w:rsidRDefault="00855DC8" w:rsidP="00993DDB">
      <w:pPr>
        <w:spacing w:after="120"/>
        <w:ind w:firstLine="284"/>
        <w:rPr>
          <w:rFonts w:cstheme="minorHAnsi"/>
          <w:b/>
          <w:bCs/>
          <w:sz w:val="24"/>
          <w:szCs w:val="24"/>
          <w:lang w:val="pt-BR"/>
        </w:rPr>
      </w:pPr>
      <w:r w:rsidRPr="00B10E14">
        <w:rPr>
          <w:rFonts w:cstheme="minorHAnsi"/>
          <w:b/>
          <w:bCs/>
          <w:sz w:val="24"/>
          <w:szCs w:val="24"/>
          <w:lang w:val="pt-BR"/>
        </w:rPr>
        <w:t>C</w:t>
      </w:r>
      <w:r w:rsidR="00785B3F" w:rsidRPr="00B10E14">
        <w:rPr>
          <w:rFonts w:cstheme="minorHAnsi"/>
          <w:b/>
          <w:bCs/>
          <w:sz w:val="24"/>
          <w:szCs w:val="24"/>
          <w:lang w:val="pt-BR"/>
        </w:rPr>
        <w:t>OM</w:t>
      </w:r>
      <w:r w:rsidR="00236F3C" w:rsidRPr="00B10E14">
        <w:rPr>
          <w:rFonts w:cstheme="minorHAnsi"/>
          <w:b/>
          <w:bCs/>
          <w:sz w:val="24"/>
          <w:szCs w:val="24"/>
          <w:lang w:val="pt-BR"/>
        </w:rPr>
        <w:t xml:space="preserve">ENTÁRIO </w:t>
      </w:r>
      <w:r w:rsidR="00785B3F" w:rsidRPr="00B10E14">
        <w:rPr>
          <w:rFonts w:cstheme="minorHAnsi"/>
          <w:b/>
          <w:bCs/>
          <w:sz w:val="24"/>
          <w:szCs w:val="24"/>
          <w:lang w:val="pt-BR"/>
        </w:rPr>
        <w:t>COMP</w:t>
      </w:r>
      <w:r w:rsidR="006C0772" w:rsidRPr="00B10E14">
        <w:rPr>
          <w:rFonts w:cstheme="minorHAnsi"/>
          <w:b/>
          <w:bCs/>
          <w:sz w:val="24"/>
          <w:szCs w:val="24"/>
          <w:lang w:val="pt-BR"/>
        </w:rPr>
        <w:t>LE</w:t>
      </w:r>
      <w:r w:rsidR="00785B3F" w:rsidRPr="00B10E14">
        <w:rPr>
          <w:rFonts w:cstheme="minorHAnsi"/>
          <w:b/>
          <w:bCs/>
          <w:sz w:val="24"/>
          <w:szCs w:val="24"/>
          <w:lang w:val="pt-BR"/>
        </w:rPr>
        <w:t>MENTAR:</w:t>
      </w:r>
    </w:p>
    <w:p w:rsidR="00543CCE" w:rsidRPr="00B10E14" w:rsidRDefault="00236F3C" w:rsidP="00993DDB">
      <w:pPr>
        <w:spacing w:after="120"/>
        <w:ind w:firstLine="284"/>
        <w:jc w:val="center"/>
        <w:rPr>
          <w:rFonts w:cstheme="minorHAnsi"/>
          <w:b/>
          <w:bCs/>
          <w:sz w:val="24"/>
          <w:szCs w:val="24"/>
          <w:lang w:val="pt-BR"/>
        </w:rPr>
      </w:pPr>
      <w:r w:rsidRPr="00B10E14">
        <w:rPr>
          <w:rFonts w:cstheme="minorHAnsi"/>
          <w:b/>
          <w:bCs/>
          <w:sz w:val="24"/>
          <w:szCs w:val="24"/>
          <w:lang w:val="pt-BR"/>
        </w:rPr>
        <w:t xml:space="preserve">O </w:t>
      </w:r>
      <w:r w:rsidR="00785B3F" w:rsidRPr="00B10E14">
        <w:rPr>
          <w:rFonts w:cstheme="minorHAnsi"/>
          <w:b/>
          <w:bCs/>
          <w:sz w:val="24"/>
          <w:szCs w:val="24"/>
          <w:lang w:val="pt-BR"/>
        </w:rPr>
        <w:t>ECO N</w:t>
      </w:r>
      <w:r w:rsidRPr="00B10E14">
        <w:rPr>
          <w:rFonts w:cstheme="minorHAnsi"/>
          <w:b/>
          <w:bCs/>
          <w:sz w:val="24"/>
          <w:szCs w:val="24"/>
          <w:lang w:val="pt-BR"/>
        </w:rPr>
        <w:t>O VIII CPO “A graça de trabalhar</w:t>
      </w:r>
      <w:r w:rsidR="00785B3F" w:rsidRPr="00B10E14">
        <w:rPr>
          <w:rFonts w:cstheme="minorHAnsi"/>
          <w:b/>
          <w:bCs/>
          <w:sz w:val="24"/>
          <w:szCs w:val="24"/>
          <w:lang w:val="pt-BR"/>
        </w:rPr>
        <w:t>” (2015)</w:t>
      </w:r>
    </w:p>
    <w:p w:rsidR="00236F3C" w:rsidRDefault="00236F3C" w:rsidP="00993DDB">
      <w:pPr>
        <w:spacing w:after="120"/>
        <w:ind w:firstLine="284"/>
        <w:jc w:val="both"/>
        <w:rPr>
          <w:rFonts w:cstheme="minorHAnsi"/>
          <w:sz w:val="24"/>
          <w:szCs w:val="24"/>
          <w:lang w:val="pt-BR"/>
        </w:rPr>
      </w:pPr>
      <w:r w:rsidRPr="00B10E14">
        <w:rPr>
          <w:rFonts w:cstheme="minorHAnsi"/>
          <w:sz w:val="24"/>
          <w:szCs w:val="24"/>
          <w:lang w:val="pt-BR"/>
        </w:rPr>
        <w:t>Como proposto pelo cap. V, houve um eco significativo e autoritário no CPO VIII sobre “A Graça de trabalhar” (Roma, 2015). Notamos, em primeiro lugar, a substancial convergência sobre a mesma perspectiva básica entre o capítulo V das nossas Constituições e o texto das 74 proposições. Passaremos, então, a nos debruçar sobre o eco que os principais temas do capítulo V encontraram em algumas proposições do VIII CPO. Na correlação entre o capítulo V e o texto do VIII CPO, tomamos como ponto de partida a articulação dos principais temas destacados no comentário do mesmo capítulo V acima exposto.</w:t>
      </w:r>
    </w:p>
    <w:p w:rsidR="00ED6F13" w:rsidRPr="00B10E14" w:rsidRDefault="00ED6F13" w:rsidP="00993DDB">
      <w:pPr>
        <w:spacing w:after="120"/>
        <w:ind w:firstLine="284"/>
        <w:jc w:val="both"/>
        <w:rPr>
          <w:rFonts w:cstheme="minorHAnsi"/>
          <w:sz w:val="24"/>
          <w:szCs w:val="24"/>
          <w:lang w:val="pt-BR"/>
        </w:rPr>
      </w:pPr>
    </w:p>
    <w:p w:rsidR="00DA1512" w:rsidRPr="00B10E14" w:rsidRDefault="00DA1512" w:rsidP="00993DDB">
      <w:pPr>
        <w:pStyle w:val="PargrafodaLista"/>
        <w:numPr>
          <w:ilvl w:val="0"/>
          <w:numId w:val="18"/>
        </w:numPr>
        <w:spacing w:after="120"/>
        <w:ind w:left="0" w:firstLine="284"/>
        <w:jc w:val="both"/>
        <w:rPr>
          <w:rFonts w:cstheme="minorHAnsi"/>
          <w:b/>
          <w:bCs/>
          <w:sz w:val="24"/>
          <w:szCs w:val="24"/>
          <w:lang w:val="pt-BR"/>
        </w:rPr>
      </w:pPr>
      <w:r w:rsidRPr="00B10E14">
        <w:rPr>
          <w:rFonts w:cstheme="minorHAnsi"/>
          <w:b/>
          <w:bCs/>
          <w:sz w:val="24"/>
          <w:szCs w:val="24"/>
          <w:lang w:val="pt-BR"/>
        </w:rPr>
        <w:t xml:space="preserve"> </w:t>
      </w:r>
      <w:r w:rsidR="004258C5" w:rsidRPr="00B10E14">
        <w:rPr>
          <w:rFonts w:cstheme="minorHAnsi"/>
          <w:b/>
          <w:bCs/>
          <w:sz w:val="24"/>
          <w:szCs w:val="24"/>
          <w:lang w:val="pt-BR"/>
        </w:rPr>
        <w:t>A P</w:t>
      </w:r>
      <w:r w:rsidR="00236F3C" w:rsidRPr="00B10E14">
        <w:rPr>
          <w:rFonts w:cstheme="minorHAnsi"/>
          <w:b/>
          <w:bCs/>
          <w:sz w:val="24"/>
          <w:szCs w:val="24"/>
          <w:lang w:val="pt-BR"/>
        </w:rPr>
        <w:t>ERSPECTI</w:t>
      </w:r>
      <w:r w:rsidR="004258C5" w:rsidRPr="00B10E14">
        <w:rPr>
          <w:rFonts w:cstheme="minorHAnsi"/>
          <w:b/>
          <w:bCs/>
          <w:sz w:val="24"/>
          <w:szCs w:val="24"/>
          <w:lang w:val="pt-BR"/>
        </w:rPr>
        <w:t>VA</w:t>
      </w:r>
      <w:r w:rsidR="003C2B7C" w:rsidRPr="00B10E14">
        <w:rPr>
          <w:rFonts w:cstheme="minorHAnsi"/>
          <w:b/>
          <w:bCs/>
          <w:sz w:val="24"/>
          <w:szCs w:val="24"/>
          <w:lang w:val="pt-BR"/>
        </w:rPr>
        <w:t xml:space="preserve"> D</w:t>
      </w:r>
      <w:r w:rsidR="00236F3C" w:rsidRPr="00B10E14">
        <w:rPr>
          <w:rFonts w:cstheme="minorHAnsi"/>
          <w:b/>
          <w:bCs/>
          <w:sz w:val="24"/>
          <w:szCs w:val="24"/>
          <w:lang w:val="pt-BR"/>
        </w:rPr>
        <w:t>O CAPÍTU</w:t>
      </w:r>
      <w:r w:rsidR="003C2B7C" w:rsidRPr="00B10E14">
        <w:rPr>
          <w:rFonts w:cstheme="minorHAnsi"/>
          <w:b/>
          <w:bCs/>
          <w:sz w:val="24"/>
          <w:szCs w:val="24"/>
          <w:lang w:val="pt-BR"/>
        </w:rPr>
        <w:t>LO V N</w:t>
      </w:r>
      <w:r w:rsidR="00236F3C" w:rsidRPr="00B10E14">
        <w:rPr>
          <w:rFonts w:cstheme="minorHAnsi"/>
          <w:b/>
          <w:bCs/>
          <w:sz w:val="24"/>
          <w:szCs w:val="24"/>
          <w:lang w:val="pt-BR"/>
        </w:rPr>
        <w:t>O</w:t>
      </w:r>
      <w:r w:rsidR="003C2B7C" w:rsidRPr="00B10E14">
        <w:rPr>
          <w:rFonts w:cstheme="minorHAnsi"/>
          <w:b/>
          <w:bCs/>
          <w:sz w:val="24"/>
          <w:szCs w:val="24"/>
          <w:lang w:val="pt-BR"/>
        </w:rPr>
        <w:t xml:space="preserve"> ECO D</w:t>
      </w:r>
      <w:r w:rsidR="00236F3C" w:rsidRPr="00B10E14">
        <w:rPr>
          <w:rFonts w:cstheme="minorHAnsi"/>
          <w:b/>
          <w:bCs/>
          <w:sz w:val="24"/>
          <w:szCs w:val="24"/>
          <w:lang w:val="pt-BR"/>
        </w:rPr>
        <w:t xml:space="preserve">O </w:t>
      </w:r>
      <w:r w:rsidR="003C2B7C" w:rsidRPr="00B10E14">
        <w:rPr>
          <w:rFonts w:cstheme="minorHAnsi"/>
          <w:b/>
          <w:bCs/>
          <w:sz w:val="24"/>
          <w:szCs w:val="24"/>
          <w:lang w:val="pt-BR"/>
        </w:rPr>
        <w:t>VIII CPO</w:t>
      </w:r>
    </w:p>
    <w:p w:rsidR="009414A0" w:rsidRPr="00B10E14" w:rsidRDefault="009414A0" w:rsidP="00993DDB">
      <w:pPr>
        <w:spacing w:after="120"/>
        <w:ind w:firstLine="284"/>
        <w:jc w:val="both"/>
        <w:rPr>
          <w:rFonts w:cstheme="minorHAnsi"/>
          <w:sz w:val="24"/>
          <w:szCs w:val="24"/>
          <w:lang w:val="pt-BR"/>
        </w:rPr>
      </w:pPr>
    </w:p>
    <w:p w:rsidR="00236F3C" w:rsidRPr="00B10E14" w:rsidRDefault="00236F3C" w:rsidP="00993DDB">
      <w:pPr>
        <w:spacing w:after="120"/>
        <w:ind w:firstLine="284"/>
        <w:jc w:val="both"/>
        <w:rPr>
          <w:rFonts w:cstheme="minorHAnsi"/>
          <w:sz w:val="24"/>
          <w:szCs w:val="24"/>
          <w:lang w:val="pt-BR"/>
        </w:rPr>
      </w:pPr>
      <w:r w:rsidRPr="00B10E14">
        <w:rPr>
          <w:rFonts w:cstheme="minorHAnsi"/>
          <w:sz w:val="24"/>
          <w:szCs w:val="24"/>
          <w:lang w:val="pt-BR"/>
        </w:rPr>
        <w:t xml:space="preserve">Em primeiro lugar, notemos que o capítulo V das Constituições (2013) e o VIII CPO (2015) tratam das mesmas questões fundamentais do nosso modo de trabalhar. Deduzimos isso da correlação entre o cap. V com as 8 seções das 74 </w:t>
      </w:r>
      <w:r w:rsidRPr="00B10E14">
        <w:rPr>
          <w:rFonts w:cstheme="minorHAnsi"/>
          <w:i/>
          <w:sz w:val="24"/>
          <w:szCs w:val="24"/>
          <w:lang w:val="pt-BR"/>
        </w:rPr>
        <w:t>Proposições</w:t>
      </w:r>
      <w:r w:rsidRPr="00B10E14">
        <w:rPr>
          <w:rFonts w:cstheme="minorHAnsi"/>
          <w:sz w:val="24"/>
          <w:szCs w:val="24"/>
          <w:lang w:val="pt-BR"/>
        </w:rPr>
        <w:t xml:space="preserve"> na redação final, editada pela comissão geral.</w:t>
      </w:r>
    </w:p>
    <w:p w:rsidR="00785B3F" w:rsidRPr="00B10E14" w:rsidRDefault="00785B3F" w:rsidP="00993DDB">
      <w:pPr>
        <w:spacing w:after="120"/>
        <w:ind w:firstLine="284"/>
        <w:jc w:val="center"/>
        <w:rPr>
          <w:rFonts w:cstheme="minorHAnsi"/>
          <w:b/>
          <w:bCs/>
          <w:sz w:val="24"/>
          <w:szCs w:val="24"/>
          <w:lang w:val="pt-BR"/>
        </w:rPr>
      </w:pPr>
      <w:r w:rsidRPr="00B10E14">
        <w:rPr>
          <w:rFonts w:cstheme="minorHAnsi"/>
          <w:b/>
          <w:bCs/>
          <w:sz w:val="24"/>
          <w:szCs w:val="24"/>
          <w:lang w:val="pt-BR"/>
        </w:rPr>
        <w:t>PROSPE</w:t>
      </w:r>
      <w:r w:rsidR="00236F3C" w:rsidRPr="00B10E14">
        <w:rPr>
          <w:rFonts w:cstheme="minorHAnsi"/>
          <w:b/>
          <w:bCs/>
          <w:sz w:val="24"/>
          <w:szCs w:val="24"/>
          <w:lang w:val="pt-BR"/>
        </w:rPr>
        <w:t>CTO INTERA</w:t>
      </w:r>
      <w:r w:rsidRPr="00B10E14">
        <w:rPr>
          <w:rFonts w:cstheme="minorHAnsi"/>
          <w:b/>
          <w:bCs/>
          <w:sz w:val="24"/>
          <w:szCs w:val="24"/>
          <w:lang w:val="pt-BR"/>
        </w:rPr>
        <w:t xml:space="preserve">TIVO </w:t>
      </w:r>
      <w:r w:rsidR="00236F3C" w:rsidRPr="00B10E14">
        <w:rPr>
          <w:rFonts w:cstheme="minorHAnsi"/>
          <w:b/>
          <w:bCs/>
          <w:sz w:val="24"/>
          <w:szCs w:val="24"/>
          <w:lang w:val="pt-BR"/>
        </w:rPr>
        <w:t>ENTRE</w:t>
      </w:r>
      <w:r w:rsidRPr="00B10E14">
        <w:rPr>
          <w:rFonts w:cstheme="minorHAnsi"/>
          <w:b/>
          <w:bCs/>
          <w:sz w:val="24"/>
          <w:szCs w:val="24"/>
          <w:lang w:val="pt-BR"/>
        </w:rPr>
        <w:t xml:space="preserve"> </w:t>
      </w:r>
      <w:r w:rsidR="00236F3C" w:rsidRPr="00B10E14">
        <w:rPr>
          <w:rFonts w:cstheme="minorHAnsi"/>
          <w:b/>
          <w:bCs/>
          <w:sz w:val="24"/>
          <w:szCs w:val="24"/>
          <w:lang w:val="pt-BR"/>
        </w:rPr>
        <w:t>O</w:t>
      </w:r>
      <w:r w:rsidR="00C00202" w:rsidRPr="00B10E14">
        <w:rPr>
          <w:rFonts w:cstheme="minorHAnsi"/>
          <w:b/>
          <w:bCs/>
          <w:sz w:val="24"/>
          <w:szCs w:val="24"/>
          <w:lang w:val="pt-BR"/>
        </w:rPr>
        <w:t xml:space="preserve"> CAP. V</w:t>
      </w:r>
      <w:r w:rsidR="00236F3C" w:rsidRPr="00B10E14">
        <w:rPr>
          <w:rFonts w:cstheme="minorHAnsi"/>
          <w:b/>
          <w:bCs/>
          <w:sz w:val="24"/>
          <w:szCs w:val="24"/>
          <w:lang w:val="pt-BR"/>
        </w:rPr>
        <w:t xml:space="preserve">, </w:t>
      </w:r>
      <w:proofErr w:type="spellStart"/>
      <w:r w:rsidR="00236F3C" w:rsidRPr="00B10E14">
        <w:rPr>
          <w:rFonts w:cstheme="minorHAnsi"/>
          <w:b/>
          <w:bCs/>
          <w:sz w:val="24"/>
          <w:szCs w:val="24"/>
          <w:lang w:val="pt-BR"/>
        </w:rPr>
        <w:t>ns</w:t>
      </w:r>
      <w:proofErr w:type="spellEnd"/>
      <w:r w:rsidRPr="00B10E14">
        <w:rPr>
          <w:rFonts w:cstheme="minorHAnsi"/>
          <w:b/>
          <w:bCs/>
          <w:sz w:val="24"/>
          <w:szCs w:val="24"/>
          <w:lang w:val="pt-BR"/>
        </w:rPr>
        <w:t>. 78-87</w:t>
      </w:r>
    </w:p>
    <w:p w:rsidR="00785B3F" w:rsidRPr="00B10E14" w:rsidRDefault="00785B3F" w:rsidP="00993DDB">
      <w:pPr>
        <w:spacing w:after="120"/>
        <w:ind w:firstLine="284"/>
        <w:jc w:val="center"/>
        <w:rPr>
          <w:rFonts w:cstheme="minorHAnsi"/>
          <w:b/>
          <w:bCs/>
          <w:sz w:val="24"/>
          <w:szCs w:val="24"/>
          <w:lang w:val="pt-BR"/>
        </w:rPr>
      </w:pPr>
      <w:r w:rsidRPr="00B10E14">
        <w:rPr>
          <w:rFonts w:cstheme="minorHAnsi"/>
          <w:b/>
          <w:bCs/>
          <w:sz w:val="24"/>
          <w:szCs w:val="24"/>
          <w:lang w:val="pt-BR"/>
        </w:rPr>
        <w:t xml:space="preserve">E </w:t>
      </w:r>
      <w:r w:rsidR="00236F3C" w:rsidRPr="00B10E14">
        <w:rPr>
          <w:rFonts w:cstheme="minorHAnsi"/>
          <w:b/>
          <w:bCs/>
          <w:sz w:val="24"/>
          <w:szCs w:val="24"/>
          <w:lang w:val="pt-BR"/>
        </w:rPr>
        <w:t xml:space="preserve">O </w:t>
      </w:r>
      <w:r w:rsidR="00962211" w:rsidRPr="00B10E14">
        <w:rPr>
          <w:rFonts w:cstheme="minorHAnsi"/>
          <w:b/>
          <w:bCs/>
          <w:sz w:val="24"/>
          <w:szCs w:val="24"/>
          <w:lang w:val="pt-BR"/>
        </w:rPr>
        <w:t>VIII</w:t>
      </w:r>
      <w:r w:rsidR="00236F3C" w:rsidRPr="00B10E14">
        <w:rPr>
          <w:rFonts w:cstheme="minorHAnsi"/>
          <w:b/>
          <w:bCs/>
          <w:sz w:val="24"/>
          <w:szCs w:val="24"/>
          <w:lang w:val="pt-BR"/>
        </w:rPr>
        <w:t xml:space="preserve"> CPO “A graça de trabalhar</w:t>
      </w:r>
      <w:r w:rsidRPr="00B10E14">
        <w:rPr>
          <w:rFonts w:cstheme="minorHAnsi"/>
          <w:b/>
          <w:bCs/>
          <w:sz w:val="24"/>
          <w:szCs w:val="24"/>
          <w:lang w:val="pt-BR"/>
        </w:rPr>
        <w:t xml:space="preserve">”  </w:t>
      </w:r>
    </w:p>
    <w:p w:rsidR="003C2B7C" w:rsidRPr="00B10E14" w:rsidRDefault="003C2B7C" w:rsidP="00993DDB">
      <w:pPr>
        <w:spacing w:after="120"/>
        <w:ind w:firstLine="284"/>
        <w:jc w:val="center"/>
        <w:rPr>
          <w:rFonts w:cstheme="minorHAnsi"/>
          <w:sz w:val="24"/>
          <w:szCs w:val="24"/>
          <w:lang w:val="pt-BR"/>
        </w:rPr>
      </w:pPr>
    </w:p>
    <w:tbl>
      <w:tblPr>
        <w:tblStyle w:val="Tabelacomgrade"/>
        <w:tblW w:w="9638" w:type="dxa"/>
        <w:tblLook w:val="04A0" w:firstRow="1" w:lastRow="0" w:firstColumn="1" w:lastColumn="0" w:noHBand="0" w:noVBand="1"/>
      </w:tblPr>
      <w:tblGrid>
        <w:gridCol w:w="3823"/>
        <w:gridCol w:w="2963"/>
        <w:gridCol w:w="15"/>
        <w:gridCol w:w="11"/>
        <w:gridCol w:w="2782"/>
        <w:gridCol w:w="11"/>
        <w:gridCol w:w="11"/>
        <w:gridCol w:w="13"/>
        <w:gridCol w:w="9"/>
      </w:tblGrid>
      <w:tr w:rsidR="00C10204" w:rsidRPr="00B10E14" w:rsidTr="00C10204">
        <w:trPr>
          <w:gridAfter w:val="4"/>
          <w:wAfter w:w="44" w:type="dxa"/>
          <w:trHeight w:val="91"/>
        </w:trPr>
        <w:tc>
          <w:tcPr>
            <w:tcW w:w="3823" w:type="dxa"/>
            <w:tcBorders>
              <w:top w:val="single" w:sz="4" w:space="0" w:color="auto"/>
              <w:left w:val="single" w:sz="4" w:space="0" w:color="auto"/>
              <w:bottom w:val="single" w:sz="4" w:space="0" w:color="auto"/>
              <w:right w:val="single" w:sz="4" w:space="0" w:color="auto"/>
            </w:tcBorders>
          </w:tcPr>
          <w:p w:rsidR="00C10204" w:rsidRPr="00B10E14" w:rsidRDefault="00236F3C" w:rsidP="00993DDB">
            <w:pPr>
              <w:spacing w:after="120"/>
              <w:ind w:firstLine="284"/>
              <w:jc w:val="both"/>
              <w:rPr>
                <w:rFonts w:cstheme="minorHAnsi"/>
                <w:b/>
                <w:bCs/>
                <w:sz w:val="24"/>
                <w:szCs w:val="24"/>
                <w:lang w:val="pt-BR"/>
              </w:rPr>
            </w:pPr>
            <w:r w:rsidRPr="00B10E14">
              <w:rPr>
                <w:rFonts w:cstheme="minorHAnsi"/>
                <w:b/>
                <w:bCs/>
                <w:sz w:val="24"/>
                <w:szCs w:val="24"/>
                <w:lang w:val="pt-BR"/>
              </w:rPr>
              <w:t>TÍTULOS</w:t>
            </w:r>
            <w:r w:rsidR="00C10204" w:rsidRPr="00B10E14">
              <w:rPr>
                <w:rFonts w:cstheme="minorHAnsi"/>
                <w:b/>
                <w:bCs/>
                <w:sz w:val="24"/>
                <w:szCs w:val="24"/>
                <w:lang w:val="pt-BR"/>
              </w:rPr>
              <w:t xml:space="preserve"> REDAZIONA</w:t>
            </w:r>
            <w:r w:rsidRPr="00B10E14">
              <w:rPr>
                <w:rFonts w:cstheme="minorHAnsi"/>
                <w:b/>
                <w:bCs/>
                <w:sz w:val="24"/>
                <w:szCs w:val="24"/>
                <w:lang w:val="pt-BR"/>
              </w:rPr>
              <w:t>IS NO</w:t>
            </w:r>
            <w:r w:rsidR="00C10204" w:rsidRPr="00B10E14">
              <w:rPr>
                <w:rFonts w:cstheme="minorHAnsi"/>
                <w:b/>
                <w:bCs/>
                <w:sz w:val="24"/>
                <w:szCs w:val="24"/>
                <w:lang w:val="pt-BR"/>
              </w:rPr>
              <w:t xml:space="preserve"> CAP. V</w:t>
            </w:r>
          </w:p>
          <w:p w:rsidR="00D0596C" w:rsidRPr="00B10E14" w:rsidRDefault="00236F3C" w:rsidP="00993DDB">
            <w:pPr>
              <w:spacing w:after="120"/>
              <w:ind w:firstLine="284"/>
              <w:jc w:val="both"/>
              <w:rPr>
                <w:rFonts w:cstheme="minorHAnsi"/>
                <w:b/>
                <w:bCs/>
                <w:sz w:val="24"/>
                <w:szCs w:val="24"/>
                <w:lang w:val="pt-BR"/>
              </w:rPr>
            </w:pPr>
            <w:r w:rsidRPr="00B10E14">
              <w:rPr>
                <w:rFonts w:cstheme="minorHAnsi"/>
                <w:b/>
                <w:bCs/>
                <w:sz w:val="24"/>
                <w:szCs w:val="24"/>
                <w:lang w:val="pt-BR"/>
              </w:rPr>
              <w:t>“O</w:t>
            </w:r>
            <w:r w:rsidR="00D0596C" w:rsidRPr="00B10E14">
              <w:rPr>
                <w:rFonts w:cstheme="minorHAnsi"/>
                <w:b/>
                <w:bCs/>
                <w:sz w:val="24"/>
                <w:szCs w:val="24"/>
                <w:lang w:val="pt-BR"/>
              </w:rPr>
              <w:t xml:space="preserve"> nos</w:t>
            </w:r>
            <w:r w:rsidRPr="00B10E14">
              <w:rPr>
                <w:rFonts w:cstheme="minorHAnsi"/>
                <w:b/>
                <w:bCs/>
                <w:sz w:val="24"/>
                <w:szCs w:val="24"/>
                <w:lang w:val="pt-BR"/>
              </w:rPr>
              <w:t>so modo de trabalhar</w:t>
            </w:r>
            <w:r w:rsidR="00D0596C" w:rsidRPr="00B10E14">
              <w:rPr>
                <w:rFonts w:cstheme="minorHAnsi"/>
                <w:b/>
                <w:bCs/>
                <w:sz w:val="24"/>
                <w:szCs w:val="24"/>
                <w:lang w:val="pt-BR"/>
              </w:rPr>
              <w:t>”</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B10E14" w:rsidRDefault="00236F3C" w:rsidP="00993DDB">
            <w:pPr>
              <w:spacing w:after="120"/>
              <w:ind w:firstLine="284"/>
              <w:jc w:val="both"/>
              <w:rPr>
                <w:rFonts w:cstheme="minorHAnsi"/>
                <w:b/>
                <w:bCs/>
                <w:sz w:val="24"/>
                <w:szCs w:val="24"/>
              </w:rPr>
            </w:pPr>
            <w:r w:rsidRPr="00B10E14">
              <w:rPr>
                <w:rFonts w:cstheme="minorHAnsi"/>
                <w:b/>
                <w:bCs/>
                <w:sz w:val="24"/>
                <w:szCs w:val="24"/>
              </w:rPr>
              <w:t>ESQUEMA DO COMENTÁRIO</w:t>
            </w:r>
          </w:p>
        </w:tc>
        <w:tc>
          <w:tcPr>
            <w:tcW w:w="2793" w:type="dxa"/>
            <w:gridSpan w:val="2"/>
            <w:tcBorders>
              <w:top w:val="single" w:sz="4" w:space="0" w:color="auto"/>
              <w:left w:val="single" w:sz="4" w:space="0" w:color="auto"/>
              <w:bottom w:val="single" w:sz="4" w:space="0" w:color="auto"/>
              <w:right w:val="single" w:sz="4" w:space="0" w:color="auto"/>
            </w:tcBorders>
          </w:tcPr>
          <w:p w:rsidR="00C10204" w:rsidRPr="00B10E14" w:rsidRDefault="00C10204" w:rsidP="00993DDB">
            <w:pPr>
              <w:pStyle w:val="PargrafodaLista"/>
              <w:spacing w:after="120"/>
              <w:ind w:left="0" w:firstLine="284"/>
              <w:rPr>
                <w:rFonts w:cstheme="minorHAnsi"/>
                <w:b/>
                <w:bCs/>
                <w:sz w:val="24"/>
                <w:szCs w:val="24"/>
              </w:rPr>
            </w:pPr>
            <w:r w:rsidRPr="00B10E14">
              <w:rPr>
                <w:rFonts w:cstheme="minorHAnsi"/>
                <w:b/>
                <w:bCs/>
                <w:sz w:val="24"/>
                <w:szCs w:val="24"/>
              </w:rPr>
              <w:t>SE</w:t>
            </w:r>
            <w:r w:rsidR="00236F3C" w:rsidRPr="00B10E14">
              <w:rPr>
                <w:rFonts w:cstheme="minorHAnsi"/>
                <w:b/>
                <w:bCs/>
                <w:sz w:val="24"/>
                <w:szCs w:val="24"/>
              </w:rPr>
              <w:t>ÇÕES</w:t>
            </w:r>
            <w:r w:rsidRPr="00B10E14">
              <w:rPr>
                <w:rFonts w:cstheme="minorHAnsi"/>
                <w:b/>
                <w:bCs/>
                <w:sz w:val="24"/>
                <w:szCs w:val="24"/>
              </w:rPr>
              <w:t xml:space="preserve"> D</w:t>
            </w:r>
            <w:r w:rsidR="00236F3C" w:rsidRPr="00B10E14">
              <w:rPr>
                <w:rFonts w:cstheme="minorHAnsi"/>
                <w:b/>
                <w:bCs/>
                <w:sz w:val="24"/>
                <w:szCs w:val="24"/>
              </w:rPr>
              <w:t xml:space="preserve">O </w:t>
            </w:r>
            <w:r w:rsidRPr="00B10E14">
              <w:rPr>
                <w:rFonts w:cstheme="minorHAnsi"/>
                <w:b/>
                <w:bCs/>
                <w:sz w:val="24"/>
                <w:szCs w:val="24"/>
              </w:rPr>
              <w:t>VIII CPO</w:t>
            </w:r>
          </w:p>
        </w:tc>
      </w:tr>
      <w:tr w:rsidR="00C10204" w:rsidRPr="00B10E14" w:rsidTr="00C10204">
        <w:trPr>
          <w:gridAfter w:val="4"/>
          <w:wAfter w:w="44" w:type="dxa"/>
          <w:trHeight w:val="3120"/>
        </w:trPr>
        <w:tc>
          <w:tcPr>
            <w:tcW w:w="3823" w:type="dxa"/>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b/>
                <w:bCs/>
                <w:sz w:val="24"/>
                <w:szCs w:val="24"/>
              </w:rPr>
            </w:pPr>
          </w:p>
          <w:p w:rsidR="00C10204" w:rsidRPr="00B10E14" w:rsidRDefault="00C10204" w:rsidP="00993DDB">
            <w:pPr>
              <w:spacing w:after="120"/>
              <w:ind w:firstLine="284"/>
              <w:jc w:val="both"/>
              <w:rPr>
                <w:rFonts w:cstheme="minorHAnsi"/>
                <w:b/>
                <w:bCs/>
                <w:sz w:val="24"/>
                <w:szCs w:val="24"/>
              </w:rPr>
            </w:pPr>
          </w:p>
          <w:p w:rsidR="00C10204" w:rsidRPr="00B10E14" w:rsidRDefault="00C10204" w:rsidP="00993DDB">
            <w:pPr>
              <w:spacing w:after="120"/>
              <w:ind w:firstLine="284"/>
              <w:jc w:val="both"/>
              <w:rPr>
                <w:rFonts w:cstheme="minorHAnsi"/>
                <w:b/>
                <w:bCs/>
                <w:sz w:val="24"/>
                <w:szCs w:val="24"/>
              </w:rPr>
            </w:pPr>
          </w:p>
          <w:p w:rsidR="00C10204" w:rsidRPr="00B10E14" w:rsidRDefault="00C10204" w:rsidP="00993DDB">
            <w:pPr>
              <w:spacing w:after="120"/>
              <w:ind w:firstLine="284"/>
              <w:jc w:val="both"/>
              <w:rPr>
                <w:rFonts w:cstheme="minorHAnsi"/>
                <w:b/>
                <w:bCs/>
                <w:sz w:val="24"/>
                <w:szCs w:val="24"/>
              </w:rPr>
            </w:pPr>
            <w:r w:rsidRPr="00B10E14">
              <w:rPr>
                <w:rFonts w:cstheme="minorHAnsi"/>
                <w:b/>
                <w:bCs/>
                <w:sz w:val="24"/>
                <w:szCs w:val="24"/>
              </w:rPr>
              <w:t>N. 78,1-8</w:t>
            </w:r>
            <w:r w:rsidRPr="00B10E14">
              <w:rPr>
                <w:rFonts w:cstheme="minorHAnsi"/>
                <w:sz w:val="24"/>
                <w:szCs w:val="24"/>
              </w:rPr>
              <w:t xml:space="preserve">: </w:t>
            </w:r>
            <w:r w:rsidRPr="00B10E14">
              <w:rPr>
                <w:rFonts w:cstheme="minorHAnsi"/>
                <w:i/>
                <w:iCs/>
                <w:sz w:val="24"/>
                <w:szCs w:val="24"/>
              </w:rPr>
              <w:t>DIGNI</w:t>
            </w:r>
            <w:r w:rsidR="00236F3C" w:rsidRPr="00B10E14">
              <w:rPr>
                <w:rFonts w:cstheme="minorHAnsi"/>
                <w:i/>
                <w:iCs/>
                <w:sz w:val="24"/>
                <w:szCs w:val="24"/>
              </w:rPr>
              <w:t>DADE DO TRABALHO</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sz w:val="24"/>
                <w:szCs w:val="24"/>
              </w:rPr>
            </w:pPr>
            <w:r w:rsidRPr="00B10E14">
              <w:rPr>
                <w:rFonts w:cstheme="minorHAnsi"/>
                <w:sz w:val="24"/>
                <w:szCs w:val="24"/>
              </w:rPr>
              <w:t xml:space="preserve"> IL </w:t>
            </w:r>
            <w:r w:rsidR="00236F3C" w:rsidRPr="00B10E14">
              <w:rPr>
                <w:rFonts w:cstheme="minorHAnsi"/>
                <w:sz w:val="24"/>
                <w:szCs w:val="24"/>
              </w:rPr>
              <w:t>E</w:t>
            </w:r>
            <w:r w:rsidRPr="00B10E14">
              <w:rPr>
                <w:rFonts w:cstheme="minorHAnsi"/>
                <w:sz w:val="24"/>
                <w:szCs w:val="24"/>
              </w:rPr>
              <w:t>VANGEL</w:t>
            </w:r>
            <w:r w:rsidR="00236F3C" w:rsidRPr="00B10E14">
              <w:rPr>
                <w:rFonts w:cstheme="minorHAnsi"/>
                <w:sz w:val="24"/>
                <w:szCs w:val="24"/>
              </w:rPr>
              <w:t>HO DO</w:t>
            </w:r>
            <w:r w:rsidRPr="00B10E14">
              <w:rPr>
                <w:rFonts w:cstheme="minorHAnsi"/>
                <w:sz w:val="24"/>
                <w:szCs w:val="24"/>
              </w:rPr>
              <w:t xml:space="preserve"> </w:t>
            </w:r>
            <w:r w:rsidR="00236F3C" w:rsidRPr="00B10E14">
              <w:rPr>
                <w:rFonts w:cstheme="minorHAnsi"/>
                <w:sz w:val="24"/>
                <w:szCs w:val="24"/>
              </w:rPr>
              <w:t>TRABALHO</w:t>
            </w:r>
            <w:r w:rsidRPr="00B10E14">
              <w:rPr>
                <w:rFonts w:cstheme="minorHAnsi"/>
                <w:sz w:val="24"/>
                <w:szCs w:val="24"/>
              </w:rPr>
              <w:t>:78</w:t>
            </w:r>
          </w:p>
          <w:p w:rsidR="00C10204" w:rsidRPr="00B10E14" w:rsidRDefault="00C10204"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Vis</w:t>
            </w:r>
            <w:r w:rsidR="00236F3C" w:rsidRPr="00B10E14">
              <w:rPr>
                <w:rFonts w:cstheme="minorHAnsi"/>
                <w:sz w:val="24"/>
                <w:szCs w:val="24"/>
              </w:rPr>
              <w:t>ão trinitá</w:t>
            </w:r>
            <w:r w:rsidRPr="00B10E14">
              <w:rPr>
                <w:rFonts w:cstheme="minorHAnsi"/>
                <w:sz w:val="24"/>
                <w:szCs w:val="24"/>
              </w:rPr>
              <w:t xml:space="preserve">ria </w:t>
            </w:r>
            <w:r w:rsidR="00236F3C" w:rsidRPr="00B10E14">
              <w:rPr>
                <w:rFonts w:cstheme="minorHAnsi"/>
                <w:sz w:val="24"/>
                <w:szCs w:val="24"/>
              </w:rPr>
              <w:t>histórico-salví</w:t>
            </w:r>
            <w:r w:rsidRPr="00B10E14">
              <w:rPr>
                <w:rFonts w:cstheme="minorHAnsi"/>
                <w:sz w:val="24"/>
                <w:szCs w:val="24"/>
              </w:rPr>
              <w:t>fica (78,1-3)</w:t>
            </w:r>
          </w:p>
          <w:p w:rsidR="00C10204" w:rsidRPr="00B10E14" w:rsidRDefault="00C10204"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Vis</w:t>
            </w:r>
            <w:r w:rsidR="00236F3C" w:rsidRPr="00B10E14">
              <w:rPr>
                <w:rFonts w:cstheme="minorHAnsi"/>
                <w:sz w:val="24"/>
                <w:szCs w:val="24"/>
              </w:rPr>
              <w:t>ão</w:t>
            </w:r>
            <w:r w:rsidR="00AD3992" w:rsidRPr="00B10E14">
              <w:rPr>
                <w:rFonts w:cstheme="minorHAnsi"/>
                <w:sz w:val="24"/>
                <w:szCs w:val="24"/>
              </w:rPr>
              <w:t xml:space="preserve"> carismática franciscano ca</w:t>
            </w:r>
            <w:r w:rsidRPr="00B10E14">
              <w:rPr>
                <w:rFonts w:cstheme="minorHAnsi"/>
                <w:sz w:val="24"/>
                <w:szCs w:val="24"/>
              </w:rPr>
              <w:t>puc</w:t>
            </w:r>
            <w:r w:rsidR="00AD3992" w:rsidRPr="00B10E14">
              <w:rPr>
                <w:rFonts w:cstheme="minorHAnsi"/>
                <w:sz w:val="24"/>
                <w:szCs w:val="24"/>
              </w:rPr>
              <w:t>h</w:t>
            </w:r>
            <w:r w:rsidRPr="00B10E14">
              <w:rPr>
                <w:rFonts w:cstheme="minorHAnsi"/>
                <w:sz w:val="24"/>
                <w:szCs w:val="24"/>
              </w:rPr>
              <w:t>in</w:t>
            </w:r>
            <w:r w:rsidR="00AD3992" w:rsidRPr="00B10E14">
              <w:rPr>
                <w:rFonts w:cstheme="minorHAnsi"/>
                <w:sz w:val="24"/>
                <w:szCs w:val="24"/>
              </w:rPr>
              <w:t>h</w:t>
            </w:r>
            <w:r w:rsidRPr="00B10E14">
              <w:rPr>
                <w:rFonts w:cstheme="minorHAnsi"/>
                <w:sz w:val="24"/>
                <w:szCs w:val="24"/>
              </w:rPr>
              <w:t>a (78,4-5)</w:t>
            </w:r>
          </w:p>
          <w:p w:rsidR="00C10204" w:rsidRPr="00B10E14" w:rsidRDefault="00C10204" w:rsidP="00993DDB">
            <w:pPr>
              <w:pStyle w:val="PargrafodaLista"/>
              <w:numPr>
                <w:ilvl w:val="0"/>
                <w:numId w:val="15"/>
              </w:numPr>
              <w:spacing w:after="120"/>
              <w:ind w:left="0" w:firstLine="284"/>
              <w:rPr>
                <w:rFonts w:cstheme="minorHAnsi"/>
                <w:i/>
                <w:iCs/>
                <w:sz w:val="24"/>
                <w:szCs w:val="24"/>
              </w:rPr>
            </w:pPr>
            <w:r w:rsidRPr="00B10E14">
              <w:rPr>
                <w:rFonts w:cstheme="minorHAnsi"/>
                <w:sz w:val="24"/>
                <w:szCs w:val="24"/>
              </w:rPr>
              <w:t>Vis</w:t>
            </w:r>
            <w:r w:rsidR="00AD3992" w:rsidRPr="00B10E14">
              <w:rPr>
                <w:rFonts w:cstheme="minorHAnsi"/>
                <w:sz w:val="24"/>
                <w:szCs w:val="24"/>
              </w:rPr>
              <w:t>ão antropológica cristã</w:t>
            </w:r>
            <w:r w:rsidRPr="00B10E14">
              <w:rPr>
                <w:rFonts w:cstheme="minorHAnsi"/>
                <w:sz w:val="24"/>
                <w:szCs w:val="24"/>
              </w:rPr>
              <w:t xml:space="preserve"> (78,6-8)</w:t>
            </w:r>
            <w:r w:rsidRPr="00B10E14">
              <w:rPr>
                <w:rFonts w:cstheme="minorHAnsi"/>
                <w:b/>
                <w:bCs/>
                <w:sz w:val="24"/>
                <w:szCs w:val="24"/>
              </w:rPr>
              <w:t xml:space="preserve"> </w:t>
            </w:r>
          </w:p>
          <w:p w:rsidR="00C10204" w:rsidRPr="00B10E14" w:rsidRDefault="00C10204" w:rsidP="00993DDB">
            <w:pPr>
              <w:pStyle w:val="PargrafodaLista"/>
              <w:spacing w:after="120"/>
              <w:ind w:left="0" w:firstLine="284"/>
              <w:jc w:val="both"/>
              <w:rPr>
                <w:rFonts w:cstheme="minorHAnsi"/>
                <w:sz w:val="24"/>
                <w:szCs w:val="24"/>
              </w:rPr>
            </w:pPr>
          </w:p>
        </w:tc>
        <w:tc>
          <w:tcPr>
            <w:tcW w:w="2793" w:type="dxa"/>
            <w:gridSpan w:val="2"/>
            <w:tcBorders>
              <w:top w:val="single" w:sz="4" w:space="0" w:color="auto"/>
              <w:left w:val="single" w:sz="4" w:space="0" w:color="auto"/>
              <w:bottom w:val="single" w:sz="4" w:space="0" w:color="auto"/>
              <w:right w:val="single" w:sz="4" w:space="0" w:color="auto"/>
            </w:tcBorders>
          </w:tcPr>
          <w:p w:rsidR="00C10204" w:rsidRPr="00B10E14" w:rsidRDefault="00C10204" w:rsidP="00993DDB">
            <w:pPr>
              <w:pStyle w:val="PargrafodaLista"/>
              <w:numPr>
                <w:ilvl w:val="0"/>
                <w:numId w:val="15"/>
              </w:numPr>
              <w:spacing w:after="120"/>
              <w:ind w:left="0" w:firstLine="284"/>
              <w:rPr>
                <w:rFonts w:cstheme="minorHAnsi"/>
                <w:sz w:val="24"/>
                <w:szCs w:val="24"/>
                <w:lang w:val="pt-BR"/>
              </w:rPr>
            </w:pPr>
            <w:r w:rsidRPr="00B10E14">
              <w:rPr>
                <w:rFonts w:cstheme="minorHAnsi"/>
                <w:sz w:val="24"/>
                <w:szCs w:val="24"/>
                <w:lang w:val="pt-BR"/>
              </w:rPr>
              <w:t>Se</w:t>
            </w:r>
            <w:r w:rsidR="00AD3992" w:rsidRPr="00B10E14">
              <w:rPr>
                <w:rFonts w:cstheme="minorHAnsi"/>
                <w:sz w:val="24"/>
                <w:szCs w:val="24"/>
                <w:lang w:val="pt-BR"/>
              </w:rPr>
              <w:t>ção</w:t>
            </w:r>
            <w:r w:rsidRPr="00B10E14">
              <w:rPr>
                <w:rFonts w:cstheme="minorHAnsi"/>
                <w:sz w:val="24"/>
                <w:szCs w:val="24"/>
                <w:lang w:val="pt-BR"/>
              </w:rPr>
              <w:t xml:space="preserve"> 1:</w:t>
            </w:r>
            <w:r w:rsidRPr="00B10E14">
              <w:rPr>
                <w:rFonts w:cstheme="minorHAnsi"/>
                <w:b/>
                <w:bCs/>
                <w:sz w:val="24"/>
                <w:szCs w:val="24"/>
                <w:lang w:val="pt-BR"/>
              </w:rPr>
              <w:t xml:space="preserve"> Ch</w:t>
            </w:r>
            <w:r w:rsidR="00AD3992" w:rsidRPr="00B10E14">
              <w:rPr>
                <w:rFonts w:cstheme="minorHAnsi"/>
                <w:b/>
                <w:bCs/>
                <w:sz w:val="24"/>
                <w:szCs w:val="24"/>
                <w:lang w:val="pt-BR"/>
              </w:rPr>
              <w:t>amados</w:t>
            </w:r>
            <w:r w:rsidRPr="00B10E14">
              <w:rPr>
                <w:rFonts w:cstheme="minorHAnsi"/>
                <w:b/>
                <w:bCs/>
                <w:sz w:val="24"/>
                <w:szCs w:val="24"/>
                <w:lang w:val="pt-BR"/>
              </w:rPr>
              <w:t xml:space="preserve"> a </w:t>
            </w:r>
            <w:proofErr w:type="spellStart"/>
            <w:r w:rsidRPr="00B10E14">
              <w:rPr>
                <w:rFonts w:cstheme="minorHAnsi"/>
                <w:b/>
                <w:bCs/>
                <w:sz w:val="24"/>
                <w:szCs w:val="24"/>
                <w:lang w:val="pt-BR"/>
              </w:rPr>
              <w:t>partecipar</w:t>
            </w:r>
            <w:proofErr w:type="spellEnd"/>
            <w:r w:rsidRPr="00B10E14">
              <w:rPr>
                <w:rFonts w:cstheme="minorHAnsi"/>
                <w:b/>
                <w:bCs/>
                <w:sz w:val="24"/>
                <w:szCs w:val="24"/>
                <w:lang w:val="pt-BR"/>
              </w:rPr>
              <w:t xml:space="preserve"> </w:t>
            </w:r>
            <w:r w:rsidR="00AD3992" w:rsidRPr="00B10E14">
              <w:rPr>
                <w:rFonts w:cstheme="minorHAnsi"/>
                <w:b/>
                <w:bCs/>
                <w:sz w:val="24"/>
                <w:szCs w:val="24"/>
                <w:lang w:val="pt-BR"/>
              </w:rPr>
              <w:t xml:space="preserve">da </w:t>
            </w:r>
            <w:r w:rsidRPr="00B10E14">
              <w:rPr>
                <w:rFonts w:cstheme="minorHAnsi"/>
                <w:b/>
                <w:bCs/>
                <w:sz w:val="24"/>
                <w:szCs w:val="24"/>
                <w:lang w:val="pt-BR"/>
              </w:rPr>
              <w:t>o</w:t>
            </w:r>
            <w:r w:rsidR="00AD3992" w:rsidRPr="00B10E14">
              <w:rPr>
                <w:rFonts w:cstheme="minorHAnsi"/>
                <w:b/>
                <w:bCs/>
                <w:sz w:val="24"/>
                <w:szCs w:val="24"/>
                <w:lang w:val="pt-BR"/>
              </w:rPr>
              <w:t>br</w:t>
            </w:r>
            <w:r w:rsidRPr="00B10E14">
              <w:rPr>
                <w:rFonts w:cstheme="minorHAnsi"/>
                <w:b/>
                <w:bCs/>
                <w:sz w:val="24"/>
                <w:szCs w:val="24"/>
                <w:lang w:val="pt-BR"/>
              </w:rPr>
              <w:t>a d</w:t>
            </w:r>
            <w:r w:rsidR="00AD3992" w:rsidRPr="00B10E14">
              <w:rPr>
                <w:rFonts w:cstheme="minorHAnsi"/>
                <w:b/>
                <w:bCs/>
                <w:sz w:val="24"/>
                <w:szCs w:val="24"/>
                <w:lang w:val="pt-BR"/>
              </w:rPr>
              <w:t>a criação</w:t>
            </w:r>
            <w:r w:rsidRPr="00B10E14">
              <w:rPr>
                <w:rFonts w:cstheme="minorHAnsi"/>
                <w:sz w:val="24"/>
                <w:szCs w:val="24"/>
                <w:lang w:val="pt-BR"/>
              </w:rPr>
              <w:t>: 1-6</w:t>
            </w:r>
          </w:p>
          <w:p w:rsidR="00C10204" w:rsidRPr="00B10E14" w:rsidRDefault="00C10204" w:rsidP="00993DDB">
            <w:pPr>
              <w:pStyle w:val="PargrafodaLista"/>
              <w:spacing w:after="120"/>
              <w:ind w:left="0" w:firstLine="284"/>
              <w:rPr>
                <w:rFonts w:cstheme="minorHAnsi"/>
                <w:sz w:val="24"/>
                <w:szCs w:val="24"/>
                <w:lang w:val="pt-BR"/>
              </w:rPr>
            </w:pPr>
          </w:p>
        </w:tc>
      </w:tr>
      <w:tr w:rsidR="00C10204" w:rsidRPr="00B10E14" w:rsidTr="00C10204">
        <w:trPr>
          <w:gridAfter w:val="3"/>
          <w:wAfter w:w="33" w:type="dxa"/>
        </w:trPr>
        <w:tc>
          <w:tcPr>
            <w:tcW w:w="3823" w:type="dxa"/>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i/>
                <w:iCs/>
                <w:sz w:val="24"/>
                <w:szCs w:val="24"/>
                <w:lang w:val="pt-BR"/>
              </w:rPr>
            </w:pPr>
            <w:r w:rsidRPr="00B10E14">
              <w:rPr>
                <w:rFonts w:cstheme="minorHAnsi"/>
                <w:b/>
                <w:bCs/>
                <w:sz w:val="24"/>
                <w:szCs w:val="24"/>
                <w:lang w:val="pt-BR"/>
              </w:rPr>
              <w:t>N. 79, 1-4:</w:t>
            </w:r>
            <w:r w:rsidRPr="00B10E14">
              <w:rPr>
                <w:rFonts w:cstheme="minorHAnsi"/>
                <w:sz w:val="24"/>
                <w:szCs w:val="24"/>
                <w:lang w:val="pt-BR"/>
              </w:rPr>
              <w:t xml:space="preserve"> </w:t>
            </w:r>
            <w:r w:rsidR="00AD3992" w:rsidRPr="00B10E14">
              <w:rPr>
                <w:rFonts w:cstheme="minorHAnsi"/>
                <w:i/>
                <w:iCs/>
                <w:sz w:val="24"/>
                <w:szCs w:val="24"/>
                <w:lang w:val="pt-BR"/>
              </w:rPr>
              <w:t>IMPORTÂ</w:t>
            </w:r>
            <w:r w:rsidRPr="00B10E14">
              <w:rPr>
                <w:rFonts w:cstheme="minorHAnsi"/>
                <w:i/>
                <w:iCs/>
                <w:sz w:val="24"/>
                <w:szCs w:val="24"/>
                <w:lang w:val="pt-BR"/>
              </w:rPr>
              <w:t>N</w:t>
            </w:r>
            <w:r w:rsidR="00AD3992" w:rsidRPr="00B10E14">
              <w:rPr>
                <w:rFonts w:cstheme="minorHAnsi"/>
                <w:i/>
                <w:iCs/>
                <w:sz w:val="24"/>
                <w:szCs w:val="24"/>
                <w:lang w:val="pt-BR"/>
              </w:rPr>
              <w:t>CIA</w:t>
            </w:r>
            <w:r w:rsidRPr="00B10E14">
              <w:rPr>
                <w:rFonts w:cstheme="minorHAnsi"/>
                <w:i/>
                <w:iCs/>
                <w:sz w:val="24"/>
                <w:szCs w:val="24"/>
                <w:lang w:val="pt-BR"/>
              </w:rPr>
              <w:t xml:space="preserve"> E FINALI</w:t>
            </w:r>
            <w:r w:rsidR="00AD3992" w:rsidRPr="00B10E14">
              <w:rPr>
                <w:rFonts w:cstheme="minorHAnsi"/>
                <w:i/>
                <w:iCs/>
                <w:sz w:val="24"/>
                <w:szCs w:val="24"/>
                <w:lang w:val="pt-BR"/>
              </w:rPr>
              <w:t>DADE DO TRABALHO</w:t>
            </w:r>
          </w:p>
          <w:p w:rsidR="00C10204" w:rsidRPr="00B10E14" w:rsidRDefault="00C10204" w:rsidP="00993DDB">
            <w:pPr>
              <w:spacing w:after="120"/>
              <w:ind w:firstLine="284"/>
              <w:rPr>
                <w:rFonts w:cstheme="minorHAnsi"/>
                <w:sz w:val="24"/>
                <w:szCs w:val="24"/>
              </w:rPr>
            </w:pPr>
            <w:r w:rsidRPr="00B10E14">
              <w:rPr>
                <w:rFonts w:cstheme="minorHAnsi"/>
                <w:b/>
                <w:bCs/>
                <w:sz w:val="24"/>
                <w:szCs w:val="24"/>
              </w:rPr>
              <w:lastRenderedPageBreak/>
              <w:t>N. 80, 11-4</w:t>
            </w:r>
            <w:r w:rsidRPr="00B10E14">
              <w:rPr>
                <w:rFonts w:cstheme="minorHAnsi"/>
                <w:sz w:val="24"/>
                <w:szCs w:val="24"/>
              </w:rPr>
              <w:t xml:space="preserve">: </w:t>
            </w:r>
            <w:r w:rsidR="00AD3992" w:rsidRPr="00B10E14">
              <w:rPr>
                <w:rFonts w:cstheme="minorHAnsi"/>
                <w:i/>
                <w:iCs/>
                <w:sz w:val="24"/>
                <w:szCs w:val="24"/>
              </w:rPr>
              <w:t>TRABALHO E VID</w:t>
            </w:r>
            <w:r w:rsidRPr="00B10E14">
              <w:rPr>
                <w:rFonts w:cstheme="minorHAnsi"/>
                <w:i/>
                <w:iCs/>
                <w:sz w:val="24"/>
                <w:szCs w:val="24"/>
              </w:rPr>
              <w:t xml:space="preserve">A </w:t>
            </w:r>
            <w:r w:rsidR="00AD3992" w:rsidRPr="00B10E14">
              <w:rPr>
                <w:rFonts w:cstheme="minorHAnsi"/>
                <w:i/>
                <w:iCs/>
                <w:sz w:val="24"/>
                <w:szCs w:val="24"/>
              </w:rPr>
              <w:t>ESPIRITUAL</w:t>
            </w:r>
          </w:p>
          <w:p w:rsidR="00C10204" w:rsidRPr="00B10E14" w:rsidRDefault="00C10204" w:rsidP="00993DDB">
            <w:pPr>
              <w:pStyle w:val="PargrafodaLista"/>
              <w:numPr>
                <w:ilvl w:val="0"/>
                <w:numId w:val="15"/>
              </w:numPr>
              <w:spacing w:after="120"/>
              <w:ind w:left="0" w:firstLine="284"/>
              <w:jc w:val="both"/>
              <w:rPr>
                <w:rFonts w:cstheme="minorHAnsi"/>
                <w:sz w:val="24"/>
                <w:szCs w:val="24"/>
              </w:rPr>
            </w:pPr>
          </w:p>
        </w:tc>
        <w:tc>
          <w:tcPr>
            <w:tcW w:w="2978" w:type="dxa"/>
            <w:gridSpan w:val="2"/>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sz w:val="24"/>
                <w:szCs w:val="24"/>
                <w:lang w:val="pt-BR"/>
              </w:rPr>
            </w:pPr>
            <w:r w:rsidRPr="00B10E14">
              <w:rPr>
                <w:rFonts w:cstheme="minorHAnsi"/>
                <w:sz w:val="24"/>
                <w:szCs w:val="24"/>
                <w:lang w:val="pt-BR"/>
              </w:rPr>
              <w:lastRenderedPageBreak/>
              <w:t>A GRA</w:t>
            </w:r>
            <w:r w:rsidR="00AD3992" w:rsidRPr="00B10E14">
              <w:rPr>
                <w:rFonts w:cstheme="minorHAnsi"/>
                <w:sz w:val="24"/>
                <w:szCs w:val="24"/>
                <w:lang w:val="pt-BR"/>
              </w:rPr>
              <w:t>Ç</w:t>
            </w:r>
            <w:r w:rsidRPr="00B10E14">
              <w:rPr>
                <w:rFonts w:cstheme="minorHAnsi"/>
                <w:sz w:val="24"/>
                <w:szCs w:val="24"/>
                <w:lang w:val="pt-BR"/>
              </w:rPr>
              <w:t>A D</w:t>
            </w:r>
            <w:r w:rsidR="00AD3992" w:rsidRPr="00B10E14">
              <w:rPr>
                <w:rFonts w:cstheme="minorHAnsi"/>
                <w:sz w:val="24"/>
                <w:szCs w:val="24"/>
                <w:lang w:val="pt-BR"/>
              </w:rPr>
              <w:t>O</w:t>
            </w:r>
            <w:r w:rsidRPr="00B10E14">
              <w:rPr>
                <w:rFonts w:cstheme="minorHAnsi"/>
                <w:sz w:val="24"/>
                <w:szCs w:val="24"/>
                <w:lang w:val="pt-BR"/>
              </w:rPr>
              <w:t xml:space="preserve"> NOS</w:t>
            </w:r>
            <w:r w:rsidR="00AD3992" w:rsidRPr="00B10E14">
              <w:rPr>
                <w:rFonts w:cstheme="minorHAnsi"/>
                <w:sz w:val="24"/>
                <w:szCs w:val="24"/>
                <w:lang w:val="pt-BR"/>
              </w:rPr>
              <w:t>S</w:t>
            </w:r>
            <w:r w:rsidRPr="00B10E14">
              <w:rPr>
                <w:rFonts w:cstheme="minorHAnsi"/>
                <w:sz w:val="24"/>
                <w:szCs w:val="24"/>
                <w:lang w:val="pt-BR"/>
              </w:rPr>
              <w:t xml:space="preserve">O </w:t>
            </w:r>
            <w:r w:rsidR="00AD3992" w:rsidRPr="00B10E14">
              <w:rPr>
                <w:rFonts w:cstheme="minorHAnsi"/>
                <w:sz w:val="24"/>
                <w:szCs w:val="24"/>
                <w:lang w:val="pt-BR"/>
              </w:rPr>
              <w:t>TRABALHO</w:t>
            </w:r>
            <w:r w:rsidRPr="00B10E14">
              <w:rPr>
                <w:rFonts w:cstheme="minorHAnsi"/>
                <w:sz w:val="24"/>
                <w:szCs w:val="24"/>
                <w:lang w:val="pt-BR"/>
              </w:rPr>
              <w:t>:79-80</w:t>
            </w:r>
          </w:p>
          <w:p w:rsidR="00C10204" w:rsidRPr="00B10E14" w:rsidRDefault="00C10204" w:rsidP="00993DDB">
            <w:pPr>
              <w:pStyle w:val="PargrafodaLista"/>
              <w:numPr>
                <w:ilvl w:val="0"/>
                <w:numId w:val="15"/>
              </w:numPr>
              <w:spacing w:after="120"/>
              <w:ind w:left="0" w:firstLine="284"/>
              <w:jc w:val="both"/>
              <w:rPr>
                <w:rFonts w:cstheme="minorHAnsi"/>
                <w:sz w:val="24"/>
                <w:szCs w:val="24"/>
                <w:lang w:val="pt-BR"/>
              </w:rPr>
            </w:pPr>
            <w:r w:rsidRPr="00B10E14">
              <w:rPr>
                <w:rFonts w:cstheme="minorHAnsi"/>
                <w:sz w:val="24"/>
                <w:szCs w:val="24"/>
                <w:lang w:val="pt-BR"/>
              </w:rPr>
              <w:t xml:space="preserve">- </w:t>
            </w:r>
            <w:r w:rsidR="00AD3992" w:rsidRPr="00B10E14">
              <w:rPr>
                <w:rFonts w:cstheme="minorHAnsi"/>
                <w:sz w:val="24"/>
                <w:szCs w:val="24"/>
                <w:lang w:val="pt-BR"/>
              </w:rPr>
              <w:t>Trabalho em</w:t>
            </w:r>
            <w:r w:rsidRPr="00B10E14">
              <w:rPr>
                <w:rFonts w:cstheme="minorHAnsi"/>
                <w:sz w:val="24"/>
                <w:szCs w:val="24"/>
                <w:lang w:val="pt-BR"/>
              </w:rPr>
              <w:t xml:space="preserve"> fraterni</w:t>
            </w:r>
            <w:r w:rsidR="00AD3992" w:rsidRPr="00B10E14">
              <w:rPr>
                <w:rFonts w:cstheme="minorHAnsi"/>
                <w:sz w:val="24"/>
                <w:szCs w:val="24"/>
                <w:lang w:val="pt-BR"/>
              </w:rPr>
              <w:t>dade</w:t>
            </w:r>
            <w:r w:rsidRPr="00B10E14">
              <w:rPr>
                <w:rFonts w:cstheme="minorHAnsi"/>
                <w:sz w:val="24"/>
                <w:szCs w:val="24"/>
                <w:lang w:val="pt-BR"/>
              </w:rPr>
              <w:t xml:space="preserve"> e minori</w:t>
            </w:r>
            <w:r w:rsidR="00AD3992" w:rsidRPr="00B10E14">
              <w:rPr>
                <w:rFonts w:cstheme="minorHAnsi"/>
                <w:sz w:val="24"/>
                <w:szCs w:val="24"/>
                <w:lang w:val="pt-BR"/>
              </w:rPr>
              <w:t>dade</w:t>
            </w:r>
            <w:r w:rsidRPr="00B10E14">
              <w:rPr>
                <w:rFonts w:cstheme="minorHAnsi"/>
                <w:sz w:val="24"/>
                <w:szCs w:val="24"/>
                <w:lang w:val="pt-BR"/>
              </w:rPr>
              <w:t xml:space="preserve"> (79,1-4)</w:t>
            </w:r>
          </w:p>
          <w:p w:rsidR="00C10204" w:rsidRPr="00B10E14" w:rsidRDefault="00C10204" w:rsidP="00993DDB">
            <w:pPr>
              <w:pStyle w:val="PargrafodaLista"/>
              <w:numPr>
                <w:ilvl w:val="0"/>
                <w:numId w:val="15"/>
              </w:numPr>
              <w:spacing w:after="120"/>
              <w:ind w:left="0" w:firstLine="284"/>
              <w:jc w:val="both"/>
              <w:rPr>
                <w:rFonts w:cstheme="minorHAnsi"/>
                <w:sz w:val="24"/>
                <w:szCs w:val="24"/>
                <w:lang w:val="pt-BR"/>
              </w:rPr>
            </w:pPr>
            <w:r w:rsidRPr="00B10E14">
              <w:rPr>
                <w:rFonts w:cstheme="minorHAnsi"/>
                <w:sz w:val="24"/>
                <w:szCs w:val="24"/>
                <w:lang w:val="pt-BR"/>
              </w:rPr>
              <w:t xml:space="preserve">- </w:t>
            </w:r>
            <w:r w:rsidR="00AD3992" w:rsidRPr="00B10E14">
              <w:rPr>
                <w:rFonts w:cstheme="minorHAnsi"/>
                <w:sz w:val="24"/>
                <w:szCs w:val="24"/>
                <w:lang w:val="pt-BR"/>
              </w:rPr>
              <w:t xml:space="preserve">Trabalho em </w:t>
            </w:r>
            <w:r w:rsidR="00AD3992" w:rsidRPr="00B10E14">
              <w:rPr>
                <w:rFonts w:cstheme="minorHAnsi"/>
                <w:sz w:val="24"/>
                <w:szCs w:val="24"/>
                <w:lang w:val="pt-BR"/>
              </w:rPr>
              <w:lastRenderedPageBreak/>
              <w:t>espírito de</w:t>
            </w:r>
            <w:r w:rsidRPr="00B10E14">
              <w:rPr>
                <w:rFonts w:cstheme="minorHAnsi"/>
                <w:sz w:val="24"/>
                <w:szCs w:val="24"/>
                <w:lang w:val="pt-BR"/>
              </w:rPr>
              <w:t xml:space="preserve"> ora</w:t>
            </w:r>
            <w:r w:rsidR="00AD3992" w:rsidRPr="00B10E14">
              <w:rPr>
                <w:rFonts w:cstheme="minorHAnsi"/>
                <w:sz w:val="24"/>
                <w:szCs w:val="24"/>
                <w:lang w:val="pt-BR"/>
              </w:rPr>
              <w:t>ção</w:t>
            </w:r>
            <w:r w:rsidRPr="00B10E14">
              <w:rPr>
                <w:rFonts w:cstheme="minorHAnsi"/>
                <w:sz w:val="24"/>
                <w:szCs w:val="24"/>
                <w:lang w:val="pt-BR"/>
              </w:rPr>
              <w:t xml:space="preserve"> e devo</w:t>
            </w:r>
            <w:r w:rsidR="00AD3992" w:rsidRPr="00B10E14">
              <w:rPr>
                <w:rFonts w:cstheme="minorHAnsi"/>
                <w:sz w:val="24"/>
                <w:szCs w:val="24"/>
                <w:lang w:val="pt-BR"/>
              </w:rPr>
              <w:t>ção</w:t>
            </w:r>
            <w:r w:rsidRPr="00B10E14">
              <w:rPr>
                <w:rFonts w:cstheme="minorHAnsi"/>
                <w:sz w:val="24"/>
                <w:szCs w:val="24"/>
                <w:lang w:val="pt-BR"/>
              </w:rPr>
              <w:t xml:space="preserve"> (80,1-4)</w:t>
            </w:r>
          </w:p>
          <w:p w:rsidR="00C10204" w:rsidRPr="00B10E14" w:rsidRDefault="00C10204" w:rsidP="00993DDB">
            <w:pPr>
              <w:spacing w:after="120"/>
              <w:ind w:firstLine="284"/>
              <w:rPr>
                <w:rFonts w:cstheme="minorHAnsi"/>
                <w:sz w:val="24"/>
                <w:szCs w:val="24"/>
                <w:lang w:val="pt-BR"/>
              </w:rPr>
            </w:pPr>
          </w:p>
        </w:tc>
        <w:tc>
          <w:tcPr>
            <w:tcW w:w="2804" w:type="dxa"/>
            <w:gridSpan w:val="3"/>
            <w:tcBorders>
              <w:top w:val="single" w:sz="4" w:space="0" w:color="auto"/>
              <w:left w:val="single" w:sz="4" w:space="0" w:color="auto"/>
              <w:bottom w:val="single" w:sz="4" w:space="0" w:color="auto"/>
              <w:right w:val="single" w:sz="4" w:space="0" w:color="auto"/>
            </w:tcBorders>
            <w:hideMark/>
          </w:tcPr>
          <w:p w:rsidR="00C10204" w:rsidRPr="00B10E14" w:rsidRDefault="00C10204" w:rsidP="00993DDB">
            <w:pPr>
              <w:pStyle w:val="PargrafodaLista"/>
              <w:numPr>
                <w:ilvl w:val="0"/>
                <w:numId w:val="15"/>
              </w:numPr>
              <w:spacing w:after="120"/>
              <w:ind w:left="0" w:firstLine="284"/>
              <w:rPr>
                <w:rFonts w:cstheme="minorHAnsi"/>
                <w:sz w:val="24"/>
                <w:szCs w:val="24"/>
              </w:rPr>
            </w:pPr>
            <w:r w:rsidRPr="00B10E14">
              <w:rPr>
                <w:rFonts w:cstheme="minorHAnsi"/>
                <w:sz w:val="24"/>
                <w:szCs w:val="24"/>
              </w:rPr>
              <w:lastRenderedPageBreak/>
              <w:t>Se</w:t>
            </w:r>
            <w:r w:rsidR="00AD3992" w:rsidRPr="00B10E14">
              <w:rPr>
                <w:rFonts w:cstheme="minorHAnsi"/>
                <w:sz w:val="24"/>
                <w:szCs w:val="24"/>
              </w:rPr>
              <w:t xml:space="preserve">ção 3: </w:t>
            </w:r>
            <w:r w:rsidR="00AD3992" w:rsidRPr="00B10E14">
              <w:rPr>
                <w:rFonts w:cstheme="minorHAnsi"/>
                <w:b/>
                <w:sz w:val="24"/>
                <w:szCs w:val="24"/>
              </w:rPr>
              <w:t>O</w:t>
            </w:r>
            <w:r w:rsidRPr="00B10E14">
              <w:rPr>
                <w:rFonts w:cstheme="minorHAnsi"/>
                <w:b/>
                <w:bCs/>
                <w:sz w:val="24"/>
                <w:szCs w:val="24"/>
              </w:rPr>
              <w:t xml:space="preserve"> prim</w:t>
            </w:r>
            <w:r w:rsidR="00AD3992" w:rsidRPr="00B10E14">
              <w:rPr>
                <w:rFonts w:cstheme="minorHAnsi"/>
                <w:b/>
                <w:bCs/>
                <w:sz w:val="24"/>
                <w:szCs w:val="24"/>
              </w:rPr>
              <w:t>eir</w:t>
            </w:r>
            <w:r w:rsidRPr="00B10E14">
              <w:rPr>
                <w:rFonts w:cstheme="minorHAnsi"/>
                <w:b/>
                <w:bCs/>
                <w:sz w:val="24"/>
                <w:szCs w:val="24"/>
              </w:rPr>
              <w:t xml:space="preserve">o </w:t>
            </w:r>
            <w:r w:rsidR="00AD3992" w:rsidRPr="00B10E14">
              <w:rPr>
                <w:rFonts w:cstheme="minorHAnsi"/>
                <w:b/>
                <w:bCs/>
                <w:sz w:val="24"/>
                <w:szCs w:val="24"/>
              </w:rPr>
              <w:t>trabalho</w:t>
            </w:r>
            <w:r w:rsidRPr="00B10E14">
              <w:rPr>
                <w:rFonts w:cstheme="minorHAnsi"/>
                <w:sz w:val="24"/>
                <w:szCs w:val="24"/>
              </w:rPr>
              <w:t>: 16-17</w:t>
            </w:r>
          </w:p>
          <w:p w:rsidR="00C10204" w:rsidRPr="00B10E14" w:rsidRDefault="00C10204" w:rsidP="00993DDB">
            <w:pPr>
              <w:pStyle w:val="PargrafodaLista"/>
              <w:numPr>
                <w:ilvl w:val="0"/>
                <w:numId w:val="15"/>
              </w:numPr>
              <w:spacing w:after="120"/>
              <w:ind w:left="0" w:firstLine="284"/>
              <w:rPr>
                <w:rFonts w:cstheme="minorHAnsi"/>
                <w:sz w:val="24"/>
                <w:szCs w:val="24"/>
                <w:lang w:val="pt-BR"/>
              </w:rPr>
            </w:pPr>
            <w:proofErr w:type="spellStart"/>
            <w:r w:rsidRPr="00B10E14">
              <w:rPr>
                <w:rFonts w:cstheme="minorHAnsi"/>
                <w:sz w:val="24"/>
                <w:szCs w:val="24"/>
                <w:lang w:val="pt-BR"/>
              </w:rPr>
              <w:t>Sezione</w:t>
            </w:r>
            <w:proofErr w:type="spellEnd"/>
            <w:r w:rsidRPr="00B10E14">
              <w:rPr>
                <w:rFonts w:cstheme="minorHAnsi"/>
                <w:sz w:val="24"/>
                <w:szCs w:val="24"/>
                <w:lang w:val="pt-BR"/>
              </w:rPr>
              <w:t xml:space="preserve"> 4</w:t>
            </w:r>
            <w:r w:rsidR="00AD3992" w:rsidRPr="00B10E14">
              <w:rPr>
                <w:rFonts w:cstheme="minorHAnsi"/>
                <w:b/>
                <w:bCs/>
                <w:sz w:val="24"/>
                <w:szCs w:val="24"/>
                <w:lang w:val="pt-BR"/>
              </w:rPr>
              <w:t>: Menores a</w:t>
            </w:r>
            <w:r w:rsidRPr="00B10E14">
              <w:rPr>
                <w:rFonts w:cstheme="minorHAnsi"/>
                <w:b/>
                <w:bCs/>
                <w:sz w:val="24"/>
                <w:szCs w:val="24"/>
                <w:lang w:val="pt-BR"/>
              </w:rPr>
              <w:t xml:space="preserve"> servi</w:t>
            </w:r>
            <w:r w:rsidR="00AD3992" w:rsidRPr="00B10E14">
              <w:rPr>
                <w:rFonts w:cstheme="minorHAnsi"/>
                <w:b/>
                <w:bCs/>
                <w:sz w:val="24"/>
                <w:szCs w:val="24"/>
                <w:lang w:val="pt-BR"/>
              </w:rPr>
              <w:t xml:space="preserve">ço de </w:t>
            </w:r>
            <w:r w:rsidRPr="00B10E14">
              <w:rPr>
                <w:rFonts w:cstheme="minorHAnsi"/>
                <w:b/>
                <w:bCs/>
                <w:sz w:val="24"/>
                <w:szCs w:val="24"/>
                <w:lang w:val="pt-BR"/>
              </w:rPr>
              <w:t>t</w:t>
            </w:r>
            <w:r w:rsidR="00AD3992" w:rsidRPr="00B10E14">
              <w:rPr>
                <w:rFonts w:cstheme="minorHAnsi"/>
                <w:b/>
                <w:bCs/>
                <w:sz w:val="24"/>
                <w:szCs w:val="24"/>
                <w:lang w:val="pt-BR"/>
              </w:rPr>
              <w:t>odos</w:t>
            </w:r>
            <w:r w:rsidRPr="00B10E14">
              <w:rPr>
                <w:rFonts w:cstheme="minorHAnsi"/>
                <w:b/>
                <w:bCs/>
                <w:sz w:val="24"/>
                <w:szCs w:val="24"/>
                <w:lang w:val="pt-BR"/>
              </w:rPr>
              <w:t>:</w:t>
            </w:r>
            <w:r w:rsidRPr="00B10E14">
              <w:rPr>
                <w:rFonts w:cstheme="minorHAnsi"/>
                <w:sz w:val="24"/>
                <w:szCs w:val="24"/>
                <w:lang w:val="pt-BR"/>
              </w:rPr>
              <w:t xml:space="preserve"> 18-23</w:t>
            </w:r>
          </w:p>
          <w:p w:rsidR="00C10204" w:rsidRPr="00B10E14" w:rsidRDefault="00C10204" w:rsidP="00993DDB">
            <w:pPr>
              <w:pStyle w:val="PargrafodaLista"/>
              <w:numPr>
                <w:ilvl w:val="0"/>
                <w:numId w:val="15"/>
              </w:numPr>
              <w:spacing w:after="120"/>
              <w:ind w:left="0" w:firstLine="284"/>
              <w:rPr>
                <w:rFonts w:cstheme="minorHAnsi"/>
                <w:sz w:val="24"/>
                <w:szCs w:val="24"/>
                <w:lang w:val="pt-BR"/>
              </w:rPr>
            </w:pPr>
            <w:r w:rsidRPr="00B10E14">
              <w:rPr>
                <w:rFonts w:cstheme="minorHAnsi"/>
                <w:sz w:val="24"/>
                <w:szCs w:val="24"/>
                <w:lang w:val="pt-BR"/>
              </w:rPr>
              <w:t>Se</w:t>
            </w:r>
            <w:r w:rsidR="00AD3992" w:rsidRPr="00B10E14">
              <w:rPr>
                <w:rFonts w:cstheme="minorHAnsi"/>
                <w:sz w:val="24"/>
                <w:szCs w:val="24"/>
                <w:lang w:val="pt-BR"/>
              </w:rPr>
              <w:t>ção</w:t>
            </w:r>
            <w:r w:rsidRPr="00B10E14">
              <w:rPr>
                <w:rFonts w:cstheme="minorHAnsi"/>
                <w:sz w:val="24"/>
                <w:szCs w:val="24"/>
                <w:lang w:val="pt-BR"/>
              </w:rPr>
              <w:t xml:space="preserve"> 5: V</w:t>
            </w:r>
            <w:r w:rsidR="00AD3992" w:rsidRPr="00B10E14">
              <w:rPr>
                <w:rFonts w:cstheme="minorHAnsi"/>
                <w:b/>
                <w:bCs/>
                <w:sz w:val="24"/>
                <w:szCs w:val="24"/>
                <w:lang w:val="pt-BR"/>
              </w:rPr>
              <w:t>iv</w:t>
            </w:r>
            <w:r w:rsidRPr="00B10E14">
              <w:rPr>
                <w:rFonts w:cstheme="minorHAnsi"/>
                <w:b/>
                <w:bCs/>
                <w:sz w:val="24"/>
                <w:szCs w:val="24"/>
                <w:lang w:val="pt-BR"/>
              </w:rPr>
              <w:t>amo</w:t>
            </w:r>
            <w:r w:rsidR="00AD3992" w:rsidRPr="00B10E14">
              <w:rPr>
                <w:rFonts w:cstheme="minorHAnsi"/>
                <w:b/>
                <w:bCs/>
                <w:sz w:val="24"/>
                <w:szCs w:val="24"/>
                <w:lang w:val="pt-BR"/>
              </w:rPr>
              <w:t xml:space="preserve">s </w:t>
            </w:r>
            <w:r w:rsidR="00AD3992" w:rsidRPr="00B10E14">
              <w:rPr>
                <w:rFonts w:cstheme="minorHAnsi"/>
                <w:b/>
                <w:bCs/>
                <w:sz w:val="24"/>
                <w:szCs w:val="24"/>
                <w:lang w:val="pt-BR"/>
              </w:rPr>
              <w:lastRenderedPageBreak/>
              <w:t>do</w:t>
            </w:r>
            <w:r w:rsidRPr="00B10E14">
              <w:rPr>
                <w:rFonts w:cstheme="minorHAnsi"/>
                <w:b/>
                <w:bCs/>
                <w:sz w:val="24"/>
                <w:szCs w:val="24"/>
                <w:lang w:val="pt-BR"/>
              </w:rPr>
              <w:t xml:space="preserve"> nos</w:t>
            </w:r>
            <w:r w:rsidR="00AD3992" w:rsidRPr="00B10E14">
              <w:rPr>
                <w:rFonts w:cstheme="minorHAnsi"/>
                <w:b/>
                <w:bCs/>
                <w:sz w:val="24"/>
                <w:szCs w:val="24"/>
                <w:lang w:val="pt-BR"/>
              </w:rPr>
              <w:t>so</w:t>
            </w:r>
            <w:r w:rsidRPr="00B10E14">
              <w:rPr>
                <w:rFonts w:cstheme="minorHAnsi"/>
                <w:b/>
                <w:bCs/>
                <w:sz w:val="24"/>
                <w:szCs w:val="24"/>
                <w:lang w:val="pt-BR"/>
              </w:rPr>
              <w:t xml:space="preserve"> </w:t>
            </w:r>
            <w:r w:rsidR="00AD3992" w:rsidRPr="00B10E14">
              <w:rPr>
                <w:rFonts w:cstheme="minorHAnsi"/>
                <w:b/>
                <w:bCs/>
                <w:sz w:val="24"/>
                <w:szCs w:val="24"/>
                <w:lang w:val="pt-BR"/>
              </w:rPr>
              <w:t>trabalho</w:t>
            </w:r>
            <w:r w:rsidRPr="00B10E14">
              <w:rPr>
                <w:rFonts w:cstheme="minorHAnsi"/>
                <w:b/>
                <w:bCs/>
                <w:sz w:val="24"/>
                <w:szCs w:val="24"/>
                <w:lang w:val="pt-BR"/>
              </w:rPr>
              <w:t>:</w:t>
            </w:r>
            <w:r w:rsidRPr="00B10E14">
              <w:rPr>
                <w:rFonts w:cstheme="minorHAnsi"/>
                <w:sz w:val="24"/>
                <w:szCs w:val="24"/>
                <w:lang w:val="pt-BR"/>
              </w:rPr>
              <w:t xml:space="preserve"> 24-33</w:t>
            </w:r>
          </w:p>
          <w:p w:rsidR="00C10204" w:rsidRPr="00B10E14" w:rsidRDefault="00C10204" w:rsidP="00993DDB">
            <w:pPr>
              <w:pStyle w:val="PargrafodaLista"/>
              <w:numPr>
                <w:ilvl w:val="0"/>
                <w:numId w:val="15"/>
              </w:numPr>
              <w:spacing w:after="120"/>
              <w:ind w:left="0" w:firstLine="284"/>
              <w:rPr>
                <w:rFonts w:cstheme="minorHAnsi"/>
                <w:sz w:val="24"/>
                <w:szCs w:val="24"/>
                <w:lang w:val="pt-BR"/>
              </w:rPr>
            </w:pPr>
            <w:proofErr w:type="spellStart"/>
            <w:r w:rsidRPr="00B10E14">
              <w:rPr>
                <w:rFonts w:cstheme="minorHAnsi"/>
                <w:sz w:val="24"/>
                <w:szCs w:val="24"/>
                <w:lang w:val="pt-BR"/>
              </w:rPr>
              <w:t>Sezione</w:t>
            </w:r>
            <w:proofErr w:type="spellEnd"/>
            <w:r w:rsidRPr="00B10E14">
              <w:rPr>
                <w:rFonts w:cstheme="minorHAnsi"/>
                <w:sz w:val="24"/>
                <w:szCs w:val="24"/>
                <w:lang w:val="pt-BR"/>
              </w:rPr>
              <w:t xml:space="preserve"> 6: </w:t>
            </w:r>
            <w:r w:rsidR="00AD3992" w:rsidRPr="00B10E14">
              <w:rPr>
                <w:rFonts w:cstheme="minorHAnsi"/>
                <w:b/>
                <w:bCs/>
                <w:sz w:val="24"/>
                <w:szCs w:val="24"/>
                <w:lang w:val="pt-BR"/>
              </w:rPr>
              <w:t>Irmãos</w:t>
            </w:r>
            <w:r w:rsidRPr="00B10E14">
              <w:rPr>
                <w:rFonts w:cstheme="minorHAnsi"/>
                <w:b/>
                <w:bCs/>
                <w:sz w:val="24"/>
                <w:szCs w:val="24"/>
                <w:lang w:val="pt-BR"/>
              </w:rPr>
              <w:t xml:space="preserve"> </w:t>
            </w:r>
            <w:r w:rsidR="00AD3992" w:rsidRPr="00B10E14">
              <w:rPr>
                <w:rFonts w:cstheme="minorHAnsi"/>
                <w:b/>
                <w:bCs/>
                <w:sz w:val="24"/>
                <w:szCs w:val="24"/>
                <w:lang w:val="pt-BR"/>
              </w:rPr>
              <w:t>que trabalham juntos</w:t>
            </w:r>
            <w:r w:rsidRPr="00B10E14">
              <w:rPr>
                <w:rFonts w:cstheme="minorHAnsi"/>
                <w:sz w:val="24"/>
                <w:szCs w:val="24"/>
                <w:lang w:val="pt-BR"/>
              </w:rPr>
              <w:t>: 34-50</w:t>
            </w:r>
          </w:p>
        </w:tc>
      </w:tr>
      <w:tr w:rsidR="00C10204" w:rsidRPr="00B10E14" w:rsidTr="00D0596C">
        <w:trPr>
          <w:gridAfter w:val="2"/>
          <w:wAfter w:w="22" w:type="dxa"/>
          <w:trHeight w:val="2079"/>
        </w:trPr>
        <w:tc>
          <w:tcPr>
            <w:tcW w:w="3823" w:type="dxa"/>
            <w:tcBorders>
              <w:top w:val="single" w:sz="4" w:space="0" w:color="auto"/>
              <w:left w:val="single" w:sz="4" w:space="0" w:color="auto"/>
              <w:bottom w:val="single" w:sz="4" w:space="0" w:color="auto"/>
              <w:right w:val="single" w:sz="4" w:space="0" w:color="auto"/>
            </w:tcBorders>
            <w:hideMark/>
          </w:tcPr>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b/>
                <w:bCs/>
                <w:sz w:val="24"/>
                <w:szCs w:val="24"/>
                <w:lang w:val="pt-BR"/>
              </w:rPr>
            </w:pPr>
          </w:p>
          <w:p w:rsidR="00C10204" w:rsidRPr="00B10E14" w:rsidRDefault="00C10204" w:rsidP="00993DDB">
            <w:pPr>
              <w:spacing w:after="120"/>
              <w:ind w:firstLine="284"/>
              <w:rPr>
                <w:rFonts w:cstheme="minorHAnsi"/>
                <w:sz w:val="24"/>
                <w:szCs w:val="24"/>
                <w:lang w:val="pt-BR"/>
              </w:rPr>
            </w:pPr>
            <w:r w:rsidRPr="00B10E14">
              <w:rPr>
                <w:rFonts w:cstheme="minorHAnsi"/>
                <w:b/>
                <w:bCs/>
                <w:sz w:val="24"/>
                <w:szCs w:val="24"/>
                <w:lang w:val="pt-BR"/>
              </w:rPr>
              <w:t>N. 81, 1-5</w:t>
            </w:r>
            <w:r w:rsidRPr="00B10E14">
              <w:rPr>
                <w:rFonts w:cstheme="minorHAnsi"/>
                <w:sz w:val="24"/>
                <w:szCs w:val="24"/>
                <w:lang w:val="pt-BR"/>
              </w:rPr>
              <w:t xml:space="preserve">: </w:t>
            </w:r>
            <w:r w:rsidR="00AD3992" w:rsidRPr="00B10E14">
              <w:rPr>
                <w:rFonts w:cstheme="minorHAnsi"/>
                <w:i/>
                <w:iCs/>
                <w:sz w:val="24"/>
                <w:szCs w:val="24"/>
                <w:lang w:val="pt-BR"/>
              </w:rPr>
              <w:t>VARIAS ATTIVIDADES</w:t>
            </w:r>
          </w:p>
          <w:p w:rsidR="00C10204" w:rsidRPr="00B10E14" w:rsidRDefault="00C10204" w:rsidP="00993DDB">
            <w:pPr>
              <w:spacing w:after="120"/>
              <w:ind w:firstLine="284"/>
              <w:rPr>
                <w:rFonts w:cstheme="minorHAnsi"/>
                <w:i/>
                <w:iCs/>
                <w:sz w:val="24"/>
                <w:szCs w:val="24"/>
                <w:lang w:val="pt-BR"/>
              </w:rPr>
            </w:pPr>
            <w:r w:rsidRPr="00B10E14">
              <w:rPr>
                <w:rFonts w:cstheme="minorHAnsi"/>
                <w:b/>
                <w:bCs/>
                <w:sz w:val="24"/>
                <w:szCs w:val="24"/>
                <w:lang w:val="pt-BR"/>
              </w:rPr>
              <w:t>N. 82, 1-1-4</w:t>
            </w:r>
            <w:r w:rsidRPr="00B10E14">
              <w:rPr>
                <w:rFonts w:cstheme="minorHAnsi"/>
                <w:sz w:val="24"/>
                <w:szCs w:val="24"/>
                <w:lang w:val="pt-BR"/>
              </w:rPr>
              <w:t xml:space="preserve">: </w:t>
            </w:r>
            <w:r w:rsidR="00AD3992" w:rsidRPr="00B10E14">
              <w:rPr>
                <w:rFonts w:cstheme="minorHAnsi"/>
                <w:sz w:val="24"/>
                <w:szCs w:val="24"/>
                <w:lang w:val="pt-BR"/>
              </w:rPr>
              <w:t>E</w:t>
            </w:r>
            <w:r w:rsidR="00AD3992" w:rsidRPr="00B10E14">
              <w:rPr>
                <w:rFonts w:cstheme="minorHAnsi"/>
                <w:i/>
                <w:iCs/>
                <w:sz w:val="24"/>
                <w:szCs w:val="24"/>
                <w:lang w:val="pt-BR"/>
              </w:rPr>
              <w:t>SPECIALI</w:t>
            </w:r>
            <w:r w:rsidRPr="00B10E14">
              <w:rPr>
                <w:rFonts w:cstheme="minorHAnsi"/>
                <w:i/>
                <w:iCs/>
                <w:sz w:val="24"/>
                <w:szCs w:val="24"/>
                <w:lang w:val="pt-BR"/>
              </w:rPr>
              <w:t>ZA</w:t>
            </w:r>
            <w:r w:rsidR="00AD3992" w:rsidRPr="00B10E14">
              <w:rPr>
                <w:rFonts w:cstheme="minorHAnsi"/>
                <w:i/>
                <w:iCs/>
                <w:sz w:val="24"/>
                <w:szCs w:val="24"/>
                <w:lang w:val="pt-BR"/>
              </w:rPr>
              <w:t>ÇÃO</w:t>
            </w:r>
            <w:r w:rsidRPr="00B10E14">
              <w:rPr>
                <w:rFonts w:cstheme="minorHAnsi"/>
                <w:i/>
                <w:iCs/>
                <w:sz w:val="24"/>
                <w:szCs w:val="24"/>
                <w:lang w:val="pt-BR"/>
              </w:rPr>
              <w:t xml:space="preserve"> N</w:t>
            </w:r>
            <w:r w:rsidR="00AD3992" w:rsidRPr="00B10E14">
              <w:rPr>
                <w:rFonts w:cstheme="minorHAnsi"/>
                <w:i/>
                <w:iCs/>
                <w:sz w:val="24"/>
                <w:szCs w:val="24"/>
                <w:lang w:val="pt-BR"/>
              </w:rPr>
              <w:t>O TRABALHO</w:t>
            </w:r>
          </w:p>
          <w:p w:rsidR="00C10204" w:rsidRPr="00B10E14" w:rsidRDefault="00C10204" w:rsidP="00993DDB">
            <w:pPr>
              <w:spacing w:after="120"/>
              <w:ind w:firstLine="284"/>
              <w:rPr>
                <w:rFonts w:cstheme="minorHAnsi"/>
                <w:sz w:val="24"/>
                <w:szCs w:val="24"/>
                <w:lang w:val="pt-BR"/>
              </w:rPr>
            </w:pPr>
            <w:r w:rsidRPr="00B10E14">
              <w:rPr>
                <w:rFonts w:cstheme="minorHAnsi"/>
                <w:b/>
                <w:bCs/>
                <w:sz w:val="24"/>
                <w:szCs w:val="24"/>
                <w:lang w:val="pt-BR"/>
              </w:rPr>
              <w:t>N. 83, 1-4</w:t>
            </w:r>
            <w:r w:rsidRPr="00B10E14">
              <w:rPr>
                <w:rFonts w:cstheme="minorHAnsi"/>
                <w:sz w:val="24"/>
                <w:szCs w:val="24"/>
                <w:lang w:val="pt-BR"/>
              </w:rPr>
              <w:t xml:space="preserve">: </w:t>
            </w:r>
            <w:r w:rsidR="00AD3992" w:rsidRPr="00B10E14">
              <w:rPr>
                <w:rFonts w:cstheme="minorHAnsi"/>
                <w:i/>
                <w:iCs/>
                <w:sz w:val="24"/>
                <w:szCs w:val="24"/>
                <w:lang w:val="pt-BR"/>
              </w:rPr>
              <w:t>TRABALHOS DOMÉSTICOS</w:t>
            </w:r>
          </w:p>
          <w:p w:rsidR="00C10204" w:rsidRPr="00B10E14" w:rsidRDefault="00C10204" w:rsidP="00993DDB">
            <w:pPr>
              <w:spacing w:after="120"/>
              <w:ind w:firstLine="284"/>
              <w:rPr>
                <w:rFonts w:cstheme="minorHAnsi"/>
                <w:b/>
                <w:bCs/>
                <w:i/>
                <w:iCs/>
                <w:sz w:val="24"/>
                <w:szCs w:val="24"/>
                <w:lang w:val="pt-BR"/>
              </w:rPr>
            </w:pPr>
            <w:r w:rsidRPr="00B10E14">
              <w:rPr>
                <w:rFonts w:cstheme="minorHAnsi"/>
                <w:sz w:val="24"/>
                <w:szCs w:val="24"/>
                <w:lang w:val="pt-BR"/>
              </w:rPr>
              <w:t>N</w:t>
            </w:r>
            <w:r w:rsidRPr="00B10E14">
              <w:rPr>
                <w:rFonts w:cstheme="minorHAnsi"/>
                <w:b/>
                <w:bCs/>
                <w:sz w:val="24"/>
                <w:szCs w:val="24"/>
                <w:lang w:val="pt-BR"/>
              </w:rPr>
              <w:t>. 84, 1-4</w:t>
            </w:r>
            <w:r w:rsidRPr="00B10E14">
              <w:rPr>
                <w:rFonts w:cstheme="minorHAnsi"/>
                <w:sz w:val="24"/>
                <w:szCs w:val="24"/>
                <w:lang w:val="pt-BR"/>
              </w:rPr>
              <w:t>:</w:t>
            </w:r>
            <w:r w:rsidR="00AD3992" w:rsidRPr="00B10E14">
              <w:rPr>
                <w:rFonts w:cstheme="minorHAnsi"/>
                <w:i/>
                <w:iCs/>
                <w:sz w:val="24"/>
                <w:szCs w:val="24"/>
                <w:lang w:val="pt-BR"/>
              </w:rPr>
              <w:t xml:space="preserve"> TRABALHO COM </w:t>
            </w:r>
            <w:r w:rsidR="003761C3" w:rsidRPr="00B10E14">
              <w:rPr>
                <w:rFonts w:cstheme="minorHAnsi"/>
                <w:i/>
                <w:iCs/>
                <w:sz w:val="24"/>
                <w:szCs w:val="24"/>
                <w:lang w:val="pt-BR"/>
              </w:rPr>
              <w:t>PESSOAS DE FORA</w:t>
            </w:r>
          </w:p>
          <w:p w:rsidR="00C10204" w:rsidRPr="00B10E14" w:rsidRDefault="00C10204" w:rsidP="00993DDB">
            <w:pPr>
              <w:pStyle w:val="PargrafodaLista"/>
              <w:numPr>
                <w:ilvl w:val="0"/>
                <w:numId w:val="15"/>
              </w:numPr>
              <w:spacing w:after="120"/>
              <w:ind w:left="0" w:firstLine="284"/>
              <w:jc w:val="both"/>
              <w:rPr>
                <w:rFonts w:cstheme="minorHAnsi"/>
                <w:sz w:val="24"/>
                <w:szCs w:val="24"/>
                <w:lang w:val="pt-BR"/>
              </w:rPr>
            </w:pPr>
          </w:p>
        </w:tc>
        <w:tc>
          <w:tcPr>
            <w:tcW w:w="2963" w:type="dxa"/>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sz w:val="24"/>
                <w:szCs w:val="24"/>
                <w:lang w:val="pt-BR"/>
              </w:rPr>
            </w:pPr>
            <w:r w:rsidRPr="00B10E14">
              <w:rPr>
                <w:rFonts w:cstheme="minorHAnsi"/>
                <w:sz w:val="24"/>
                <w:szCs w:val="24"/>
                <w:lang w:val="pt-BR"/>
              </w:rPr>
              <w:t>PLURIFORMI</w:t>
            </w:r>
            <w:r w:rsidR="00AD3992" w:rsidRPr="00B10E14">
              <w:rPr>
                <w:rFonts w:cstheme="minorHAnsi"/>
                <w:sz w:val="24"/>
                <w:szCs w:val="24"/>
                <w:lang w:val="pt-BR"/>
              </w:rPr>
              <w:t>DADE DA GRAÇ</w:t>
            </w:r>
            <w:r w:rsidRPr="00B10E14">
              <w:rPr>
                <w:rFonts w:cstheme="minorHAnsi"/>
                <w:sz w:val="24"/>
                <w:szCs w:val="24"/>
                <w:lang w:val="pt-BR"/>
              </w:rPr>
              <w:t>A D</w:t>
            </w:r>
            <w:r w:rsidR="00AD3992" w:rsidRPr="00B10E14">
              <w:rPr>
                <w:rFonts w:cstheme="minorHAnsi"/>
                <w:sz w:val="24"/>
                <w:szCs w:val="24"/>
                <w:lang w:val="pt-BR"/>
              </w:rPr>
              <w:t>O</w:t>
            </w:r>
            <w:r w:rsidRPr="00B10E14">
              <w:rPr>
                <w:rFonts w:cstheme="minorHAnsi"/>
                <w:sz w:val="24"/>
                <w:szCs w:val="24"/>
                <w:lang w:val="pt-BR"/>
              </w:rPr>
              <w:t xml:space="preserve"> NOS</w:t>
            </w:r>
            <w:r w:rsidR="00AD3992" w:rsidRPr="00B10E14">
              <w:rPr>
                <w:rFonts w:cstheme="minorHAnsi"/>
                <w:sz w:val="24"/>
                <w:szCs w:val="24"/>
                <w:lang w:val="pt-BR"/>
              </w:rPr>
              <w:t>S</w:t>
            </w:r>
            <w:r w:rsidRPr="00B10E14">
              <w:rPr>
                <w:rFonts w:cstheme="minorHAnsi"/>
                <w:sz w:val="24"/>
                <w:szCs w:val="24"/>
                <w:lang w:val="pt-BR"/>
              </w:rPr>
              <w:t xml:space="preserve">O </w:t>
            </w:r>
            <w:r w:rsidR="00AD3992" w:rsidRPr="00B10E14">
              <w:rPr>
                <w:rFonts w:cstheme="minorHAnsi"/>
                <w:sz w:val="24"/>
                <w:szCs w:val="24"/>
                <w:lang w:val="pt-BR"/>
              </w:rPr>
              <w:t>TRABALHO</w:t>
            </w:r>
            <w:r w:rsidRPr="00B10E14">
              <w:rPr>
                <w:rFonts w:cstheme="minorHAnsi"/>
                <w:sz w:val="24"/>
                <w:szCs w:val="24"/>
                <w:lang w:val="pt-BR"/>
              </w:rPr>
              <w:t>: 81-84</w:t>
            </w:r>
          </w:p>
          <w:p w:rsidR="00C10204" w:rsidRPr="00B10E14" w:rsidRDefault="00AD3992"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Crité</w:t>
            </w:r>
            <w:r w:rsidR="00C10204" w:rsidRPr="00B10E14">
              <w:rPr>
                <w:rFonts w:cstheme="minorHAnsi"/>
                <w:sz w:val="24"/>
                <w:szCs w:val="24"/>
              </w:rPr>
              <w:t>ri</w:t>
            </w:r>
            <w:r w:rsidRPr="00B10E14">
              <w:rPr>
                <w:rFonts w:cstheme="minorHAnsi"/>
                <w:sz w:val="24"/>
                <w:szCs w:val="24"/>
              </w:rPr>
              <w:t>os de</w:t>
            </w:r>
            <w:r w:rsidR="00C10204" w:rsidRPr="00B10E14">
              <w:rPr>
                <w:rFonts w:cstheme="minorHAnsi"/>
                <w:sz w:val="24"/>
                <w:szCs w:val="24"/>
              </w:rPr>
              <w:t xml:space="preserve"> discernimento (81,1-5)</w:t>
            </w:r>
          </w:p>
          <w:p w:rsidR="00C10204" w:rsidRPr="00B10E14" w:rsidRDefault="00C10204"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Tipologia geral</w:t>
            </w:r>
            <w:r w:rsidR="00AD3992" w:rsidRPr="00B10E14">
              <w:rPr>
                <w:rFonts w:cstheme="minorHAnsi"/>
                <w:sz w:val="24"/>
                <w:szCs w:val="24"/>
              </w:rPr>
              <w:t xml:space="preserve"> das</w:t>
            </w:r>
            <w:r w:rsidRPr="00B10E14">
              <w:rPr>
                <w:rFonts w:cstheme="minorHAnsi"/>
                <w:sz w:val="24"/>
                <w:szCs w:val="24"/>
              </w:rPr>
              <w:t xml:space="preserve"> attivi</w:t>
            </w:r>
            <w:r w:rsidR="00AD3992" w:rsidRPr="00B10E14">
              <w:rPr>
                <w:rFonts w:cstheme="minorHAnsi"/>
                <w:sz w:val="24"/>
                <w:szCs w:val="24"/>
              </w:rPr>
              <w:t xml:space="preserve">dades </w:t>
            </w:r>
            <w:r w:rsidRPr="00B10E14">
              <w:rPr>
                <w:rFonts w:cstheme="minorHAnsi"/>
                <w:sz w:val="24"/>
                <w:szCs w:val="24"/>
              </w:rPr>
              <w:t>(82, 1-4)</w:t>
            </w:r>
          </w:p>
          <w:p w:rsidR="00C10204" w:rsidRPr="00B10E14" w:rsidRDefault="00AD3992"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Os trabalhos domésticos</w:t>
            </w:r>
            <w:r w:rsidR="00C10204" w:rsidRPr="00B10E14">
              <w:rPr>
                <w:rFonts w:cstheme="minorHAnsi"/>
                <w:sz w:val="24"/>
                <w:szCs w:val="24"/>
              </w:rPr>
              <w:t xml:space="preserve"> (83,1-4) </w:t>
            </w:r>
          </w:p>
          <w:p w:rsidR="00C10204" w:rsidRPr="00B10E14" w:rsidRDefault="00AD3992" w:rsidP="00993DDB">
            <w:pPr>
              <w:pStyle w:val="PargrafodaLista"/>
              <w:numPr>
                <w:ilvl w:val="0"/>
                <w:numId w:val="15"/>
              </w:numPr>
              <w:spacing w:after="120"/>
              <w:ind w:left="0" w:firstLine="284"/>
              <w:jc w:val="both"/>
              <w:rPr>
                <w:rFonts w:cstheme="minorHAnsi"/>
                <w:sz w:val="24"/>
                <w:szCs w:val="24"/>
                <w:lang w:val="pt-BR"/>
              </w:rPr>
            </w:pPr>
            <w:r w:rsidRPr="00B10E14">
              <w:rPr>
                <w:rFonts w:cstheme="minorHAnsi"/>
                <w:sz w:val="24"/>
                <w:szCs w:val="24"/>
                <w:lang w:val="pt-BR"/>
              </w:rPr>
              <w:t xml:space="preserve">O trabalho com </w:t>
            </w:r>
            <w:r w:rsidR="003761C3" w:rsidRPr="00B10E14">
              <w:rPr>
                <w:rFonts w:cstheme="minorHAnsi"/>
                <w:sz w:val="24"/>
                <w:szCs w:val="24"/>
                <w:lang w:val="pt-BR"/>
              </w:rPr>
              <w:t>pessoas de fora da</w:t>
            </w:r>
            <w:r w:rsidRPr="00B10E14">
              <w:rPr>
                <w:rFonts w:cstheme="minorHAnsi"/>
                <w:sz w:val="24"/>
                <w:szCs w:val="24"/>
                <w:lang w:val="pt-BR"/>
              </w:rPr>
              <w:t xml:space="preserve"> Ordem</w:t>
            </w:r>
            <w:r w:rsidR="00C10204" w:rsidRPr="00B10E14">
              <w:rPr>
                <w:rFonts w:cstheme="minorHAnsi"/>
                <w:sz w:val="24"/>
                <w:szCs w:val="24"/>
                <w:lang w:val="pt-BR"/>
              </w:rPr>
              <w:t>: (84,1-4)</w:t>
            </w:r>
          </w:p>
        </w:tc>
        <w:tc>
          <w:tcPr>
            <w:tcW w:w="2830" w:type="dxa"/>
            <w:gridSpan w:val="5"/>
            <w:tcBorders>
              <w:top w:val="single" w:sz="4" w:space="0" w:color="auto"/>
              <w:left w:val="single" w:sz="4" w:space="0" w:color="auto"/>
              <w:bottom w:val="single" w:sz="4" w:space="0" w:color="auto"/>
              <w:right w:val="single" w:sz="4" w:space="0" w:color="auto"/>
            </w:tcBorders>
          </w:tcPr>
          <w:p w:rsidR="00C10204" w:rsidRPr="00B10E14" w:rsidRDefault="00C10204" w:rsidP="00993DDB">
            <w:pPr>
              <w:pStyle w:val="PargrafodaLista"/>
              <w:spacing w:after="120"/>
              <w:ind w:left="0" w:firstLine="284"/>
              <w:rPr>
                <w:rFonts w:cstheme="minorHAnsi"/>
                <w:sz w:val="24"/>
                <w:szCs w:val="24"/>
                <w:lang w:val="pt-BR"/>
              </w:rPr>
            </w:pPr>
          </w:p>
          <w:p w:rsidR="00C10204" w:rsidRPr="00B10E14" w:rsidRDefault="00C10204" w:rsidP="00993DDB">
            <w:pPr>
              <w:pStyle w:val="PargrafodaLista"/>
              <w:numPr>
                <w:ilvl w:val="0"/>
                <w:numId w:val="15"/>
              </w:numPr>
              <w:spacing w:after="120"/>
              <w:ind w:left="0" w:firstLine="284"/>
              <w:rPr>
                <w:rFonts w:cstheme="minorHAnsi"/>
                <w:sz w:val="24"/>
                <w:szCs w:val="24"/>
              </w:rPr>
            </w:pPr>
            <w:r w:rsidRPr="00B10E14">
              <w:rPr>
                <w:rFonts w:cstheme="minorHAnsi"/>
                <w:sz w:val="24"/>
                <w:szCs w:val="24"/>
              </w:rPr>
              <w:t>Se</w:t>
            </w:r>
            <w:r w:rsidR="00AD3992" w:rsidRPr="00B10E14">
              <w:rPr>
                <w:rFonts w:cstheme="minorHAnsi"/>
                <w:sz w:val="24"/>
                <w:szCs w:val="24"/>
              </w:rPr>
              <w:t xml:space="preserve">ção 2: </w:t>
            </w:r>
            <w:r w:rsidR="00AD3992" w:rsidRPr="00B10E14">
              <w:rPr>
                <w:rFonts w:cstheme="minorHAnsi"/>
                <w:b/>
                <w:bCs/>
                <w:sz w:val="24"/>
                <w:szCs w:val="24"/>
              </w:rPr>
              <w:t>Aprender a trabalhar</w:t>
            </w:r>
            <w:r w:rsidRPr="00B10E14">
              <w:rPr>
                <w:rFonts w:cstheme="minorHAnsi"/>
                <w:sz w:val="24"/>
                <w:szCs w:val="24"/>
              </w:rPr>
              <w:t>:7-15</w:t>
            </w:r>
          </w:p>
          <w:p w:rsidR="00C10204" w:rsidRPr="00B10E14" w:rsidRDefault="00C10204" w:rsidP="00993DDB">
            <w:pPr>
              <w:pStyle w:val="PargrafodaLista"/>
              <w:numPr>
                <w:ilvl w:val="0"/>
                <w:numId w:val="15"/>
              </w:numPr>
              <w:spacing w:after="120"/>
              <w:ind w:left="0" w:firstLine="284"/>
              <w:rPr>
                <w:rFonts w:cstheme="minorHAnsi"/>
                <w:sz w:val="24"/>
                <w:szCs w:val="24"/>
              </w:rPr>
            </w:pPr>
            <w:r w:rsidRPr="00B10E14">
              <w:rPr>
                <w:rFonts w:cstheme="minorHAnsi"/>
                <w:sz w:val="24"/>
                <w:szCs w:val="24"/>
              </w:rPr>
              <w:t xml:space="preserve">Sezione 7: </w:t>
            </w:r>
            <w:r w:rsidRPr="00B10E14">
              <w:rPr>
                <w:rFonts w:cstheme="minorHAnsi"/>
                <w:b/>
                <w:sz w:val="24"/>
                <w:szCs w:val="24"/>
              </w:rPr>
              <w:t>C</w:t>
            </w:r>
            <w:r w:rsidR="00AD3992" w:rsidRPr="00B10E14">
              <w:rPr>
                <w:rFonts w:cstheme="minorHAnsi"/>
                <w:b/>
                <w:bCs/>
                <w:sz w:val="24"/>
                <w:szCs w:val="24"/>
              </w:rPr>
              <w:t>om</w:t>
            </w:r>
            <w:r w:rsidRPr="00B10E14">
              <w:rPr>
                <w:rFonts w:cstheme="minorHAnsi"/>
                <w:b/>
                <w:bCs/>
                <w:sz w:val="24"/>
                <w:szCs w:val="24"/>
              </w:rPr>
              <w:t xml:space="preserve"> </w:t>
            </w:r>
            <w:r w:rsidR="00AD3992" w:rsidRPr="00B10E14">
              <w:rPr>
                <w:rFonts w:cstheme="minorHAnsi"/>
                <w:b/>
                <w:bCs/>
                <w:sz w:val="24"/>
                <w:szCs w:val="24"/>
              </w:rPr>
              <w:t>â</w:t>
            </w:r>
            <w:r w:rsidRPr="00B10E14">
              <w:rPr>
                <w:rFonts w:cstheme="minorHAnsi"/>
                <w:b/>
                <w:bCs/>
                <w:sz w:val="24"/>
                <w:szCs w:val="24"/>
              </w:rPr>
              <w:t>nimo pronto esercit</w:t>
            </w:r>
            <w:r w:rsidR="00AD3992" w:rsidRPr="00B10E14">
              <w:rPr>
                <w:rFonts w:cstheme="minorHAnsi"/>
                <w:b/>
                <w:bCs/>
                <w:sz w:val="24"/>
                <w:szCs w:val="24"/>
              </w:rPr>
              <w:t>emos todo</w:t>
            </w:r>
            <w:r w:rsidRPr="00B10E14">
              <w:rPr>
                <w:rFonts w:cstheme="minorHAnsi"/>
                <w:b/>
                <w:bCs/>
                <w:sz w:val="24"/>
                <w:szCs w:val="24"/>
              </w:rPr>
              <w:t xml:space="preserve"> tipo d</w:t>
            </w:r>
            <w:r w:rsidR="00AD3992" w:rsidRPr="00B10E14">
              <w:rPr>
                <w:rFonts w:cstheme="minorHAnsi"/>
                <w:b/>
                <w:bCs/>
                <w:sz w:val="24"/>
                <w:szCs w:val="24"/>
              </w:rPr>
              <w:t>e apostolad</w:t>
            </w:r>
            <w:r w:rsidRPr="00B10E14">
              <w:rPr>
                <w:rFonts w:cstheme="minorHAnsi"/>
                <w:b/>
                <w:bCs/>
                <w:sz w:val="24"/>
                <w:szCs w:val="24"/>
              </w:rPr>
              <w:t>o</w:t>
            </w:r>
            <w:r w:rsidRPr="00B10E14">
              <w:rPr>
                <w:rFonts w:cstheme="minorHAnsi"/>
                <w:sz w:val="24"/>
                <w:szCs w:val="24"/>
              </w:rPr>
              <w:t xml:space="preserve">: 51-70 </w:t>
            </w:r>
          </w:p>
          <w:p w:rsidR="00C10204" w:rsidRPr="00B10E14" w:rsidRDefault="00C10204" w:rsidP="00993DDB">
            <w:pPr>
              <w:spacing w:after="120"/>
              <w:ind w:firstLine="284"/>
              <w:rPr>
                <w:rFonts w:cstheme="minorHAnsi"/>
                <w:sz w:val="24"/>
                <w:szCs w:val="24"/>
              </w:rPr>
            </w:pPr>
          </w:p>
        </w:tc>
      </w:tr>
      <w:tr w:rsidR="00C10204" w:rsidRPr="00B10E14" w:rsidTr="00D0596C">
        <w:trPr>
          <w:gridAfter w:val="1"/>
          <w:wAfter w:w="9" w:type="dxa"/>
        </w:trPr>
        <w:tc>
          <w:tcPr>
            <w:tcW w:w="3823" w:type="dxa"/>
            <w:tcBorders>
              <w:top w:val="single" w:sz="4" w:space="0" w:color="auto"/>
              <w:left w:val="single" w:sz="4" w:space="0" w:color="auto"/>
              <w:bottom w:val="single" w:sz="4" w:space="0" w:color="auto"/>
              <w:right w:val="single" w:sz="4" w:space="0" w:color="auto"/>
            </w:tcBorders>
            <w:hideMark/>
          </w:tcPr>
          <w:p w:rsidR="00C10204" w:rsidRPr="00B10E14" w:rsidRDefault="00C10204" w:rsidP="00993DDB">
            <w:pPr>
              <w:spacing w:after="120"/>
              <w:ind w:firstLine="284"/>
              <w:rPr>
                <w:rFonts w:cstheme="minorHAnsi"/>
                <w:b/>
                <w:bCs/>
                <w:sz w:val="24"/>
                <w:szCs w:val="24"/>
              </w:rPr>
            </w:pPr>
          </w:p>
          <w:p w:rsidR="00C10204" w:rsidRPr="00B10E14" w:rsidRDefault="00C10204" w:rsidP="00993DDB">
            <w:pPr>
              <w:spacing w:after="120"/>
              <w:ind w:firstLine="284"/>
              <w:rPr>
                <w:rFonts w:cstheme="minorHAnsi"/>
                <w:b/>
                <w:bCs/>
                <w:sz w:val="24"/>
                <w:szCs w:val="24"/>
              </w:rPr>
            </w:pPr>
          </w:p>
          <w:p w:rsidR="00C10204" w:rsidRPr="00B10E14" w:rsidRDefault="00C10204" w:rsidP="00993DDB">
            <w:pPr>
              <w:spacing w:after="120"/>
              <w:ind w:firstLine="284"/>
              <w:rPr>
                <w:rFonts w:cstheme="minorHAnsi"/>
                <w:sz w:val="24"/>
                <w:szCs w:val="24"/>
              </w:rPr>
            </w:pPr>
            <w:r w:rsidRPr="00B10E14">
              <w:rPr>
                <w:rFonts w:cstheme="minorHAnsi"/>
                <w:b/>
                <w:bCs/>
                <w:sz w:val="24"/>
                <w:szCs w:val="24"/>
              </w:rPr>
              <w:t>N. 85, 1-3:</w:t>
            </w:r>
            <w:r w:rsidRPr="00B10E14">
              <w:rPr>
                <w:rFonts w:cstheme="minorHAnsi"/>
                <w:sz w:val="24"/>
                <w:szCs w:val="24"/>
              </w:rPr>
              <w:t xml:space="preserve"> </w:t>
            </w:r>
            <w:r w:rsidRPr="00B10E14">
              <w:rPr>
                <w:rFonts w:cstheme="minorHAnsi"/>
                <w:i/>
                <w:iCs/>
                <w:sz w:val="24"/>
                <w:szCs w:val="24"/>
              </w:rPr>
              <w:t>RETRIBU</w:t>
            </w:r>
            <w:r w:rsidR="00AD3992" w:rsidRPr="00B10E14">
              <w:rPr>
                <w:rFonts w:cstheme="minorHAnsi"/>
                <w:i/>
                <w:iCs/>
                <w:sz w:val="24"/>
                <w:szCs w:val="24"/>
              </w:rPr>
              <w:t>IÇÃO DO TRABALHO</w:t>
            </w:r>
          </w:p>
          <w:p w:rsidR="00C10204" w:rsidRPr="00B10E14" w:rsidRDefault="00C10204" w:rsidP="00993DDB">
            <w:pPr>
              <w:spacing w:after="120"/>
              <w:ind w:firstLine="284"/>
              <w:rPr>
                <w:rFonts w:cstheme="minorHAnsi"/>
                <w:b/>
                <w:bCs/>
                <w:sz w:val="24"/>
                <w:szCs w:val="24"/>
              </w:rPr>
            </w:pPr>
            <w:r w:rsidRPr="00B10E14">
              <w:rPr>
                <w:rFonts w:cstheme="minorHAnsi"/>
                <w:b/>
                <w:bCs/>
                <w:sz w:val="24"/>
                <w:szCs w:val="24"/>
              </w:rPr>
              <w:t>N. 86, 1-2</w:t>
            </w:r>
            <w:r w:rsidRPr="00B10E14">
              <w:rPr>
                <w:rFonts w:cstheme="minorHAnsi"/>
                <w:sz w:val="24"/>
                <w:szCs w:val="24"/>
              </w:rPr>
              <w:t xml:space="preserve">: </w:t>
            </w:r>
            <w:r w:rsidRPr="00B10E14">
              <w:rPr>
                <w:rFonts w:cstheme="minorHAnsi"/>
                <w:i/>
                <w:iCs/>
                <w:sz w:val="24"/>
                <w:szCs w:val="24"/>
              </w:rPr>
              <w:t>R</w:t>
            </w:r>
            <w:r w:rsidR="00AD3992" w:rsidRPr="00B10E14">
              <w:rPr>
                <w:rFonts w:cstheme="minorHAnsi"/>
                <w:i/>
                <w:iCs/>
                <w:sz w:val="24"/>
                <w:szCs w:val="24"/>
              </w:rPr>
              <w:t>E</w:t>
            </w:r>
            <w:r w:rsidRPr="00B10E14">
              <w:rPr>
                <w:rFonts w:cstheme="minorHAnsi"/>
                <w:i/>
                <w:iCs/>
                <w:sz w:val="24"/>
                <w:szCs w:val="24"/>
              </w:rPr>
              <w:t>PO</w:t>
            </w:r>
            <w:r w:rsidR="00AD3992" w:rsidRPr="00B10E14">
              <w:rPr>
                <w:rFonts w:cstheme="minorHAnsi"/>
                <w:i/>
                <w:iCs/>
                <w:sz w:val="24"/>
                <w:szCs w:val="24"/>
              </w:rPr>
              <w:t>USO, RE</w:t>
            </w:r>
            <w:r w:rsidRPr="00B10E14">
              <w:rPr>
                <w:rFonts w:cstheme="minorHAnsi"/>
                <w:i/>
                <w:iCs/>
                <w:sz w:val="24"/>
                <w:szCs w:val="24"/>
              </w:rPr>
              <w:t>CREA</w:t>
            </w:r>
            <w:r w:rsidR="00AD3992" w:rsidRPr="00B10E14">
              <w:rPr>
                <w:rFonts w:cstheme="minorHAnsi"/>
                <w:i/>
                <w:iCs/>
                <w:sz w:val="24"/>
                <w:szCs w:val="24"/>
              </w:rPr>
              <w:t>ÇÃO E FÉRIAS</w:t>
            </w:r>
          </w:p>
          <w:p w:rsidR="00C10204" w:rsidRPr="00B10E14" w:rsidRDefault="00C10204" w:rsidP="00993DDB">
            <w:pPr>
              <w:spacing w:after="120"/>
              <w:ind w:firstLine="284"/>
              <w:jc w:val="both"/>
              <w:rPr>
                <w:rFonts w:cstheme="minorHAnsi"/>
                <w:sz w:val="24"/>
                <w:szCs w:val="24"/>
                <w:lang w:val="pt-BR"/>
              </w:rPr>
            </w:pPr>
            <w:r w:rsidRPr="00B10E14">
              <w:rPr>
                <w:rFonts w:cstheme="minorHAnsi"/>
                <w:b/>
                <w:bCs/>
                <w:sz w:val="24"/>
                <w:szCs w:val="24"/>
                <w:lang w:val="pt-BR"/>
              </w:rPr>
              <w:t>N. 87, 1- 4</w:t>
            </w:r>
            <w:r w:rsidR="00AD3992" w:rsidRPr="00B10E14">
              <w:rPr>
                <w:rFonts w:cstheme="minorHAnsi"/>
                <w:i/>
                <w:iCs/>
                <w:sz w:val="24"/>
                <w:szCs w:val="24"/>
                <w:lang w:val="pt-BR"/>
              </w:rPr>
              <w:t>: O</w:t>
            </w:r>
            <w:r w:rsidRPr="00B10E14">
              <w:rPr>
                <w:rFonts w:cstheme="minorHAnsi"/>
                <w:i/>
                <w:iCs/>
                <w:sz w:val="24"/>
                <w:szCs w:val="24"/>
                <w:lang w:val="pt-BR"/>
              </w:rPr>
              <w:t xml:space="preserve"> DO</w:t>
            </w:r>
            <w:r w:rsidR="00AD3992" w:rsidRPr="00B10E14">
              <w:rPr>
                <w:rFonts w:cstheme="minorHAnsi"/>
                <w:i/>
                <w:iCs/>
                <w:sz w:val="24"/>
                <w:szCs w:val="24"/>
                <w:lang w:val="pt-BR"/>
              </w:rPr>
              <w:t>M PRECIOSO DO</w:t>
            </w:r>
            <w:r w:rsidRPr="00B10E14">
              <w:rPr>
                <w:rFonts w:cstheme="minorHAnsi"/>
                <w:i/>
                <w:iCs/>
                <w:sz w:val="24"/>
                <w:szCs w:val="24"/>
                <w:lang w:val="pt-BR"/>
              </w:rPr>
              <w:t xml:space="preserve"> TEMPO</w:t>
            </w:r>
          </w:p>
        </w:tc>
        <w:tc>
          <w:tcPr>
            <w:tcW w:w="2978" w:type="dxa"/>
            <w:gridSpan w:val="2"/>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sz w:val="24"/>
                <w:szCs w:val="24"/>
                <w:lang w:val="pt-BR"/>
              </w:rPr>
            </w:pPr>
            <w:r w:rsidRPr="00B10E14">
              <w:rPr>
                <w:rFonts w:cstheme="minorHAnsi"/>
                <w:sz w:val="24"/>
                <w:szCs w:val="24"/>
                <w:lang w:val="pt-BR"/>
              </w:rPr>
              <w:t>IMPLICA</w:t>
            </w:r>
            <w:r w:rsidR="00AD3992" w:rsidRPr="00B10E14">
              <w:rPr>
                <w:rFonts w:cstheme="minorHAnsi"/>
                <w:sz w:val="24"/>
                <w:szCs w:val="24"/>
                <w:lang w:val="pt-BR"/>
              </w:rPr>
              <w:t>ÇÕES SÓ</w:t>
            </w:r>
            <w:r w:rsidRPr="00B10E14">
              <w:rPr>
                <w:rFonts w:cstheme="minorHAnsi"/>
                <w:sz w:val="24"/>
                <w:szCs w:val="24"/>
                <w:lang w:val="pt-BR"/>
              </w:rPr>
              <w:t>CIO-CULTURAI</w:t>
            </w:r>
            <w:r w:rsidR="00AD3992" w:rsidRPr="00B10E14">
              <w:rPr>
                <w:rFonts w:cstheme="minorHAnsi"/>
                <w:sz w:val="24"/>
                <w:szCs w:val="24"/>
                <w:lang w:val="pt-BR"/>
              </w:rPr>
              <w:t>S</w:t>
            </w:r>
            <w:r w:rsidRPr="00B10E14">
              <w:rPr>
                <w:rFonts w:cstheme="minorHAnsi"/>
                <w:sz w:val="24"/>
                <w:szCs w:val="24"/>
                <w:lang w:val="pt-BR"/>
              </w:rPr>
              <w:t xml:space="preserve"> D</w:t>
            </w:r>
            <w:r w:rsidR="00AD3992" w:rsidRPr="00B10E14">
              <w:rPr>
                <w:rFonts w:cstheme="minorHAnsi"/>
                <w:sz w:val="24"/>
                <w:szCs w:val="24"/>
                <w:lang w:val="pt-BR"/>
              </w:rPr>
              <w:t>A GRAÇA DO</w:t>
            </w:r>
            <w:r w:rsidRPr="00B10E14">
              <w:rPr>
                <w:rFonts w:cstheme="minorHAnsi"/>
                <w:sz w:val="24"/>
                <w:szCs w:val="24"/>
                <w:lang w:val="pt-BR"/>
              </w:rPr>
              <w:t xml:space="preserve"> NOS</w:t>
            </w:r>
            <w:r w:rsidR="00AD3992" w:rsidRPr="00B10E14">
              <w:rPr>
                <w:rFonts w:cstheme="minorHAnsi"/>
                <w:sz w:val="24"/>
                <w:szCs w:val="24"/>
                <w:lang w:val="pt-BR"/>
              </w:rPr>
              <w:t>S</w:t>
            </w:r>
            <w:r w:rsidRPr="00B10E14">
              <w:rPr>
                <w:rFonts w:cstheme="minorHAnsi"/>
                <w:sz w:val="24"/>
                <w:szCs w:val="24"/>
                <w:lang w:val="pt-BR"/>
              </w:rPr>
              <w:t xml:space="preserve">O </w:t>
            </w:r>
            <w:r w:rsidR="00AD3992" w:rsidRPr="00B10E14">
              <w:rPr>
                <w:rFonts w:cstheme="minorHAnsi"/>
                <w:sz w:val="24"/>
                <w:szCs w:val="24"/>
                <w:lang w:val="pt-BR"/>
              </w:rPr>
              <w:t>TRABALHO</w:t>
            </w:r>
            <w:r w:rsidRPr="00B10E14">
              <w:rPr>
                <w:rFonts w:cstheme="minorHAnsi"/>
                <w:sz w:val="24"/>
                <w:szCs w:val="24"/>
                <w:lang w:val="pt-BR"/>
              </w:rPr>
              <w:t>: 85-87</w:t>
            </w:r>
          </w:p>
          <w:p w:rsidR="00C10204" w:rsidRPr="00B10E14" w:rsidRDefault="00AD3992"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A</w:t>
            </w:r>
            <w:r w:rsidR="00C10204" w:rsidRPr="00B10E14">
              <w:rPr>
                <w:rFonts w:cstheme="minorHAnsi"/>
                <w:sz w:val="24"/>
                <w:szCs w:val="24"/>
              </w:rPr>
              <w:t xml:space="preserve"> retribu</w:t>
            </w:r>
            <w:r w:rsidRPr="00B10E14">
              <w:rPr>
                <w:rFonts w:cstheme="minorHAnsi"/>
                <w:sz w:val="24"/>
                <w:szCs w:val="24"/>
              </w:rPr>
              <w:t>ição do trabalho</w:t>
            </w:r>
            <w:r w:rsidR="00C10204" w:rsidRPr="00B10E14">
              <w:rPr>
                <w:rFonts w:cstheme="minorHAnsi"/>
                <w:sz w:val="24"/>
                <w:szCs w:val="24"/>
              </w:rPr>
              <w:t xml:space="preserve"> (85,1-3)</w:t>
            </w:r>
          </w:p>
          <w:p w:rsidR="00C10204" w:rsidRPr="00B10E14" w:rsidRDefault="00AD3992"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O repouso do trabalho</w:t>
            </w:r>
            <w:r w:rsidR="00C10204" w:rsidRPr="00B10E14">
              <w:rPr>
                <w:rFonts w:cstheme="minorHAnsi"/>
                <w:sz w:val="24"/>
                <w:szCs w:val="24"/>
              </w:rPr>
              <w:t xml:space="preserve"> (86,1-2)</w:t>
            </w:r>
          </w:p>
          <w:p w:rsidR="00C10204" w:rsidRPr="00B10E14" w:rsidRDefault="00AD3992"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A</w:t>
            </w:r>
            <w:r w:rsidR="00C10204" w:rsidRPr="00B10E14">
              <w:rPr>
                <w:rFonts w:cstheme="minorHAnsi"/>
                <w:sz w:val="24"/>
                <w:szCs w:val="24"/>
              </w:rPr>
              <w:t xml:space="preserve"> rela</w:t>
            </w:r>
            <w:r w:rsidRPr="00B10E14">
              <w:rPr>
                <w:rFonts w:cstheme="minorHAnsi"/>
                <w:sz w:val="24"/>
                <w:szCs w:val="24"/>
              </w:rPr>
              <w:t>ção trabalho</w:t>
            </w:r>
            <w:r w:rsidR="00C10204" w:rsidRPr="00B10E14">
              <w:rPr>
                <w:rFonts w:cstheme="minorHAnsi"/>
                <w:sz w:val="24"/>
                <w:szCs w:val="24"/>
              </w:rPr>
              <w:t>-tempo (87,1-3)</w:t>
            </w:r>
          </w:p>
        </w:tc>
        <w:tc>
          <w:tcPr>
            <w:tcW w:w="2828" w:type="dxa"/>
            <w:gridSpan w:val="5"/>
            <w:tcBorders>
              <w:top w:val="single" w:sz="4" w:space="0" w:color="auto"/>
              <w:left w:val="single" w:sz="4" w:space="0" w:color="auto"/>
              <w:bottom w:val="single" w:sz="4" w:space="0" w:color="auto"/>
              <w:right w:val="single" w:sz="4" w:space="0" w:color="auto"/>
            </w:tcBorders>
            <w:hideMark/>
          </w:tcPr>
          <w:p w:rsidR="00C10204" w:rsidRPr="00B10E14" w:rsidRDefault="00C10204" w:rsidP="00993DDB">
            <w:pPr>
              <w:pStyle w:val="PargrafodaLista"/>
              <w:spacing w:after="120"/>
              <w:ind w:left="0" w:firstLine="284"/>
              <w:rPr>
                <w:rFonts w:cstheme="minorHAnsi"/>
                <w:i/>
                <w:iCs/>
                <w:sz w:val="24"/>
                <w:szCs w:val="24"/>
              </w:rPr>
            </w:pPr>
            <w:r w:rsidRPr="00B10E14">
              <w:rPr>
                <w:rFonts w:cstheme="minorHAnsi"/>
                <w:i/>
                <w:iCs/>
                <w:sz w:val="24"/>
                <w:szCs w:val="24"/>
              </w:rPr>
              <w:t>[Proposi</w:t>
            </w:r>
            <w:r w:rsidR="00AD3992" w:rsidRPr="00B10E14">
              <w:rPr>
                <w:rFonts w:cstheme="minorHAnsi"/>
                <w:i/>
                <w:iCs/>
                <w:sz w:val="24"/>
                <w:szCs w:val="24"/>
              </w:rPr>
              <w:t>ções</w:t>
            </w:r>
          </w:p>
          <w:p w:rsidR="00C10204" w:rsidRPr="00B10E14" w:rsidRDefault="00AD3992" w:rsidP="00993DDB">
            <w:pPr>
              <w:spacing w:after="120"/>
              <w:ind w:firstLine="284"/>
              <w:rPr>
                <w:rFonts w:cstheme="minorHAnsi"/>
                <w:sz w:val="24"/>
                <w:szCs w:val="24"/>
              </w:rPr>
            </w:pPr>
            <w:r w:rsidRPr="00B10E14">
              <w:rPr>
                <w:rFonts w:cstheme="minorHAnsi"/>
                <w:sz w:val="24"/>
                <w:szCs w:val="24"/>
              </w:rPr>
              <w:t>ns</w:t>
            </w:r>
            <w:r w:rsidR="00C10204" w:rsidRPr="00B10E14">
              <w:rPr>
                <w:rFonts w:cstheme="minorHAnsi"/>
                <w:sz w:val="24"/>
                <w:szCs w:val="24"/>
              </w:rPr>
              <w:t>.: 24, 29,45-49, 55,68]</w:t>
            </w:r>
          </w:p>
        </w:tc>
      </w:tr>
      <w:tr w:rsidR="00C10204" w:rsidRPr="00B10E14" w:rsidTr="00D0596C">
        <w:tc>
          <w:tcPr>
            <w:tcW w:w="3823" w:type="dxa"/>
            <w:tcBorders>
              <w:top w:val="single" w:sz="4" w:space="0" w:color="auto"/>
              <w:left w:val="single" w:sz="4" w:space="0" w:color="auto"/>
              <w:bottom w:val="single" w:sz="4" w:space="0" w:color="auto"/>
              <w:right w:val="single" w:sz="4" w:space="0" w:color="auto"/>
            </w:tcBorders>
          </w:tcPr>
          <w:p w:rsidR="00C10204" w:rsidRPr="00B10E14" w:rsidRDefault="00C10204" w:rsidP="00993DDB">
            <w:pPr>
              <w:spacing w:after="120"/>
              <w:ind w:firstLine="284"/>
              <w:jc w:val="both"/>
              <w:rPr>
                <w:rFonts w:cstheme="minorHAnsi"/>
                <w:sz w:val="24"/>
                <w:szCs w:val="24"/>
              </w:rPr>
            </w:pPr>
          </w:p>
        </w:tc>
        <w:tc>
          <w:tcPr>
            <w:tcW w:w="2989" w:type="dxa"/>
            <w:gridSpan w:val="3"/>
            <w:tcBorders>
              <w:top w:val="single" w:sz="4" w:space="0" w:color="auto"/>
              <w:left w:val="single" w:sz="4" w:space="0" w:color="auto"/>
              <w:bottom w:val="single" w:sz="4" w:space="0" w:color="auto"/>
              <w:right w:val="single" w:sz="4" w:space="0" w:color="auto"/>
            </w:tcBorders>
          </w:tcPr>
          <w:p w:rsidR="00D0596C" w:rsidRPr="00B10E14" w:rsidRDefault="00C10204" w:rsidP="00993DDB">
            <w:pPr>
              <w:spacing w:after="120"/>
              <w:ind w:firstLine="284"/>
              <w:jc w:val="both"/>
              <w:rPr>
                <w:rFonts w:cstheme="minorHAnsi"/>
                <w:sz w:val="24"/>
                <w:szCs w:val="24"/>
              </w:rPr>
            </w:pPr>
            <w:r w:rsidRPr="00B10E14">
              <w:rPr>
                <w:rFonts w:cstheme="minorHAnsi"/>
                <w:sz w:val="24"/>
                <w:szCs w:val="24"/>
              </w:rPr>
              <w:t>E</w:t>
            </w:r>
            <w:r w:rsidR="0085172A" w:rsidRPr="00B10E14">
              <w:rPr>
                <w:rFonts w:cstheme="minorHAnsi"/>
                <w:sz w:val="24"/>
                <w:szCs w:val="24"/>
              </w:rPr>
              <w:t>PÍ</w:t>
            </w:r>
            <w:r w:rsidRPr="00B10E14">
              <w:rPr>
                <w:rFonts w:cstheme="minorHAnsi"/>
                <w:sz w:val="24"/>
                <w:szCs w:val="24"/>
              </w:rPr>
              <w:t>LOGO: 87,4</w:t>
            </w:r>
            <w:r w:rsidR="00D0596C" w:rsidRPr="00B10E14">
              <w:rPr>
                <w:rFonts w:cstheme="minorHAnsi"/>
                <w:sz w:val="24"/>
                <w:szCs w:val="24"/>
              </w:rPr>
              <w:t xml:space="preserve"> </w:t>
            </w:r>
          </w:p>
          <w:p w:rsidR="00D0596C" w:rsidRPr="00B10E14" w:rsidRDefault="0085172A"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À luz do Ev</w:t>
            </w:r>
            <w:r w:rsidR="00D0596C" w:rsidRPr="00B10E14">
              <w:rPr>
                <w:rFonts w:cstheme="minorHAnsi"/>
                <w:sz w:val="24"/>
                <w:szCs w:val="24"/>
              </w:rPr>
              <w:t>angel</w:t>
            </w:r>
            <w:r w:rsidRPr="00B10E14">
              <w:rPr>
                <w:rFonts w:cstheme="minorHAnsi"/>
                <w:sz w:val="24"/>
                <w:szCs w:val="24"/>
              </w:rPr>
              <w:t>h</w:t>
            </w:r>
            <w:r w:rsidR="00D0596C" w:rsidRPr="00B10E14">
              <w:rPr>
                <w:rFonts w:cstheme="minorHAnsi"/>
                <w:sz w:val="24"/>
                <w:szCs w:val="24"/>
              </w:rPr>
              <w:t>o</w:t>
            </w:r>
          </w:p>
          <w:p w:rsidR="00D0596C" w:rsidRPr="00B10E14" w:rsidRDefault="0085172A" w:rsidP="00993DDB">
            <w:pPr>
              <w:pStyle w:val="PargrafodaLista"/>
              <w:numPr>
                <w:ilvl w:val="0"/>
                <w:numId w:val="15"/>
              </w:numPr>
              <w:spacing w:after="120"/>
              <w:ind w:left="0" w:firstLine="284"/>
              <w:jc w:val="both"/>
              <w:rPr>
                <w:rFonts w:cstheme="minorHAnsi"/>
                <w:sz w:val="24"/>
                <w:szCs w:val="24"/>
              </w:rPr>
            </w:pPr>
            <w:r w:rsidRPr="00B10E14">
              <w:rPr>
                <w:rFonts w:cstheme="minorHAnsi"/>
                <w:sz w:val="24"/>
                <w:szCs w:val="24"/>
              </w:rPr>
              <w:t>Em perspectiva trinitá</w:t>
            </w:r>
            <w:r w:rsidR="00D0596C" w:rsidRPr="00B10E14">
              <w:rPr>
                <w:rFonts w:cstheme="minorHAnsi"/>
                <w:sz w:val="24"/>
                <w:szCs w:val="24"/>
              </w:rPr>
              <w:t>ria</w:t>
            </w:r>
          </w:p>
          <w:p w:rsidR="00C10204" w:rsidRPr="00B10E14" w:rsidRDefault="00C10204" w:rsidP="00993DDB">
            <w:pPr>
              <w:spacing w:after="120"/>
              <w:ind w:firstLine="284"/>
              <w:jc w:val="both"/>
              <w:rPr>
                <w:rFonts w:cstheme="minorHAnsi"/>
                <w:sz w:val="24"/>
                <w:szCs w:val="24"/>
              </w:rPr>
            </w:pPr>
          </w:p>
        </w:tc>
        <w:tc>
          <w:tcPr>
            <w:tcW w:w="2826" w:type="dxa"/>
            <w:gridSpan w:val="5"/>
            <w:tcBorders>
              <w:top w:val="single" w:sz="4" w:space="0" w:color="auto"/>
              <w:left w:val="single" w:sz="4" w:space="0" w:color="auto"/>
              <w:bottom w:val="single" w:sz="4" w:space="0" w:color="auto"/>
              <w:right w:val="single" w:sz="4" w:space="0" w:color="auto"/>
            </w:tcBorders>
            <w:hideMark/>
          </w:tcPr>
          <w:p w:rsidR="00C10204" w:rsidRPr="00B10E14" w:rsidRDefault="00C10204" w:rsidP="00993DDB">
            <w:pPr>
              <w:pStyle w:val="PargrafodaLista"/>
              <w:numPr>
                <w:ilvl w:val="0"/>
                <w:numId w:val="15"/>
              </w:numPr>
              <w:spacing w:after="120"/>
              <w:ind w:left="0" w:firstLine="284"/>
              <w:rPr>
                <w:rFonts w:cstheme="minorHAnsi"/>
                <w:sz w:val="24"/>
                <w:szCs w:val="24"/>
                <w:lang w:val="pt-BR"/>
              </w:rPr>
            </w:pPr>
            <w:r w:rsidRPr="00B10E14">
              <w:rPr>
                <w:rFonts w:cstheme="minorHAnsi"/>
                <w:sz w:val="24"/>
                <w:szCs w:val="24"/>
                <w:lang w:val="pt-BR"/>
              </w:rPr>
              <w:t>Se</w:t>
            </w:r>
            <w:r w:rsidR="0085172A" w:rsidRPr="00B10E14">
              <w:rPr>
                <w:rFonts w:cstheme="minorHAnsi"/>
                <w:sz w:val="24"/>
                <w:szCs w:val="24"/>
                <w:lang w:val="pt-BR"/>
              </w:rPr>
              <w:t>ção</w:t>
            </w:r>
            <w:r w:rsidRPr="00B10E14">
              <w:rPr>
                <w:rFonts w:cstheme="minorHAnsi"/>
                <w:sz w:val="24"/>
                <w:szCs w:val="24"/>
                <w:lang w:val="pt-BR"/>
              </w:rPr>
              <w:t xml:space="preserve"> 8: </w:t>
            </w:r>
            <w:r w:rsidR="0085172A" w:rsidRPr="00B10E14">
              <w:rPr>
                <w:rFonts w:cstheme="minorHAnsi"/>
                <w:b/>
                <w:sz w:val="24"/>
                <w:szCs w:val="24"/>
                <w:lang w:val="pt-BR"/>
              </w:rPr>
              <w:t>Levemos</w:t>
            </w:r>
            <w:r w:rsidR="0085172A" w:rsidRPr="00B10E14">
              <w:rPr>
                <w:rFonts w:cstheme="minorHAnsi"/>
                <w:b/>
                <w:bCs/>
                <w:sz w:val="24"/>
                <w:szCs w:val="24"/>
                <w:lang w:val="pt-BR"/>
              </w:rPr>
              <w:t xml:space="preserve"> o anúncio d</w:t>
            </w:r>
            <w:r w:rsidRPr="00B10E14">
              <w:rPr>
                <w:rFonts w:cstheme="minorHAnsi"/>
                <w:b/>
                <w:bCs/>
                <w:sz w:val="24"/>
                <w:szCs w:val="24"/>
                <w:lang w:val="pt-BR"/>
              </w:rPr>
              <w:t>a salv</w:t>
            </w:r>
            <w:r w:rsidR="0085172A" w:rsidRPr="00B10E14">
              <w:rPr>
                <w:rFonts w:cstheme="minorHAnsi"/>
                <w:b/>
                <w:bCs/>
                <w:sz w:val="24"/>
                <w:szCs w:val="24"/>
                <w:lang w:val="pt-BR"/>
              </w:rPr>
              <w:t>ação</w:t>
            </w:r>
            <w:r w:rsidRPr="00B10E14">
              <w:rPr>
                <w:rFonts w:cstheme="minorHAnsi"/>
                <w:sz w:val="24"/>
                <w:szCs w:val="24"/>
                <w:lang w:val="pt-BR"/>
              </w:rPr>
              <w:t>: 71-74</w:t>
            </w:r>
          </w:p>
        </w:tc>
      </w:tr>
    </w:tbl>
    <w:p w:rsidR="00855DC8" w:rsidRPr="00B10E14" w:rsidRDefault="00855DC8" w:rsidP="00993DDB">
      <w:pPr>
        <w:spacing w:after="120"/>
        <w:ind w:firstLine="284"/>
        <w:jc w:val="both"/>
        <w:rPr>
          <w:rFonts w:cstheme="minorHAnsi"/>
          <w:sz w:val="24"/>
          <w:szCs w:val="24"/>
          <w:lang w:val="pt-BR"/>
        </w:rPr>
      </w:pPr>
    </w:p>
    <w:p w:rsidR="0047564C" w:rsidRPr="00B10E14" w:rsidRDefault="0047564C" w:rsidP="00993DDB">
      <w:pPr>
        <w:spacing w:after="120"/>
        <w:ind w:firstLine="284"/>
        <w:jc w:val="both"/>
        <w:rPr>
          <w:rFonts w:cstheme="minorHAnsi"/>
          <w:sz w:val="24"/>
          <w:szCs w:val="24"/>
          <w:lang w:val="pt-BR"/>
        </w:rPr>
      </w:pPr>
      <w:r w:rsidRPr="00B10E14">
        <w:rPr>
          <w:rFonts w:cstheme="minorHAnsi"/>
          <w:sz w:val="24"/>
          <w:szCs w:val="24"/>
          <w:lang w:val="pt-BR"/>
        </w:rPr>
        <w:t>Já vimos no comentário que a perspectiva de abordagem do capítulo V, ao nosso modo de trabalhar, privilegia a visão do “trabalho no sentido subjetivo: o homem como sujeito do trabalho” (</w:t>
      </w:r>
      <w:r w:rsidRPr="00B10E14">
        <w:rPr>
          <w:rFonts w:cstheme="minorHAnsi"/>
          <w:i/>
          <w:sz w:val="24"/>
          <w:szCs w:val="24"/>
          <w:lang w:val="pt-BR"/>
        </w:rPr>
        <w:t xml:space="preserve">Laborem </w:t>
      </w:r>
      <w:proofErr w:type="spellStart"/>
      <w:r w:rsidRPr="00B10E14">
        <w:rPr>
          <w:rFonts w:cstheme="minorHAnsi"/>
          <w:i/>
          <w:sz w:val="24"/>
          <w:szCs w:val="24"/>
          <w:lang w:val="pt-BR"/>
        </w:rPr>
        <w:t>exercens</w:t>
      </w:r>
      <w:proofErr w:type="spellEnd"/>
      <w:r w:rsidRPr="00B10E14">
        <w:rPr>
          <w:rFonts w:cstheme="minorHAnsi"/>
          <w:sz w:val="24"/>
          <w:szCs w:val="24"/>
          <w:lang w:val="pt-BR"/>
        </w:rPr>
        <w:t xml:space="preserve"> n. 6). Esta perspectiva também persiste nas Proposições do CPO e é evidente pelo fato de que a distribuição das 74 proposições em 8 seções foi feita tendo em conta os capítulos de nossas Constituições, com referência particular aos primeiros seis capítulos e depois aos capítulos IX e XII. Nosso modo de trabalhar está, portanto, ligado a todos os aspectos fundamentais de nosso carisma e, mais especificamente, à pessoa do frade-trabalhador. Isso está documentado desde as proposições da seção n. 1 “</w:t>
      </w:r>
      <w:r w:rsidRPr="00B10E14">
        <w:rPr>
          <w:rFonts w:cstheme="minorHAnsi"/>
          <w:i/>
          <w:sz w:val="24"/>
          <w:szCs w:val="24"/>
          <w:lang w:val="pt-BR"/>
        </w:rPr>
        <w:t>Chamados a participar da obra da criação</w:t>
      </w:r>
      <w:r w:rsidRPr="00B10E14">
        <w:rPr>
          <w:rFonts w:cstheme="minorHAnsi"/>
          <w:sz w:val="24"/>
          <w:szCs w:val="24"/>
          <w:lang w:val="pt-BR"/>
        </w:rPr>
        <w:t xml:space="preserve">”, que partem de uma visão teológica do trabalho onde, entre outras coisas, se faz referência simultaneamente à “graça do trabalho” e ao “Evangelho do trabalho”. Nesta abordagem fica claro </w:t>
      </w:r>
      <w:r w:rsidRPr="00B10E14">
        <w:rPr>
          <w:rFonts w:cstheme="minorHAnsi"/>
          <w:sz w:val="24"/>
          <w:szCs w:val="24"/>
          <w:lang w:val="pt-BR"/>
        </w:rPr>
        <w:lastRenderedPageBreak/>
        <w:t xml:space="preserve">que o trabalho é considerado em sua relação interpessoal com Deus e com seu projeto </w:t>
      </w:r>
      <w:proofErr w:type="spellStart"/>
      <w:r w:rsidRPr="00B10E14">
        <w:rPr>
          <w:rFonts w:cstheme="minorHAnsi"/>
          <w:sz w:val="24"/>
          <w:szCs w:val="24"/>
          <w:lang w:val="pt-BR"/>
        </w:rPr>
        <w:t>salvífico</w:t>
      </w:r>
      <w:proofErr w:type="spellEnd"/>
      <w:r w:rsidRPr="00B10E14">
        <w:rPr>
          <w:rFonts w:cstheme="minorHAnsi"/>
          <w:sz w:val="24"/>
          <w:szCs w:val="24"/>
          <w:lang w:val="pt-BR"/>
        </w:rPr>
        <w:t>. Esta visão de “trabalho no sentido subjetivo” continua na seção n. 2, “</w:t>
      </w:r>
      <w:r w:rsidRPr="00B10E14">
        <w:rPr>
          <w:rFonts w:cstheme="minorHAnsi"/>
          <w:i/>
          <w:sz w:val="24"/>
          <w:szCs w:val="24"/>
          <w:lang w:val="pt-BR"/>
        </w:rPr>
        <w:t>Aprendamos a trabalhar</w:t>
      </w:r>
      <w:r w:rsidRPr="00B10E14">
        <w:rPr>
          <w:rFonts w:cstheme="minorHAnsi"/>
          <w:sz w:val="24"/>
          <w:szCs w:val="24"/>
          <w:lang w:val="pt-BR"/>
        </w:rPr>
        <w:t>”, dedicado à formação para o trabalho segundo o nosso carisma, ainda que de fato se exemplifique já falando da variedade de nossas atividades, que encontra seu equivalente nos n. 81-84 do capítulo V, que dizem respeito à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da graça do trabalho”.</w:t>
      </w:r>
      <w:r w:rsidR="00D60BE7" w:rsidRPr="00B10E14">
        <w:rPr>
          <w:rFonts w:cstheme="minorHAnsi"/>
          <w:sz w:val="24"/>
          <w:szCs w:val="24"/>
          <w:lang w:val="pt-BR"/>
        </w:rPr>
        <w:t xml:space="preserve"> </w:t>
      </w:r>
      <w:r w:rsidRPr="00B10E14">
        <w:rPr>
          <w:rFonts w:cstheme="minorHAnsi"/>
          <w:sz w:val="24"/>
          <w:szCs w:val="24"/>
          <w:lang w:val="pt-BR"/>
        </w:rPr>
        <w:t>As proposições, então, explicitam o caráter franciscano-capuchinho de nosso trabalho, destacando que “</w:t>
      </w:r>
      <w:r w:rsidRPr="00B10E14">
        <w:rPr>
          <w:rFonts w:cstheme="minorHAnsi"/>
          <w:i/>
          <w:sz w:val="24"/>
          <w:szCs w:val="24"/>
          <w:lang w:val="pt-BR"/>
        </w:rPr>
        <w:t>o nosso primeiro trabalho</w:t>
      </w:r>
      <w:r w:rsidRPr="00B10E14">
        <w:rPr>
          <w:rFonts w:cstheme="minorHAnsi"/>
          <w:sz w:val="24"/>
          <w:szCs w:val="24"/>
          <w:lang w:val="pt-BR"/>
        </w:rPr>
        <w:t xml:space="preserve">” é a busca da união com Deus (seção n. 3) </w:t>
      </w:r>
      <w:r w:rsidR="00D60BE7" w:rsidRPr="00B10E14">
        <w:rPr>
          <w:rFonts w:cstheme="minorHAnsi"/>
          <w:sz w:val="24"/>
          <w:szCs w:val="24"/>
          <w:lang w:val="pt-BR"/>
        </w:rPr>
        <w:t>e mostrando, pois, que essa é vivida concretamente em minoridade e em fraternidade (seções n. 4 “Menores a serviço de todos; n. 5 “</w:t>
      </w:r>
      <w:r w:rsidR="00D60BE7" w:rsidRPr="00B10E14">
        <w:rPr>
          <w:rFonts w:cstheme="minorHAnsi"/>
          <w:i/>
          <w:sz w:val="24"/>
          <w:szCs w:val="24"/>
          <w:lang w:val="pt-BR"/>
        </w:rPr>
        <w:t>Vivamos do nosso trabalho</w:t>
      </w:r>
      <w:r w:rsidR="00D60BE7" w:rsidRPr="00B10E14">
        <w:rPr>
          <w:rFonts w:cstheme="minorHAnsi"/>
          <w:sz w:val="24"/>
          <w:szCs w:val="24"/>
          <w:lang w:val="pt-BR"/>
        </w:rPr>
        <w:t>”; n. 6 “</w:t>
      </w:r>
      <w:r w:rsidR="00D60BE7" w:rsidRPr="00B10E14">
        <w:rPr>
          <w:rFonts w:cstheme="minorHAnsi"/>
          <w:i/>
          <w:sz w:val="24"/>
          <w:szCs w:val="24"/>
          <w:lang w:val="pt-BR"/>
        </w:rPr>
        <w:t>Irmãos que trabalham juntos</w:t>
      </w:r>
      <w:r w:rsidR="00D60BE7" w:rsidRPr="00B10E14">
        <w:rPr>
          <w:rFonts w:cstheme="minorHAnsi"/>
          <w:sz w:val="24"/>
          <w:szCs w:val="24"/>
          <w:lang w:val="pt-BR"/>
        </w:rPr>
        <w:t>”</w:t>
      </w:r>
      <w:r w:rsidRPr="00B10E14">
        <w:rPr>
          <w:rFonts w:cstheme="minorHAnsi"/>
          <w:sz w:val="24"/>
          <w:szCs w:val="24"/>
          <w:lang w:val="pt-BR"/>
        </w:rPr>
        <w:t>). A abordagem interpessoal subje</w:t>
      </w:r>
      <w:r w:rsidR="00D60BE7" w:rsidRPr="00B10E14">
        <w:rPr>
          <w:rFonts w:cstheme="minorHAnsi"/>
          <w:sz w:val="24"/>
          <w:szCs w:val="24"/>
          <w:lang w:val="pt-BR"/>
        </w:rPr>
        <w:t>tiva predomina então na seção n. 7, “</w:t>
      </w:r>
      <w:r w:rsidRPr="00B10E14">
        <w:rPr>
          <w:rFonts w:cstheme="minorHAnsi"/>
          <w:i/>
          <w:sz w:val="24"/>
          <w:szCs w:val="24"/>
          <w:lang w:val="pt-BR"/>
        </w:rPr>
        <w:t xml:space="preserve">Com </w:t>
      </w:r>
      <w:r w:rsidR="00D60BE7" w:rsidRPr="00B10E14">
        <w:rPr>
          <w:rFonts w:cstheme="minorHAnsi"/>
          <w:i/>
          <w:sz w:val="24"/>
          <w:szCs w:val="24"/>
          <w:lang w:val="pt-BR"/>
        </w:rPr>
        <w:t>ânimo pronto</w:t>
      </w:r>
      <w:r w:rsidRPr="00B10E14">
        <w:rPr>
          <w:rFonts w:cstheme="minorHAnsi"/>
          <w:i/>
          <w:sz w:val="24"/>
          <w:szCs w:val="24"/>
          <w:lang w:val="pt-BR"/>
        </w:rPr>
        <w:t xml:space="preserve"> rea</w:t>
      </w:r>
      <w:r w:rsidR="00D60BE7" w:rsidRPr="00B10E14">
        <w:rPr>
          <w:rFonts w:cstheme="minorHAnsi"/>
          <w:i/>
          <w:sz w:val="24"/>
          <w:szCs w:val="24"/>
          <w:lang w:val="pt-BR"/>
        </w:rPr>
        <w:t>lizamos todo tipo de apostolado</w:t>
      </w:r>
      <w:r w:rsidR="00D60BE7" w:rsidRPr="00B10E14">
        <w:rPr>
          <w:rFonts w:cstheme="minorHAnsi"/>
          <w:sz w:val="24"/>
          <w:szCs w:val="24"/>
          <w:lang w:val="pt-BR"/>
        </w:rPr>
        <w:t>”</w:t>
      </w:r>
      <w:r w:rsidRPr="00B10E14">
        <w:rPr>
          <w:rFonts w:cstheme="minorHAnsi"/>
          <w:sz w:val="24"/>
          <w:szCs w:val="24"/>
          <w:lang w:val="pt-BR"/>
        </w:rPr>
        <w:t xml:space="preserve">, no qual se fala do apostolado em sentido amplo, incluindo várias </w:t>
      </w:r>
      <w:r w:rsidR="00D60BE7" w:rsidRPr="00B10E14">
        <w:rPr>
          <w:rFonts w:cstheme="minorHAnsi"/>
          <w:sz w:val="24"/>
          <w:szCs w:val="24"/>
          <w:lang w:val="pt-BR"/>
        </w:rPr>
        <w:t>atividades. Por fim, na seção n. 8, “</w:t>
      </w:r>
      <w:r w:rsidR="00D60BE7" w:rsidRPr="00B10E14">
        <w:rPr>
          <w:rFonts w:cstheme="minorHAnsi"/>
          <w:i/>
          <w:sz w:val="24"/>
          <w:szCs w:val="24"/>
          <w:lang w:val="pt-BR"/>
        </w:rPr>
        <w:t>Levemos o anúncio da salvação</w:t>
      </w:r>
      <w:r w:rsidR="00D60BE7" w:rsidRPr="00B10E14">
        <w:rPr>
          <w:rFonts w:cstheme="minorHAnsi"/>
          <w:sz w:val="24"/>
          <w:szCs w:val="24"/>
          <w:lang w:val="pt-BR"/>
        </w:rPr>
        <w:t>”</w:t>
      </w:r>
      <w:r w:rsidRPr="00B10E14">
        <w:rPr>
          <w:rFonts w:cstheme="minorHAnsi"/>
          <w:sz w:val="24"/>
          <w:szCs w:val="24"/>
          <w:lang w:val="pt-BR"/>
        </w:rPr>
        <w:t>, o texto centra a atenção no apostolado no sentido específico, ou seja, na evangelização.</w:t>
      </w:r>
    </w:p>
    <w:p w:rsidR="00D60BE7" w:rsidRPr="00B10E14" w:rsidRDefault="00D60BE7" w:rsidP="00993DDB">
      <w:pPr>
        <w:spacing w:after="120"/>
        <w:ind w:firstLine="284"/>
        <w:jc w:val="both"/>
        <w:rPr>
          <w:rFonts w:cstheme="minorHAnsi"/>
          <w:sz w:val="24"/>
          <w:szCs w:val="24"/>
          <w:lang w:val="pt-BR"/>
        </w:rPr>
      </w:pPr>
      <w:r w:rsidRPr="00B10E14">
        <w:rPr>
          <w:rFonts w:cstheme="minorHAnsi"/>
          <w:sz w:val="24"/>
          <w:szCs w:val="24"/>
          <w:lang w:val="pt-BR"/>
        </w:rPr>
        <w:t>A perspectiva da visão do trabalho, no sentido subjetivo, encontra uma explicação clara e profunda na proposição n. 4 do VIII CPO, o que nos provoca a focalizar, e mesmo a ampliar, a visão relacional subjetivo-pessoal já presente no capítulo V das nossas atuais Constituições.</w:t>
      </w:r>
    </w:p>
    <w:p w:rsidR="00785B3F" w:rsidRPr="00B10E14" w:rsidRDefault="00785B3F" w:rsidP="00993DDB">
      <w:pPr>
        <w:spacing w:after="120"/>
        <w:ind w:firstLine="284"/>
        <w:jc w:val="both"/>
        <w:rPr>
          <w:rFonts w:cstheme="minorHAnsi"/>
          <w:sz w:val="24"/>
          <w:szCs w:val="24"/>
          <w:lang w:val="pt-BR"/>
        </w:rPr>
      </w:pPr>
    </w:p>
    <w:p w:rsidR="00FB6285" w:rsidRPr="00B10E14" w:rsidRDefault="00FB6285" w:rsidP="00993DDB">
      <w:pPr>
        <w:spacing w:after="120"/>
        <w:ind w:firstLine="284"/>
        <w:jc w:val="both"/>
        <w:rPr>
          <w:rFonts w:cstheme="minorHAnsi"/>
          <w:i/>
          <w:iCs/>
          <w:sz w:val="24"/>
          <w:szCs w:val="24"/>
          <w:lang w:val="pt-BR"/>
        </w:rPr>
      </w:pPr>
      <w:r w:rsidRPr="00B10E14">
        <w:rPr>
          <w:rFonts w:cstheme="minorHAnsi"/>
          <w:i/>
          <w:iCs/>
          <w:sz w:val="24"/>
          <w:szCs w:val="24"/>
          <w:lang w:val="pt-BR"/>
        </w:rPr>
        <w:t>“4. A pessoa humana, para crescer e se realizar, tem uma necessidade vital de entrar em relação. O trabalho autêntico ajuda a amadurecer as relações humanas em suas múltiplas dimensões:</w:t>
      </w:r>
    </w:p>
    <w:p w:rsidR="00FB6285" w:rsidRPr="00B10E14" w:rsidRDefault="00FB6285"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roofErr w:type="gramStart"/>
      <w:r w:rsidRPr="00B10E14">
        <w:rPr>
          <w:rFonts w:eastAsia="MS Mincho" w:cstheme="minorHAnsi"/>
          <w:i/>
          <w:iCs/>
          <w:sz w:val="24"/>
          <w:szCs w:val="24"/>
          <w:lang w:val="pt-BR"/>
        </w:rPr>
        <w:t>o</w:t>
      </w:r>
      <w:proofErr w:type="gramEnd"/>
      <w:r w:rsidRPr="00B10E14">
        <w:rPr>
          <w:rFonts w:eastAsia="MS Mincho" w:cstheme="minorHAnsi"/>
          <w:i/>
          <w:iCs/>
          <w:sz w:val="24"/>
          <w:szCs w:val="24"/>
          <w:lang w:val="pt-BR"/>
        </w:rPr>
        <w:t xml:space="preserve"> trabalho nos coloca em contato conosco mesmos, com nossos talentos e habilidades. Daí a importância de que cada irmão, na medida do possível, seja reconhecido em seus dons e carismas.</w:t>
      </w:r>
    </w:p>
    <w:p w:rsidR="00FB6285" w:rsidRPr="00B10E14" w:rsidRDefault="00FB6285"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roofErr w:type="gramStart"/>
      <w:r w:rsidRPr="00B10E14">
        <w:rPr>
          <w:rFonts w:eastAsia="MS Mincho" w:cstheme="minorHAnsi"/>
          <w:i/>
          <w:iCs/>
          <w:sz w:val="24"/>
          <w:szCs w:val="24"/>
          <w:lang w:val="pt-BR"/>
        </w:rPr>
        <w:t>o</w:t>
      </w:r>
      <w:proofErr w:type="gramEnd"/>
      <w:r w:rsidRPr="00B10E14">
        <w:rPr>
          <w:rFonts w:eastAsia="MS Mincho" w:cstheme="minorHAnsi"/>
          <w:i/>
          <w:iCs/>
          <w:sz w:val="24"/>
          <w:szCs w:val="24"/>
          <w:lang w:val="pt-BR"/>
        </w:rPr>
        <w:t xml:space="preserve"> trabalho nos coloca em relação com os irmãos. Por isso, o trabalho pessoal, confiado pela fraternidade ou assumido em comunhão com ela, deve ser expressão da vida fraterna e tornar-se instrumento privilegiado para fortalecer as relações fraternas, gerando verdadeira comunhão na vida comunitária.</w:t>
      </w:r>
    </w:p>
    <w:p w:rsidR="00D80B2D" w:rsidRPr="00B10E14" w:rsidRDefault="00D80B2D"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roofErr w:type="gramStart"/>
      <w:r w:rsidRPr="00B10E14">
        <w:rPr>
          <w:rFonts w:eastAsia="MS Mincho" w:cstheme="minorHAnsi"/>
          <w:i/>
          <w:iCs/>
          <w:sz w:val="24"/>
          <w:szCs w:val="24"/>
          <w:lang w:val="pt-BR"/>
        </w:rPr>
        <w:t>o</w:t>
      </w:r>
      <w:proofErr w:type="gramEnd"/>
      <w:r w:rsidRPr="00B10E14">
        <w:rPr>
          <w:rFonts w:eastAsia="MS Mincho" w:cstheme="minorHAnsi"/>
          <w:i/>
          <w:iCs/>
          <w:sz w:val="24"/>
          <w:szCs w:val="24"/>
          <w:lang w:val="pt-BR"/>
        </w:rPr>
        <w:t xml:space="preserve"> trabalho nos coloca em relação com as pessoas. Pela consagração somos chamados não só a servir, mas também a oferecer a nossa vida aos outros, partilhando uma solidariedade particular com os pobres e os trabalhadores. Por isso o consagrado não se apropria do trabalho nem mesmo dos seus frutos, mas partilha tudo.</w:t>
      </w:r>
    </w:p>
    <w:p w:rsidR="00D80B2D" w:rsidRPr="00B10E14" w:rsidRDefault="00D80B2D"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roofErr w:type="gramStart"/>
      <w:r w:rsidRPr="00B10E14">
        <w:rPr>
          <w:rFonts w:eastAsia="MS Mincho" w:cstheme="minorHAnsi"/>
          <w:i/>
          <w:iCs/>
          <w:sz w:val="24"/>
          <w:szCs w:val="24"/>
          <w:lang w:val="pt-BR"/>
        </w:rPr>
        <w:t>o</w:t>
      </w:r>
      <w:proofErr w:type="gramEnd"/>
      <w:r w:rsidRPr="00B10E14">
        <w:rPr>
          <w:rFonts w:eastAsia="MS Mincho" w:cstheme="minorHAnsi"/>
          <w:i/>
          <w:iCs/>
          <w:sz w:val="24"/>
          <w:szCs w:val="24"/>
          <w:lang w:val="pt-BR"/>
        </w:rPr>
        <w:t xml:space="preserve"> trabalho nos coloca em relação com toda a criação. Por isso, o consagrado, através do seu trabalho, deve colaborar na salvaguarda da criação com respeito, reconhecendo nela os vestígios de Deus Criador.</w:t>
      </w:r>
    </w:p>
    <w:p w:rsidR="00D80B2D" w:rsidRDefault="00D80B2D"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roofErr w:type="gramStart"/>
      <w:r w:rsidRPr="00B10E14">
        <w:rPr>
          <w:rFonts w:eastAsia="MS Mincho" w:cstheme="minorHAnsi"/>
          <w:i/>
          <w:iCs/>
          <w:sz w:val="24"/>
          <w:szCs w:val="24"/>
          <w:lang w:val="pt-BR"/>
        </w:rPr>
        <w:t>o</w:t>
      </w:r>
      <w:proofErr w:type="gramEnd"/>
      <w:r w:rsidRPr="00B10E14">
        <w:rPr>
          <w:rFonts w:eastAsia="MS Mincho" w:cstheme="minorHAnsi"/>
          <w:i/>
          <w:iCs/>
          <w:sz w:val="24"/>
          <w:szCs w:val="24"/>
          <w:lang w:val="pt-BR"/>
        </w:rPr>
        <w:t xml:space="preserve"> trabalho nos coloca em relação com o Senhor. O consagrado é chamado a trabalhar na “vinha do Senhor”; por isso é de vital importância que a cada dia ele cresça na relação de intimidade com Aquele que é o “dono da vinha”.</w:t>
      </w:r>
    </w:p>
    <w:p w:rsidR="00ED6F13" w:rsidRPr="00B10E14" w:rsidRDefault="00ED6F13" w:rsidP="00993DDB">
      <w:pPr>
        <w:numPr>
          <w:ilvl w:val="0"/>
          <w:numId w:val="16"/>
        </w:numPr>
        <w:autoSpaceDE w:val="0"/>
        <w:autoSpaceDN w:val="0"/>
        <w:adjustRightInd w:val="0"/>
        <w:spacing w:after="120"/>
        <w:ind w:left="0" w:firstLine="284"/>
        <w:jc w:val="both"/>
        <w:rPr>
          <w:rFonts w:eastAsia="MS Mincho" w:cstheme="minorHAnsi"/>
          <w:i/>
          <w:iCs/>
          <w:sz w:val="24"/>
          <w:szCs w:val="24"/>
          <w:lang w:val="pt-BR"/>
        </w:rPr>
      </w:pPr>
    </w:p>
    <w:p w:rsidR="00785B3F" w:rsidRPr="00B10E14" w:rsidRDefault="00D80B2D" w:rsidP="00993DDB">
      <w:pPr>
        <w:pStyle w:val="PargrafodaLista"/>
        <w:numPr>
          <w:ilvl w:val="0"/>
          <w:numId w:val="18"/>
        </w:numPr>
        <w:tabs>
          <w:tab w:val="left" w:pos="840"/>
        </w:tabs>
        <w:snapToGrid w:val="0"/>
        <w:spacing w:after="120"/>
        <w:ind w:left="0" w:firstLine="284"/>
        <w:jc w:val="both"/>
        <w:rPr>
          <w:rFonts w:cstheme="minorHAnsi"/>
          <w:b/>
          <w:bCs/>
          <w:sz w:val="24"/>
          <w:szCs w:val="24"/>
          <w:lang w:val="pt-BR"/>
        </w:rPr>
      </w:pPr>
      <w:r w:rsidRPr="00B10E14">
        <w:rPr>
          <w:rFonts w:cstheme="minorHAnsi"/>
          <w:b/>
          <w:bCs/>
          <w:sz w:val="24"/>
          <w:szCs w:val="24"/>
          <w:lang w:val="pt-BR"/>
        </w:rPr>
        <w:t>O</w:t>
      </w:r>
      <w:r w:rsidR="00785B3F" w:rsidRPr="00B10E14">
        <w:rPr>
          <w:rFonts w:cstheme="minorHAnsi"/>
          <w:b/>
          <w:bCs/>
          <w:sz w:val="24"/>
          <w:szCs w:val="24"/>
          <w:lang w:val="pt-BR"/>
        </w:rPr>
        <w:t xml:space="preserve"> </w:t>
      </w:r>
      <w:r w:rsidR="003C2B7C" w:rsidRPr="00B10E14">
        <w:rPr>
          <w:rFonts w:cstheme="minorHAnsi"/>
          <w:b/>
          <w:bCs/>
          <w:sz w:val="24"/>
          <w:szCs w:val="24"/>
          <w:lang w:val="pt-BR"/>
        </w:rPr>
        <w:t>“</w:t>
      </w:r>
      <w:r w:rsidRPr="00B10E14">
        <w:rPr>
          <w:rFonts w:cstheme="minorHAnsi"/>
          <w:b/>
          <w:bCs/>
          <w:sz w:val="24"/>
          <w:szCs w:val="24"/>
          <w:lang w:val="pt-BR"/>
        </w:rPr>
        <w:t>E</w:t>
      </w:r>
      <w:r w:rsidR="00785B3F" w:rsidRPr="00B10E14">
        <w:rPr>
          <w:rFonts w:cstheme="minorHAnsi"/>
          <w:b/>
          <w:bCs/>
          <w:sz w:val="24"/>
          <w:szCs w:val="24"/>
          <w:lang w:val="pt-BR"/>
        </w:rPr>
        <w:t>VANGEL</w:t>
      </w:r>
      <w:r w:rsidRPr="00B10E14">
        <w:rPr>
          <w:rFonts w:cstheme="minorHAnsi"/>
          <w:b/>
          <w:bCs/>
          <w:sz w:val="24"/>
          <w:szCs w:val="24"/>
          <w:lang w:val="pt-BR"/>
        </w:rPr>
        <w:t>H</w:t>
      </w:r>
      <w:r w:rsidR="00785B3F" w:rsidRPr="00B10E14">
        <w:rPr>
          <w:rFonts w:cstheme="minorHAnsi"/>
          <w:b/>
          <w:bCs/>
          <w:sz w:val="24"/>
          <w:szCs w:val="24"/>
          <w:lang w:val="pt-BR"/>
        </w:rPr>
        <w:t>O D</w:t>
      </w:r>
      <w:r w:rsidRPr="00B10E14">
        <w:rPr>
          <w:rFonts w:cstheme="minorHAnsi"/>
          <w:b/>
          <w:bCs/>
          <w:sz w:val="24"/>
          <w:szCs w:val="24"/>
          <w:lang w:val="pt-BR"/>
        </w:rPr>
        <w:t>O TRABALHO”</w:t>
      </w:r>
      <w:r w:rsidR="00962211" w:rsidRPr="00B10E14">
        <w:rPr>
          <w:rFonts w:cstheme="minorHAnsi"/>
          <w:b/>
          <w:bCs/>
          <w:sz w:val="24"/>
          <w:szCs w:val="24"/>
          <w:lang w:val="pt-BR"/>
        </w:rPr>
        <w:t xml:space="preserve"> </w:t>
      </w:r>
      <w:r w:rsidR="009414A0" w:rsidRPr="00B10E14">
        <w:rPr>
          <w:rFonts w:cstheme="minorHAnsi"/>
          <w:b/>
          <w:bCs/>
          <w:sz w:val="24"/>
          <w:szCs w:val="24"/>
          <w:lang w:val="pt-BR"/>
        </w:rPr>
        <w:t>N</w:t>
      </w:r>
      <w:r w:rsidRPr="00B10E14">
        <w:rPr>
          <w:rFonts w:cstheme="minorHAnsi"/>
          <w:b/>
          <w:bCs/>
          <w:sz w:val="24"/>
          <w:szCs w:val="24"/>
          <w:lang w:val="pt-BR"/>
        </w:rPr>
        <w:t>O</w:t>
      </w:r>
      <w:r w:rsidR="003C2B7C" w:rsidRPr="00B10E14">
        <w:rPr>
          <w:rFonts w:cstheme="minorHAnsi"/>
          <w:b/>
          <w:bCs/>
          <w:sz w:val="24"/>
          <w:szCs w:val="24"/>
          <w:lang w:val="pt-BR"/>
        </w:rPr>
        <w:t xml:space="preserve"> ECO D</w:t>
      </w:r>
      <w:r w:rsidRPr="00B10E14">
        <w:rPr>
          <w:rFonts w:cstheme="minorHAnsi"/>
          <w:b/>
          <w:bCs/>
          <w:sz w:val="24"/>
          <w:szCs w:val="24"/>
          <w:lang w:val="pt-BR"/>
        </w:rPr>
        <w:t xml:space="preserve">O </w:t>
      </w:r>
      <w:r w:rsidR="003C2B7C" w:rsidRPr="00B10E14">
        <w:rPr>
          <w:rFonts w:cstheme="minorHAnsi"/>
          <w:b/>
          <w:bCs/>
          <w:sz w:val="24"/>
          <w:szCs w:val="24"/>
          <w:lang w:val="pt-BR"/>
        </w:rPr>
        <w:t>VIII CPO</w:t>
      </w:r>
    </w:p>
    <w:p w:rsidR="00D80B2D" w:rsidRPr="00B10E14" w:rsidRDefault="00D80B2D" w:rsidP="00993DDB">
      <w:pPr>
        <w:spacing w:after="120"/>
        <w:ind w:firstLine="284"/>
        <w:jc w:val="both"/>
        <w:rPr>
          <w:rFonts w:cstheme="minorHAnsi"/>
          <w:sz w:val="24"/>
          <w:szCs w:val="24"/>
          <w:lang w:val="pt-BR"/>
        </w:rPr>
      </w:pPr>
      <w:r w:rsidRPr="00B10E14">
        <w:rPr>
          <w:rFonts w:cstheme="minorHAnsi"/>
          <w:sz w:val="24"/>
          <w:szCs w:val="24"/>
          <w:lang w:val="pt-BR"/>
        </w:rPr>
        <w:t>Retomemos agora as Proposições do VIII CPO para verificar como as diferentes seções retomam e concretizam as orientações do Capítulo V.</w:t>
      </w:r>
    </w:p>
    <w:p w:rsidR="00895372" w:rsidRPr="00B10E14" w:rsidRDefault="001662D0"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lastRenderedPageBreak/>
        <w:tab/>
      </w:r>
      <w:r w:rsidR="00895372" w:rsidRPr="00B10E14">
        <w:rPr>
          <w:rFonts w:cstheme="minorHAnsi"/>
          <w:sz w:val="24"/>
          <w:szCs w:val="24"/>
          <w:lang w:val="pt-BR"/>
        </w:rPr>
        <w:t>Na primeira seção, significativamente intitulada “</w:t>
      </w:r>
      <w:r w:rsidR="00895372" w:rsidRPr="00B10E14">
        <w:rPr>
          <w:rFonts w:cstheme="minorHAnsi"/>
          <w:i/>
          <w:sz w:val="24"/>
          <w:szCs w:val="24"/>
          <w:lang w:val="pt-BR"/>
        </w:rPr>
        <w:t>Chamados a participar da obra da criação</w:t>
      </w:r>
      <w:r w:rsidR="00895372" w:rsidRPr="00B10E14">
        <w:rPr>
          <w:rFonts w:cstheme="minorHAnsi"/>
          <w:sz w:val="24"/>
          <w:szCs w:val="24"/>
          <w:lang w:val="pt-BR"/>
        </w:rPr>
        <w:t xml:space="preserve">”, ouvimos o eco da visão teológico-trinitária, mas a partir de uma perspectiva mais atenta à espiritualidade e </w:t>
      </w:r>
      <w:proofErr w:type="gramStart"/>
      <w:r w:rsidR="00895372" w:rsidRPr="00B10E14">
        <w:rPr>
          <w:rFonts w:cstheme="minorHAnsi"/>
          <w:sz w:val="24"/>
          <w:szCs w:val="24"/>
          <w:lang w:val="pt-BR"/>
        </w:rPr>
        <w:t>à práxis</w:t>
      </w:r>
      <w:proofErr w:type="gramEnd"/>
      <w:r w:rsidR="00895372" w:rsidRPr="00B10E14">
        <w:rPr>
          <w:rFonts w:cstheme="minorHAnsi"/>
          <w:sz w:val="24"/>
          <w:szCs w:val="24"/>
          <w:lang w:val="pt-BR"/>
        </w:rPr>
        <w:t xml:space="preserve"> e mais centrada na pessoa de Jesus.</w:t>
      </w:r>
    </w:p>
    <w:p w:rsidR="00895372" w:rsidRPr="00B10E14" w:rsidRDefault="002F649F"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tab/>
      </w:r>
      <w:r w:rsidR="00895372" w:rsidRPr="00B10E14">
        <w:rPr>
          <w:rFonts w:cstheme="minorHAnsi"/>
          <w:sz w:val="24"/>
          <w:szCs w:val="24"/>
          <w:lang w:val="pt-BR"/>
        </w:rPr>
        <w:t>Na proposição n. 1, o VIII CPO tem uma abordagem decisiva do tema do trabalho a partir do Evangelho de nosso Senhor Jesus, que aceitamos como fundamento de nossa vida, e logo passa a apresentar o trabalho como uma “graça” a ser vivida como “Evangelho do trabalho”:</w:t>
      </w:r>
    </w:p>
    <w:p w:rsidR="00785B3F" w:rsidRPr="00B10E14" w:rsidRDefault="00785B3F" w:rsidP="00993DDB">
      <w:pPr>
        <w:spacing w:after="120"/>
        <w:ind w:firstLine="284"/>
        <w:jc w:val="both"/>
        <w:rPr>
          <w:rFonts w:eastAsia="Times New Roman" w:cstheme="minorHAnsi"/>
          <w:color w:val="000000"/>
          <w:sz w:val="24"/>
          <w:szCs w:val="24"/>
          <w:lang w:val="pt-BR" w:eastAsia="it-IT"/>
        </w:rPr>
      </w:pPr>
    </w:p>
    <w:p w:rsidR="00C80946" w:rsidRPr="00B10E14" w:rsidRDefault="00C80946" w:rsidP="00993DDB">
      <w:pPr>
        <w:spacing w:after="120"/>
        <w:ind w:firstLine="284"/>
        <w:jc w:val="both"/>
        <w:rPr>
          <w:rFonts w:eastAsia="Times New Roman" w:cstheme="minorHAnsi"/>
          <w:i/>
          <w:color w:val="000000"/>
          <w:sz w:val="24"/>
          <w:szCs w:val="24"/>
          <w:lang w:val="pt-BR" w:eastAsia="it-IT"/>
        </w:rPr>
      </w:pPr>
      <w:r w:rsidRPr="00B10E14">
        <w:rPr>
          <w:rFonts w:eastAsia="Times New Roman" w:cstheme="minorHAnsi"/>
          <w:i/>
          <w:color w:val="000000"/>
          <w:sz w:val="24"/>
          <w:szCs w:val="24"/>
          <w:lang w:val="pt-BR" w:eastAsia="it-IT"/>
        </w:rPr>
        <w:t>“1.Nós que recebemos gratuitamente o Evangelho de Nosso Senhor Jesus Cristo, pelo grande amor que Deus tem por nós, nos sentimos chamados a transmiti-lo aos nossos irmãos com nossa vida, em todas as suas dimensões, inclusive a do trabalho. A graça do trabalho torna-se assim um louvor e um testemunho de Deus que nos amou primeiro. Encorajamos e exortamos todos os irmãos a viverem o “Evangelho do trabalho”, mesmo em seu aspecto de esforço necessário, felizes com esta vocação e anunciando ao mundo a grandeza do Criador”.</w:t>
      </w:r>
    </w:p>
    <w:p w:rsidR="00785B3F" w:rsidRPr="00B10E14" w:rsidRDefault="0054470C" w:rsidP="00993DDB">
      <w:pPr>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O VIII CPO, portanto, propõe sua reflexão a partir do Evangelho que é Jesus, o qual informa todas as dimensões de nossa vida, inclusive o trabalho. À luz do Evangelho, também a “graça do trabalho” torna-se testemunho e louvor e isto, por sua vez, leva-nos a viver o “Evangelho do trabalho”. Como se vê, na proposição n.1 há uma ligação entre “A graça do trabalho” e “O Evangelho do trabalho”. A “graça do trabalho” é, portanto, sentida como “viver o Evangelho do trabalho”. Em profundidade, há aqui o reconhecimento de que “a graça do trabalho” deriva de “O Evangelho do Trabalho” e vice-versa. “O Evangelho do trabalho” anuncia “a graça do trabalho”. Especifica-se que a boa notícia do Evangelho ajuda a enfrentar o “esforço necessário” que acompanha o trabalho e lhe confere o caráter de vocação e an</w:t>
      </w:r>
      <w:r w:rsidR="00993DDB">
        <w:rPr>
          <w:rFonts w:eastAsia="Times New Roman" w:cstheme="minorHAnsi"/>
          <w:color w:val="000000"/>
          <w:sz w:val="24"/>
          <w:szCs w:val="24"/>
          <w:lang w:val="pt-BR" w:eastAsia="it-IT"/>
        </w:rPr>
        <w:t>úncio da “grandeza do Criador”.</w:t>
      </w:r>
    </w:p>
    <w:p w:rsidR="0054470C" w:rsidRPr="00B10E14" w:rsidRDefault="0054470C" w:rsidP="00993DDB">
      <w:pPr>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 xml:space="preserve">Logo em seguida, na proposição n. 2, “a graça do trabalho” e “ o Evangelho do trabalho” são motivados e compreendidos à luz da experiência de trabalho de Jesus, da B. Virgem Maria, de S. Giuseppe, de S. Francisco e da tradição capuchinha. Em particular, o envolvimento de Jesus no trabalho humano é enfatizado recorrendo a uma citação da encíclica </w:t>
      </w:r>
      <w:proofErr w:type="spellStart"/>
      <w:r w:rsidRPr="00B10E14">
        <w:rPr>
          <w:rFonts w:eastAsia="Times New Roman" w:cstheme="minorHAnsi"/>
          <w:i/>
          <w:color w:val="000000"/>
          <w:sz w:val="24"/>
          <w:szCs w:val="24"/>
          <w:lang w:val="pt-BR" w:eastAsia="it-IT"/>
        </w:rPr>
        <w:t>Laudato</w:t>
      </w:r>
      <w:proofErr w:type="spellEnd"/>
      <w:r w:rsidRPr="00B10E14">
        <w:rPr>
          <w:rFonts w:eastAsia="Times New Roman" w:cstheme="minorHAnsi"/>
          <w:i/>
          <w:color w:val="000000"/>
          <w:sz w:val="24"/>
          <w:szCs w:val="24"/>
          <w:lang w:val="pt-BR" w:eastAsia="it-IT"/>
        </w:rPr>
        <w:t xml:space="preserve"> si</w:t>
      </w:r>
      <w:r w:rsidRPr="00B10E14">
        <w:rPr>
          <w:rFonts w:eastAsia="Times New Roman" w:cstheme="minorHAnsi"/>
          <w:color w:val="000000"/>
          <w:sz w:val="24"/>
          <w:szCs w:val="24"/>
          <w:lang w:val="pt-BR" w:eastAsia="it-IT"/>
        </w:rPr>
        <w:t>, n. 98, do Papa Francisco que apareceu alguns meses antes (24 de maio de 2015) da celebração do mesmo VIII CPO (26 de outubro a 19 de novembro de 2015):</w:t>
      </w:r>
    </w:p>
    <w:p w:rsidR="0054470C" w:rsidRPr="00B10E14" w:rsidRDefault="0054470C" w:rsidP="00993DDB">
      <w:pPr>
        <w:spacing w:after="120"/>
        <w:ind w:firstLine="284"/>
        <w:jc w:val="both"/>
        <w:rPr>
          <w:rFonts w:eastAsia="MS Mincho" w:cstheme="minorHAnsi"/>
          <w:i/>
          <w:color w:val="000000"/>
          <w:sz w:val="24"/>
          <w:szCs w:val="24"/>
          <w:shd w:val="clear" w:color="auto" w:fill="FFFFFF"/>
          <w:lang w:val="pt-BR"/>
        </w:rPr>
      </w:pPr>
      <w:r w:rsidRPr="00B10E14">
        <w:rPr>
          <w:rFonts w:eastAsia="MS Mincho" w:cstheme="minorHAnsi"/>
          <w:i/>
          <w:color w:val="000000"/>
          <w:sz w:val="24"/>
          <w:szCs w:val="24"/>
          <w:shd w:val="clear" w:color="auto" w:fill="FFFFFF"/>
          <w:lang w:val="pt-BR"/>
        </w:rPr>
        <w:t>“Jesus trabalhava com as mãos, fazendo contato diário com o material criado por Deus para dar-lhe forma com sua habilidade de artesão. Vale ressaltar que a maior parte de sua vida foi dedicada a esse compromisso (…). Assim, ele santificou o trabalho e conferiu-lhe um valor particular para o nosso amadurecimento” (</w:t>
      </w:r>
      <w:proofErr w:type="spellStart"/>
      <w:r w:rsidRPr="00B10E14">
        <w:rPr>
          <w:rFonts w:eastAsia="MS Mincho" w:cstheme="minorHAnsi"/>
          <w:i/>
          <w:color w:val="000000"/>
          <w:sz w:val="24"/>
          <w:szCs w:val="24"/>
          <w:shd w:val="clear" w:color="auto" w:fill="FFFFFF"/>
          <w:lang w:val="pt-BR"/>
        </w:rPr>
        <w:t>Laudato</w:t>
      </w:r>
      <w:proofErr w:type="spellEnd"/>
      <w:r w:rsidRPr="00B10E14">
        <w:rPr>
          <w:rFonts w:eastAsia="MS Mincho" w:cstheme="minorHAnsi"/>
          <w:i/>
          <w:color w:val="000000"/>
          <w:sz w:val="24"/>
          <w:szCs w:val="24"/>
          <w:shd w:val="clear" w:color="auto" w:fill="FFFFFF"/>
          <w:lang w:val="pt-BR"/>
        </w:rPr>
        <w:t xml:space="preserve"> si, </w:t>
      </w:r>
      <w:proofErr w:type="gramStart"/>
      <w:r w:rsidRPr="00B10E14">
        <w:rPr>
          <w:rFonts w:eastAsia="MS Mincho" w:cstheme="minorHAnsi"/>
          <w:i/>
          <w:color w:val="000000"/>
          <w:sz w:val="24"/>
          <w:szCs w:val="24"/>
          <w:shd w:val="clear" w:color="auto" w:fill="FFFFFF"/>
          <w:lang w:val="pt-BR"/>
        </w:rPr>
        <w:t>98)”</w:t>
      </w:r>
      <w:proofErr w:type="gramEnd"/>
      <w:r w:rsidRPr="00B10E14">
        <w:rPr>
          <w:rFonts w:eastAsia="MS Mincho" w:cstheme="minorHAnsi"/>
          <w:i/>
          <w:color w:val="000000"/>
          <w:sz w:val="24"/>
          <w:szCs w:val="24"/>
          <w:shd w:val="clear" w:color="auto" w:fill="FFFFFF"/>
          <w:lang w:val="pt-BR"/>
        </w:rPr>
        <w:t>.</w:t>
      </w:r>
    </w:p>
    <w:p w:rsidR="0054470C" w:rsidRPr="00B10E14" w:rsidRDefault="0054470C" w:rsidP="00993DDB">
      <w:pPr>
        <w:spacing w:after="120"/>
        <w:ind w:firstLine="284"/>
        <w:jc w:val="both"/>
        <w:rPr>
          <w:rFonts w:eastAsia="Times New Roman" w:cstheme="minorHAnsi"/>
          <w:color w:val="000000"/>
          <w:sz w:val="24"/>
          <w:szCs w:val="24"/>
          <w:lang w:val="pt-BR" w:eastAsia="it-IT"/>
        </w:rPr>
      </w:pPr>
      <w:r w:rsidRPr="00B10E14">
        <w:rPr>
          <w:rFonts w:eastAsia="Times New Roman" w:cstheme="minorHAnsi"/>
          <w:color w:val="000000"/>
          <w:sz w:val="24"/>
          <w:szCs w:val="24"/>
          <w:lang w:val="pt-BR" w:eastAsia="it-IT"/>
        </w:rPr>
        <w:t>O que é proposto pelas proposições 1 e 2 é então focalizado na proposição n. 3 a partir do “dom do trabalho” concedido ao homem pelo próprio Deus. Reafirma-se a visão do trabalho como graça e como boa realidade, porque nos torna participantes da ação criadora de Deus que se torna também ocasião de santificação e redenção:</w:t>
      </w:r>
    </w:p>
    <w:p w:rsidR="0054470C" w:rsidRPr="00B10E14" w:rsidRDefault="0054470C" w:rsidP="00993DDB">
      <w:pPr>
        <w:spacing w:after="120"/>
        <w:ind w:firstLine="284"/>
        <w:jc w:val="both"/>
        <w:rPr>
          <w:rFonts w:eastAsia="MS Mincho" w:cstheme="minorHAnsi"/>
          <w:i/>
          <w:iCs/>
          <w:sz w:val="24"/>
          <w:szCs w:val="24"/>
          <w:lang w:val="pt-BR"/>
        </w:rPr>
      </w:pPr>
      <w:r w:rsidRPr="00B10E14">
        <w:rPr>
          <w:rFonts w:eastAsia="MS Mincho" w:cstheme="minorHAnsi"/>
          <w:i/>
          <w:iCs/>
          <w:sz w:val="24"/>
          <w:szCs w:val="24"/>
          <w:lang w:val="pt-BR"/>
        </w:rPr>
        <w:t xml:space="preserve">3. Deus concede o dom do trabalho à humanidade. Vindo de Suas mãos, o trabalho é graça e deve ser considerado como uma realidade boa, com a qual participamos ativamente da ação criadora de Deus. </w:t>
      </w:r>
      <w:r w:rsidR="00F01A9E" w:rsidRPr="00B10E14">
        <w:rPr>
          <w:rFonts w:eastAsia="MS Mincho" w:cstheme="minorHAnsi"/>
          <w:i/>
          <w:iCs/>
          <w:sz w:val="24"/>
          <w:szCs w:val="24"/>
          <w:lang w:val="pt-BR"/>
        </w:rPr>
        <w:t xml:space="preserve">Entendido como uma oportunidade cheia de graça que nos torna participantes da santificação e redenção da humanidade </w:t>
      </w:r>
      <w:r w:rsidRPr="00B10E14">
        <w:rPr>
          <w:rFonts w:eastAsia="MS Mincho" w:cstheme="minorHAnsi"/>
          <w:i/>
          <w:iCs/>
          <w:sz w:val="24"/>
          <w:szCs w:val="24"/>
          <w:lang w:val="pt-BR"/>
        </w:rPr>
        <w:t xml:space="preserve">o </w:t>
      </w:r>
      <w:r w:rsidR="00F01A9E" w:rsidRPr="00B10E14">
        <w:rPr>
          <w:rFonts w:eastAsia="MS Mincho" w:cstheme="minorHAnsi"/>
          <w:i/>
          <w:iCs/>
          <w:sz w:val="24"/>
          <w:szCs w:val="24"/>
          <w:lang w:val="pt-BR"/>
        </w:rPr>
        <w:t xml:space="preserve">dom do </w:t>
      </w:r>
      <w:r w:rsidRPr="00B10E14">
        <w:rPr>
          <w:rFonts w:eastAsia="MS Mincho" w:cstheme="minorHAnsi"/>
          <w:i/>
          <w:iCs/>
          <w:sz w:val="24"/>
          <w:szCs w:val="24"/>
          <w:lang w:val="pt-BR"/>
        </w:rPr>
        <w:t>trabalho feito com amor irradia em nós alegria e entusiasmo interior.</w:t>
      </w:r>
    </w:p>
    <w:p w:rsidR="00017B9B" w:rsidRPr="00B10E14" w:rsidRDefault="00017B9B" w:rsidP="00993DDB">
      <w:pPr>
        <w:tabs>
          <w:tab w:val="left" w:pos="840"/>
        </w:tabs>
        <w:snapToGrid w:val="0"/>
        <w:spacing w:after="120"/>
        <w:ind w:firstLine="284"/>
        <w:jc w:val="both"/>
        <w:rPr>
          <w:rFonts w:cstheme="minorHAnsi"/>
          <w:sz w:val="24"/>
          <w:szCs w:val="24"/>
          <w:lang w:val="pt-BR"/>
        </w:rPr>
      </w:pPr>
      <w:r w:rsidRPr="00B10E14">
        <w:rPr>
          <w:rFonts w:cstheme="minorHAnsi"/>
          <w:sz w:val="24"/>
          <w:szCs w:val="24"/>
          <w:lang w:val="pt-BR"/>
        </w:rPr>
        <w:t xml:space="preserve">Neste discurso de abertura, o VIII CPO, precisamente com base na natureza evangélica do trabalho, focaliza o aspecto positivo da atividade humana que, participando da criatividade divina, “irradia alegria interior e entusiasmo”. Para ser exigente, pode-se revelar que o cansaço e o peso </w:t>
      </w:r>
      <w:r w:rsidRPr="00B10E14">
        <w:rPr>
          <w:rFonts w:cstheme="minorHAnsi"/>
          <w:sz w:val="24"/>
          <w:szCs w:val="24"/>
          <w:lang w:val="pt-BR"/>
        </w:rPr>
        <w:lastRenderedPageBreak/>
        <w:t>diário do trabalho na vida de nós frades não encontram nele um eco específico e consistente, presente no n. 78.5 das Constituições que escrevem: “segundo a tradição dos capuchinhos, estimamos a graça do trabalho, assumindo todos os dias a fadiga com responsabilidade e alegria de espírito, para louvor de Deus e serviço do seu povo”. Todavia, há uma dica rápida na proposição n. 16 onde se diz: “Todo o nosso trabalho, com suas alegrias e expectativas, bem como com seus esforços e preocupações, está diante do Senhor”. Note-se também que, no resto da discussão, o CPO não hesita em envolver-nos nos aspectos dolorosos do trabalho em que vemos o “rosto sofredor de Cristo”, que se torna visível na violação da dignidade do trabalhador e do próprio trabalho. Significativa nesse sentido é a proposição n. 66, que, em sua revisão realista, nos lembra como a dimensão dura e violenta do trabalho também nos interpela:</w:t>
      </w:r>
    </w:p>
    <w:p w:rsidR="00785B3F" w:rsidRPr="00B10E14" w:rsidRDefault="00017B9B" w:rsidP="00993DDB">
      <w:pPr>
        <w:spacing w:after="120"/>
        <w:ind w:firstLine="284"/>
        <w:rPr>
          <w:rFonts w:cstheme="minorHAnsi"/>
          <w:i/>
          <w:iCs/>
          <w:sz w:val="24"/>
          <w:szCs w:val="24"/>
          <w:lang w:val="pt-BR"/>
        </w:rPr>
      </w:pPr>
      <w:r w:rsidRPr="00B10E14">
        <w:rPr>
          <w:rFonts w:cstheme="minorHAnsi"/>
          <w:i/>
          <w:iCs/>
          <w:sz w:val="24"/>
          <w:szCs w:val="24"/>
          <w:lang w:val="pt-BR"/>
        </w:rPr>
        <w:t>"66. Conscientes das injustiças e problemas do mundo do trabalho, contemplamos o rosto de Cristo sofredor naqueles para quem o trabalho não é percebido como uma graça:</w:t>
      </w:r>
    </w:p>
    <w:p w:rsidR="00017B9B" w:rsidRPr="00B10E14" w:rsidRDefault="00017B9B" w:rsidP="00993DDB">
      <w:pPr>
        <w:pStyle w:val="PargrafodaLista"/>
        <w:spacing w:after="120"/>
        <w:ind w:left="0" w:firstLine="284"/>
        <w:jc w:val="both"/>
        <w:rPr>
          <w:rFonts w:cstheme="minorHAnsi"/>
          <w:i/>
          <w:iCs/>
          <w:sz w:val="24"/>
          <w:szCs w:val="24"/>
          <w:lang w:val="pt-BR"/>
        </w:rPr>
      </w:pPr>
    </w:p>
    <w:p w:rsidR="00017B9B"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naqueles</w:t>
      </w:r>
      <w:proofErr w:type="gramEnd"/>
      <w:r w:rsidRPr="00B10E14">
        <w:rPr>
          <w:rFonts w:cstheme="minorHAnsi"/>
          <w:i/>
          <w:iCs/>
          <w:sz w:val="24"/>
          <w:szCs w:val="24"/>
          <w:lang w:val="pt-BR"/>
        </w:rPr>
        <w:t xml:space="preserve"> que não têm acesso ao trabalho;</w:t>
      </w:r>
    </w:p>
    <w:p w:rsidR="00017B9B"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naqueles</w:t>
      </w:r>
      <w:proofErr w:type="gramEnd"/>
      <w:r w:rsidRPr="00B10E14">
        <w:rPr>
          <w:rFonts w:cstheme="minorHAnsi"/>
          <w:i/>
          <w:iCs/>
          <w:sz w:val="24"/>
          <w:szCs w:val="24"/>
          <w:lang w:val="pt-BR"/>
        </w:rPr>
        <w:t xml:space="preserve"> que sofrem condições injustas;</w:t>
      </w:r>
    </w:p>
    <w:p w:rsidR="00017B9B"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em</w:t>
      </w:r>
      <w:proofErr w:type="gramEnd"/>
      <w:r w:rsidRPr="00B10E14">
        <w:rPr>
          <w:rFonts w:cstheme="minorHAnsi"/>
          <w:i/>
          <w:iCs/>
          <w:sz w:val="24"/>
          <w:szCs w:val="24"/>
          <w:lang w:val="pt-BR"/>
        </w:rPr>
        <w:t xml:space="preserve"> crianças, mulheres, idosos e todos aqueles que são explorados;</w:t>
      </w:r>
    </w:p>
    <w:p w:rsidR="00017B9B"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nos</w:t>
      </w:r>
      <w:proofErr w:type="gramEnd"/>
      <w:r w:rsidRPr="00B10E14">
        <w:rPr>
          <w:rFonts w:cstheme="minorHAnsi"/>
          <w:i/>
          <w:iCs/>
          <w:sz w:val="24"/>
          <w:szCs w:val="24"/>
          <w:lang w:val="pt-BR"/>
        </w:rPr>
        <w:t xml:space="preserve"> muitos pobres submetidos a formas de atividades humilhantes e indignas (por ex., prostituição, tráfico de órgãos, tráfico de drogas);</w:t>
      </w:r>
    </w:p>
    <w:p w:rsidR="00017B9B"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naqueles</w:t>
      </w:r>
      <w:proofErr w:type="gramEnd"/>
      <w:r w:rsidRPr="00B10E14">
        <w:rPr>
          <w:rFonts w:cstheme="minorHAnsi"/>
          <w:i/>
          <w:iCs/>
          <w:sz w:val="24"/>
          <w:szCs w:val="24"/>
          <w:lang w:val="pt-BR"/>
        </w:rPr>
        <w:t xml:space="preserve"> que sofrem por causa de condições de trabalho insalubres;</w:t>
      </w:r>
    </w:p>
    <w:p w:rsidR="00785B3F" w:rsidRPr="00B10E14" w:rsidRDefault="00017B9B" w:rsidP="00993DDB">
      <w:pPr>
        <w:pStyle w:val="PargrafodaLista"/>
        <w:numPr>
          <w:ilvl w:val="0"/>
          <w:numId w:val="34"/>
        </w:numPr>
        <w:spacing w:after="120"/>
        <w:ind w:left="0" w:firstLine="284"/>
        <w:jc w:val="both"/>
        <w:rPr>
          <w:rFonts w:cstheme="minorHAnsi"/>
          <w:i/>
          <w:iCs/>
          <w:sz w:val="24"/>
          <w:szCs w:val="24"/>
          <w:lang w:val="pt-BR"/>
        </w:rPr>
      </w:pPr>
      <w:proofErr w:type="gramStart"/>
      <w:r w:rsidRPr="00B10E14">
        <w:rPr>
          <w:rFonts w:cstheme="minorHAnsi"/>
          <w:i/>
          <w:iCs/>
          <w:sz w:val="24"/>
          <w:szCs w:val="24"/>
          <w:lang w:val="pt-BR"/>
        </w:rPr>
        <w:t>naqueles</w:t>
      </w:r>
      <w:proofErr w:type="gramEnd"/>
      <w:r w:rsidRPr="00B10E14">
        <w:rPr>
          <w:rFonts w:cstheme="minorHAnsi"/>
          <w:i/>
          <w:iCs/>
          <w:sz w:val="24"/>
          <w:szCs w:val="24"/>
          <w:lang w:val="pt-BR"/>
        </w:rPr>
        <w:t xml:space="preserve"> trabalhadores pouco qualificados, que muitas vezes são sobrecarregados pelo mundo da competitividade.</w:t>
      </w:r>
    </w:p>
    <w:p w:rsidR="00017B9B" w:rsidRPr="00B10E14" w:rsidRDefault="00017B9B" w:rsidP="00993DDB">
      <w:pPr>
        <w:spacing w:after="120"/>
        <w:ind w:firstLine="284"/>
        <w:jc w:val="both"/>
        <w:rPr>
          <w:rFonts w:cstheme="minorHAnsi"/>
          <w:i/>
          <w:iCs/>
          <w:sz w:val="24"/>
          <w:szCs w:val="24"/>
          <w:lang w:val="pt-BR"/>
        </w:rPr>
      </w:pPr>
      <w:r w:rsidRPr="00B10E14">
        <w:rPr>
          <w:rFonts w:cstheme="minorHAnsi"/>
          <w:i/>
          <w:iCs/>
          <w:sz w:val="24"/>
          <w:szCs w:val="24"/>
          <w:lang w:val="pt-BR"/>
        </w:rPr>
        <w:t>Expressamos nossa solidariedade a essas pessoas e desejamos apoiar firmemente aquelas organizações que promovem concretamente a dignidade e a justiça no mundo do trabalho”.</w:t>
      </w:r>
    </w:p>
    <w:p w:rsidR="00013D9C" w:rsidRPr="00B10E14" w:rsidRDefault="00013D9C" w:rsidP="00993DDB">
      <w:pPr>
        <w:spacing w:after="120"/>
        <w:ind w:firstLine="284"/>
        <w:jc w:val="both"/>
        <w:rPr>
          <w:rFonts w:cstheme="minorHAnsi"/>
          <w:sz w:val="24"/>
          <w:szCs w:val="24"/>
          <w:lang w:val="pt-BR"/>
        </w:rPr>
      </w:pPr>
      <w:r w:rsidRPr="00B10E14">
        <w:rPr>
          <w:rFonts w:cstheme="minorHAnsi"/>
          <w:sz w:val="24"/>
          <w:szCs w:val="24"/>
          <w:lang w:val="pt-BR"/>
        </w:rPr>
        <w:t xml:space="preserve">O “Evangelho do trabalho”, lido sob o olhar de </w:t>
      </w:r>
      <w:proofErr w:type="spellStart"/>
      <w:r w:rsidRPr="00B10E14">
        <w:rPr>
          <w:rFonts w:cstheme="minorHAnsi"/>
          <w:sz w:val="24"/>
          <w:szCs w:val="24"/>
          <w:lang w:val="pt-BR"/>
        </w:rPr>
        <w:t>de</w:t>
      </w:r>
      <w:proofErr w:type="spellEnd"/>
      <w:r w:rsidRPr="00B10E14">
        <w:rPr>
          <w:rFonts w:cstheme="minorHAnsi"/>
          <w:sz w:val="24"/>
          <w:szCs w:val="24"/>
          <w:lang w:val="pt-BR"/>
        </w:rPr>
        <w:t xml:space="preserve"> Cristo, exorta-nos a afastar todas as situações em que o trabalho é “desgraça” para o trabalhador e a restituir a dignidade que é postulada pela sua natureza intrínseca.</w:t>
      </w:r>
    </w:p>
    <w:p w:rsidR="00013D9C" w:rsidRDefault="00013D9C" w:rsidP="00993DDB">
      <w:pPr>
        <w:spacing w:after="120"/>
        <w:ind w:firstLine="284"/>
        <w:jc w:val="both"/>
        <w:rPr>
          <w:rFonts w:cstheme="minorHAnsi"/>
          <w:sz w:val="24"/>
          <w:szCs w:val="24"/>
          <w:lang w:val="pt-BR"/>
        </w:rPr>
      </w:pPr>
      <w:r w:rsidRPr="00B10E14">
        <w:rPr>
          <w:rFonts w:cstheme="minorHAnsi"/>
          <w:sz w:val="24"/>
          <w:szCs w:val="24"/>
          <w:lang w:val="pt-BR"/>
        </w:rPr>
        <w:t>Na seção I do VIII CPO encontramos, portanto, os fundamentos da visão teológica do trabalho que pode ser relido como “Evangelho do trabalho” e como “graça”. Nele ouvimos o que nos foi proposto no n. 78 das nossas atuais Constituições, em que reconhecemos a visão trinitária histórico-</w:t>
      </w:r>
      <w:proofErr w:type="spellStart"/>
      <w:r w:rsidRPr="00B10E14">
        <w:rPr>
          <w:rFonts w:cstheme="minorHAnsi"/>
          <w:sz w:val="24"/>
          <w:szCs w:val="24"/>
          <w:lang w:val="pt-BR"/>
        </w:rPr>
        <w:t>salvífica</w:t>
      </w:r>
      <w:proofErr w:type="spellEnd"/>
      <w:r w:rsidRPr="00B10E14">
        <w:rPr>
          <w:rFonts w:cstheme="minorHAnsi"/>
          <w:sz w:val="24"/>
          <w:szCs w:val="24"/>
          <w:lang w:val="pt-BR"/>
        </w:rPr>
        <w:t xml:space="preserve"> do trabalho, a visão carismática capuchinho-franciscana do trabalho como “graça” e a visão antropológica cristã do trabalho com seus três sentidos: humano, espiritual e relacional-existencial.</w:t>
      </w:r>
    </w:p>
    <w:p w:rsidR="00ED6F13" w:rsidRPr="00B10E14" w:rsidRDefault="00ED6F13" w:rsidP="00993DDB">
      <w:pPr>
        <w:spacing w:after="120"/>
        <w:ind w:firstLine="284"/>
        <w:jc w:val="both"/>
        <w:rPr>
          <w:rFonts w:cstheme="minorHAnsi"/>
          <w:sz w:val="24"/>
          <w:szCs w:val="24"/>
          <w:lang w:val="pt-BR"/>
        </w:rPr>
      </w:pPr>
    </w:p>
    <w:p w:rsidR="003C2B7C" w:rsidRPr="00B10E14" w:rsidRDefault="00013D9C" w:rsidP="00993DDB">
      <w:pPr>
        <w:pStyle w:val="PargrafodaLista"/>
        <w:numPr>
          <w:ilvl w:val="0"/>
          <w:numId w:val="18"/>
        </w:numPr>
        <w:spacing w:after="120"/>
        <w:ind w:left="0" w:firstLine="284"/>
        <w:jc w:val="both"/>
        <w:rPr>
          <w:rFonts w:cstheme="minorHAnsi"/>
          <w:sz w:val="24"/>
          <w:szCs w:val="24"/>
          <w:lang w:val="pt-BR"/>
        </w:rPr>
      </w:pPr>
      <w:r w:rsidRPr="00B10E14">
        <w:rPr>
          <w:rFonts w:cstheme="minorHAnsi"/>
          <w:b/>
          <w:bCs/>
          <w:sz w:val="24"/>
          <w:szCs w:val="24"/>
          <w:lang w:val="pt-BR"/>
        </w:rPr>
        <w:t>A GRAÇ</w:t>
      </w:r>
      <w:r w:rsidR="003C2B7C" w:rsidRPr="00B10E14">
        <w:rPr>
          <w:rFonts w:cstheme="minorHAnsi"/>
          <w:b/>
          <w:bCs/>
          <w:sz w:val="24"/>
          <w:szCs w:val="24"/>
          <w:lang w:val="pt-BR"/>
        </w:rPr>
        <w:t>A D</w:t>
      </w:r>
      <w:r w:rsidRPr="00B10E14">
        <w:rPr>
          <w:rFonts w:cstheme="minorHAnsi"/>
          <w:b/>
          <w:bCs/>
          <w:sz w:val="24"/>
          <w:szCs w:val="24"/>
          <w:lang w:val="pt-BR"/>
        </w:rPr>
        <w:t>O</w:t>
      </w:r>
      <w:r w:rsidR="003C2B7C" w:rsidRPr="00B10E14">
        <w:rPr>
          <w:rFonts w:cstheme="minorHAnsi"/>
          <w:b/>
          <w:bCs/>
          <w:sz w:val="24"/>
          <w:szCs w:val="24"/>
          <w:lang w:val="pt-BR"/>
        </w:rPr>
        <w:t xml:space="preserve"> NOS</w:t>
      </w:r>
      <w:r w:rsidRPr="00B10E14">
        <w:rPr>
          <w:rFonts w:cstheme="minorHAnsi"/>
          <w:b/>
          <w:bCs/>
          <w:sz w:val="24"/>
          <w:szCs w:val="24"/>
          <w:lang w:val="pt-BR"/>
        </w:rPr>
        <w:t>S</w:t>
      </w:r>
      <w:r w:rsidR="003C2B7C" w:rsidRPr="00B10E14">
        <w:rPr>
          <w:rFonts w:cstheme="minorHAnsi"/>
          <w:b/>
          <w:bCs/>
          <w:sz w:val="24"/>
          <w:szCs w:val="24"/>
          <w:lang w:val="pt-BR"/>
        </w:rPr>
        <w:t xml:space="preserve">O </w:t>
      </w:r>
      <w:r w:rsidRPr="00B10E14">
        <w:rPr>
          <w:rFonts w:cstheme="minorHAnsi"/>
          <w:b/>
          <w:bCs/>
          <w:sz w:val="24"/>
          <w:szCs w:val="24"/>
          <w:lang w:val="pt-BR"/>
        </w:rPr>
        <w:t>TRABALHO NO</w:t>
      </w:r>
      <w:r w:rsidR="003C2B7C" w:rsidRPr="00B10E14">
        <w:rPr>
          <w:rFonts w:cstheme="minorHAnsi"/>
          <w:b/>
          <w:bCs/>
          <w:sz w:val="24"/>
          <w:szCs w:val="24"/>
          <w:lang w:val="pt-BR"/>
        </w:rPr>
        <w:t xml:space="preserve"> ECO D</w:t>
      </w:r>
      <w:r w:rsidRPr="00B10E14">
        <w:rPr>
          <w:rFonts w:cstheme="minorHAnsi"/>
          <w:b/>
          <w:bCs/>
          <w:sz w:val="24"/>
          <w:szCs w:val="24"/>
          <w:lang w:val="pt-BR"/>
        </w:rPr>
        <w:t xml:space="preserve">O </w:t>
      </w:r>
      <w:r w:rsidR="003C2B7C" w:rsidRPr="00B10E14">
        <w:rPr>
          <w:rFonts w:cstheme="minorHAnsi"/>
          <w:b/>
          <w:bCs/>
          <w:sz w:val="24"/>
          <w:szCs w:val="24"/>
          <w:lang w:val="pt-BR"/>
        </w:rPr>
        <w:t>VIII C</w:t>
      </w:r>
      <w:r w:rsidR="00CA6159" w:rsidRPr="00B10E14">
        <w:rPr>
          <w:rFonts w:cstheme="minorHAnsi"/>
          <w:b/>
          <w:bCs/>
          <w:sz w:val="24"/>
          <w:szCs w:val="24"/>
          <w:lang w:val="pt-BR"/>
        </w:rPr>
        <w:t>PO</w:t>
      </w:r>
      <w:r w:rsidR="00DA1512" w:rsidRPr="00B10E14">
        <w:rPr>
          <w:rFonts w:cstheme="minorHAnsi"/>
          <w:b/>
          <w:bCs/>
          <w:sz w:val="24"/>
          <w:szCs w:val="24"/>
          <w:lang w:val="pt-BR"/>
        </w:rPr>
        <w:t xml:space="preserve"> </w:t>
      </w:r>
    </w:p>
    <w:p w:rsidR="00525854" w:rsidRPr="00B10E14" w:rsidRDefault="00525854" w:rsidP="00993DDB">
      <w:pPr>
        <w:spacing w:after="120"/>
        <w:ind w:firstLine="284"/>
        <w:jc w:val="both"/>
        <w:rPr>
          <w:rFonts w:cstheme="minorHAnsi"/>
          <w:sz w:val="24"/>
          <w:szCs w:val="24"/>
          <w:lang w:val="pt-BR"/>
        </w:rPr>
      </w:pPr>
      <w:r w:rsidRPr="00B10E14">
        <w:rPr>
          <w:rFonts w:cstheme="minorHAnsi"/>
          <w:sz w:val="24"/>
          <w:szCs w:val="24"/>
          <w:lang w:val="pt-BR"/>
        </w:rPr>
        <w:t xml:space="preserve">A “Graça de trabalhar”, expressa pelo capítulo V das Constituições nos </w:t>
      </w:r>
      <w:proofErr w:type="spellStart"/>
      <w:r w:rsidRPr="00B10E14">
        <w:rPr>
          <w:rFonts w:cstheme="minorHAnsi"/>
          <w:sz w:val="24"/>
          <w:szCs w:val="24"/>
          <w:lang w:val="pt-BR"/>
        </w:rPr>
        <w:t>ns</w:t>
      </w:r>
      <w:proofErr w:type="spellEnd"/>
      <w:r w:rsidRPr="00B10E14">
        <w:rPr>
          <w:rFonts w:cstheme="minorHAnsi"/>
          <w:sz w:val="24"/>
          <w:szCs w:val="24"/>
          <w:lang w:val="pt-BR"/>
        </w:rPr>
        <w:t>. 79-90, encontrou eco no VIII CPO que elabora as características da pobreza e da minoridade no trabalho, com indicações muito concretas, dedicando-lhes três seções específicas: a seção n. 3: “</w:t>
      </w:r>
      <w:r w:rsidRPr="00B10E14">
        <w:rPr>
          <w:rFonts w:cstheme="minorHAnsi"/>
          <w:i/>
          <w:sz w:val="24"/>
          <w:szCs w:val="24"/>
          <w:lang w:val="pt-BR"/>
        </w:rPr>
        <w:t>O primeiro trabalho</w:t>
      </w:r>
      <w:r w:rsidRPr="00B10E14">
        <w:rPr>
          <w:rFonts w:cstheme="minorHAnsi"/>
          <w:sz w:val="24"/>
          <w:szCs w:val="24"/>
          <w:lang w:val="pt-BR"/>
        </w:rPr>
        <w:t>”; seção n. 4: “</w:t>
      </w:r>
      <w:r w:rsidRPr="00B10E14">
        <w:rPr>
          <w:rFonts w:cstheme="minorHAnsi"/>
          <w:i/>
          <w:sz w:val="24"/>
          <w:szCs w:val="24"/>
          <w:lang w:val="pt-BR"/>
        </w:rPr>
        <w:t>Menores a serviço de todos</w:t>
      </w:r>
      <w:r w:rsidRPr="00B10E14">
        <w:rPr>
          <w:rFonts w:cstheme="minorHAnsi"/>
          <w:sz w:val="24"/>
          <w:szCs w:val="24"/>
          <w:lang w:val="pt-BR"/>
        </w:rPr>
        <w:t xml:space="preserve">” (proposições </w:t>
      </w:r>
      <w:proofErr w:type="spellStart"/>
      <w:r w:rsidRPr="00B10E14">
        <w:rPr>
          <w:rFonts w:cstheme="minorHAnsi"/>
          <w:sz w:val="24"/>
          <w:szCs w:val="24"/>
          <w:lang w:val="pt-BR"/>
        </w:rPr>
        <w:t>ns</w:t>
      </w:r>
      <w:proofErr w:type="spellEnd"/>
      <w:r w:rsidRPr="00B10E14">
        <w:rPr>
          <w:rFonts w:cstheme="minorHAnsi"/>
          <w:sz w:val="24"/>
          <w:szCs w:val="24"/>
          <w:lang w:val="pt-BR"/>
        </w:rPr>
        <w:t>. 18-23) e secção n. 6: “</w:t>
      </w:r>
      <w:r w:rsidRPr="00B10E14">
        <w:rPr>
          <w:rFonts w:cstheme="minorHAnsi"/>
          <w:i/>
          <w:sz w:val="24"/>
          <w:szCs w:val="24"/>
          <w:lang w:val="pt-BR"/>
        </w:rPr>
        <w:t>Irmãos que trabalham juntos</w:t>
      </w:r>
      <w:r w:rsidRPr="00B10E14">
        <w:rPr>
          <w:rFonts w:cstheme="minorHAnsi"/>
          <w:sz w:val="24"/>
          <w:szCs w:val="24"/>
          <w:lang w:val="pt-BR"/>
        </w:rPr>
        <w:t xml:space="preserve">” (proposições </w:t>
      </w:r>
      <w:proofErr w:type="spellStart"/>
      <w:r w:rsidRPr="00B10E14">
        <w:rPr>
          <w:rFonts w:cstheme="minorHAnsi"/>
          <w:sz w:val="24"/>
          <w:szCs w:val="24"/>
          <w:lang w:val="pt-BR"/>
        </w:rPr>
        <w:t>ns</w:t>
      </w:r>
      <w:proofErr w:type="spellEnd"/>
      <w:r w:rsidRPr="00B10E14">
        <w:rPr>
          <w:rFonts w:cstheme="minorHAnsi"/>
          <w:sz w:val="24"/>
          <w:szCs w:val="24"/>
          <w:lang w:val="pt-BR"/>
        </w:rPr>
        <w:t>. 34-70). O tema também é retomado na seção n. 5: “</w:t>
      </w:r>
      <w:r w:rsidRPr="00B10E14">
        <w:rPr>
          <w:rFonts w:cstheme="minorHAnsi"/>
          <w:i/>
          <w:sz w:val="24"/>
          <w:szCs w:val="24"/>
          <w:lang w:val="pt-BR"/>
        </w:rPr>
        <w:t>Vivemos do nosso trabalho</w:t>
      </w:r>
      <w:r w:rsidRPr="00B10E14">
        <w:rPr>
          <w:rFonts w:cstheme="minorHAnsi"/>
          <w:sz w:val="24"/>
          <w:szCs w:val="24"/>
          <w:lang w:val="pt-BR"/>
        </w:rPr>
        <w:t xml:space="preserve">”, com as proposições </w:t>
      </w:r>
      <w:proofErr w:type="spellStart"/>
      <w:r w:rsidRPr="00B10E14">
        <w:rPr>
          <w:rFonts w:cstheme="minorHAnsi"/>
          <w:sz w:val="24"/>
          <w:szCs w:val="24"/>
          <w:lang w:val="pt-BR"/>
        </w:rPr>
        <w:t>ns</w:t>
      </w:r>
      <w:proofErr w:type="spellEnd"/>
      <w:r w:rsidRPr="00B10E14">
        <w:rPr>
          <w:rFonts w:cstheme="minorHAnsi"/>
          <w:sz w:val="24"/>
          <w:szCs w:val="24"/>
          <w:lang w:val="pt-BR"/>
        </w:rPr>
        <w:t>. 24-33, em que dá indicações sobre o trabalho como primeiro sustento da nossa vida</w:t>
      </w:r>
    </w:p>
    <w:p w:rsidR="00525854" w:rsidRPr="00B10E14" w:rsidRDefault="00525854" w:rsidP="00993DDB">
      <w:pPr>
        <w:spacing w:after="120"/>
        <w:ind w:firstLine="284"/>
        <w:jc w:val="both"/>
        <w:rPr>
          <w:rFonts w:cstheme="minorHAnsi"/>
          <w:sz w:val="24"/>
          <w:szCs w:val="24"/>
          <w:lang w:val="pt-BR"/>
        </w:rPr>
      </w:pPr>
      <w:r w:rsidRPr="00B10E14">
        <w:rPr>
          <w:rFonts w:cstheme="minorHAnsi"/>
          <w:sz w:val="24"/>
          <w:szCs w:val="24"/>
          <w:lang w:val="pt-BR"/>
        </w:rPr>
        <w:t xml:space="preserve">Extraio algumas Proposições relativas ao nosso “primeiro trabalho” e depois à sua natureza </w:t>
      </w:r>
      <w:proofErr w:type="spellStart"/>
      <w:r w:rsidRPr="00B10E14">
        <w:rPr>
          <w:rFonts w:cstheme="minorHAnsi"/>
          <w:sz w:val="24"/>
          <w:szCs w:val="24"/>
          <w:lang w:val="pt-BR"/>
        </w:rPr>
        <w:t>minorítica</w:t>
      </w:r>
      <w:proofErr w:type="spellEnd"/>
      <w:r w:rsidRPr="00B10E14">
        <w:rPr>
          <w:rFonts w:cstheme="minorHAnsi"/>
          <w:sz w:val="24"/>
          <w:szCs w:val="24"/>
          <w:lang w:val="pt-BR"/>
        </w:rPr>
        <w:t xml:space="preserve"> e fraterna.</w:t>
      </w:r>
    </w:p>
    <w:p w:rsidR="00525854" w:rsidRPr="00B10E14" w:rsidRDefault="00525854" w:rsidP="00993DDB">
      <w:pPr>
        <w:spacing w:after="120"/>
        <w:ind w:firstLine="284"/>
        <w:jc w:val="both"/>
        <w:rPr>
          <w:rFonts w:cstheme="minorHAnsi"/>
          <w:sz w:val="24"/>
          <w:szCs w:val="24"/>
          <w:lang w:val="pt-BR"/>
        </w:rPr>
      </w:pPr>
      <w:r w:rsidRPr="00B10E14">
        <w:rPr>
          <w:rFonts w:cstheme="minorHAnsi"/>
          <w:sz w:val="24"/>
          <w:szCs w:val="24"/>
          <w:lang w:val="pt-BR"/>
        </w:rPr>
        <w:lastRenderedPageBreak/>
        <w:t xml:space="preserve">Em primeiro lugar, deve-se notar que o VIII CPO mostra que privilegia a dimensão espiritual do nosso trabalho, que o reitera com veemência - é o nosso </w:t>
      </w:r>
      <w:r w:rsidRPr="00B10E14">
        <w:rPr>
          <w:rFonts w:cstheme="minorHAnsi"/>
          <w:i/>
          <w:sz w:val="24"/>
          <w:szCs w:val="24"/>
          <w:lang w:val="pt-BR"/>
        </w:rPr>
        <w:t>primeiro trabalho</w:t>
      </w:r>
      <w:r w:rsidRPr="00B10E14">
        <w:rPr>
          <w:rFonts w:cstheme="minorHAnsi"/>
          <w:sz w:val="24"/>
          <w:szCs w:val="24"/>
          <w:lang w:val="pt-BR"/>
        </w:rPr>
        <w:t>, ainda que o trate com sobriedade e brevidade. Ele o antecipa com a proposição n. 5, incluído na primeira seção dedicada aos fundamentos da revelação (“</w:t>
      </w:r>
      <w:r w:rsidRPr="00B10E14">
        <w:rPr>
          <w:rFonts w:cstheme="minorHAnsi"/>
          <w:i/>
          <w:sz w:val="24"/>
          <w:szCs w:val="24"/>
          <w:lang w:val="pt-BR"/>
        </w:rPr>
        <w:t>Chamados a participar da obra da criação</w:t>
      </w:r>
      <w:r w:rsidRPr="00B10E14">
        <w:rPr>
          <w:rFonts w:cstheme="minorHAnsi"/>
          <w:sz w:val="24"/>
          <w:szCs w:val="24"/>
          <w:lang w:val="pt-BR"/>
        </w:rPr>
        <w:t>”), com a seguinte interpretação original:</w:t>
      </w:r>
    </w:p>
    <w:p w:rsidR="00525854" w:rsidRPr="00B10E14" w:rsidRDefault="008F6E92" w:rsidP="00993DDB">
      <w:pPr>
        <w:spacing w:after="120"/>
        <w:ind w:firstLine="284"/>
        <w:jc w:val="both"/>
        <w:rPr>
          <w:rFonts w:cstheme="minorHAnsi"/>
          <w:i/>
          <w:iCs/>
          <w:sz w:val="24"/>
          <w:szCs w:val="24"/>
          <w:lang w:val="pt-BR"/>
        </w:rPr>
      </w:pPr>
      <w:r w:rsidRPr="00B10E14">
        <w:rPr>
          <w:rFonts w:cstheme="minorHAnsi"/>
          <w:i/>
          <w:iCs/>
          <w:sz w:val="24"/>
          <w:szCs w:val="24"/>
          <w:lang w:val="pt-BR"/>
        </w:rPr>
        <w:t>“</w:t>
      </w:r>
      <w:r w:rsidR="00525854" w:rsidRPr="00B10E14">
        <w:rPr>
          <w:rFonts w:cstheme="minorHAnsi"/>
          <w:i/>
          <w:iCs/>
          <w:sz w:val="24"/>
          <w:szCs w:val="24"/>
          <w:lang w:val="pt-BR"/>
        </w:rPr>
        <w:t>5. Cada “mesa” de trabalho, escrivaninha, sala de engomar ou</w:t>
      </w:r>
      <w:r w:rsidRPr="00B10E14">
        <w:rPr>
          <w:rFonts w:cstheme="minorHAnsi"/>
          <w:i/>
          <w:iCs/>
          <w:sz w:val="24"/>
          <w:szCs w:val="24"/>
          <w:lang w:val="pt-BR"/>
        </w:rPr>
        <w:t xml:space="preserve"> espaço de cozinha pode tornar-se um “altar”</w:t>
      </w:r>
      <w:r w:rsidR="00525854" w:rsidRPr="00B10E14">
        <w:rPr>
          <w:rFonts w:cstheme="minorHAnsi"/>
          <w:i/>
          <w:iCs/>
          <w:sz w:val="24"/>
          <w:szCs w:val="24"/>
          <w:lang w:val="pt-BR"/>
        </w:rPr>
        <w:t xml:space="preserve"> onde o trabalho das nossas mãos e a intenção do nosso coração são apresentados ao Senhor da colheita. Nosso trabalho se torna litúrgico e, portanto, é oração. Não se trabalha tanto de si mesmo, ou para si mesmo, mas em comunhão com os outros. Com o seu próprio modo de ser e de agir, participa-se na história da salvação e colabora na construção do reino de Deus”.</w:t>
      </w:r>
    </w:p>
    <w:p w:rsidR="00514785" w:rsidRPr="00B10E14" w:rsidRDefault="00514785" w:rsidP="00993DDB">
      <w:pPr>
        <w:spacing w:after="120"/>
        <w:ind w:firstLine="284"/>
        <w:jc w:val="both"/>
        <w:rPr>
          <w:rFonts w:eastAsia="MS Mincho" w:cstheme="minorHAnsi"/>
          <w:sz w:val="24"/>
          <w:szCs w:val="24"/>
          <w:lang w:val="pt-BR"/>
        </w:rPr>
      </w:pPr>
      <w:r w:rsidRPr="00B10E14">
        <w:rPr>
          <w:rFonts w:eastAsia="MS Mincho" w:cstheme="minorHAnsi"/>
          <w:sz w:val="24"/>
          <w:szCs w:val="24"/>
          <w:lang w:val="pt-BR"/>
        </w:rPr>
        <w:t xml:space="preserve">Há certa ênfase nesta proposição, mas deve-se ter em mente que ela foi desenvolvida e aceita justamente para destacar que a “graça do trabalho” segundo nosso carisma implica como fundamento uma atitude litúrgica e </w:t>
      </w:r>
      <w:proofErr w:type="spellStart"/>
      <w:r w:rsidRPr="00B10E14">
        <w:rPr>
          <w:rFonts w:eastAsia="MS Mincho" w:cstheme="minorHAnsi"/>
          <w:sz w:val="24"/>
          <w:szCs w:val="24"/>
          <w:lang w:val="pt-BR"/>
        </w:rPr>
        <w:t>orante</w:t>
      </w:r>
      <w:proofErr w:type="spellEnd"/>
      <w:r w:rsidRPr="00B10E14">
        <w:rPr>
          <w:rFonts w:eastAsia="MS Mincho" w:cstheme="minorHAnsi"/>
          <w:sz w:val="24"/>
          <w:szCs w:val="24"/>
          <w:lang w:val="pt-BR"/>
        </w:rPr>
        <w:t xml:space="preserve">. Também deve ser interpretado como uma reação emocional para “defender” a primazia da oração no trabalho. Pelo que me lembro do debate em sala, sobretudo no início do VIII CPO, havia uma forte tendência que queria limitar nossa atenção ao trabalho como uma realidade terrena com todas as implicações concretas de um tipo predominantemente objetivo e sociocultural, dado que estes pareciam bastante negligenciados, ou mesmo ignorados, em nossa prática atual. Isso provocou uma reação que visava recuperar a dimensão espiritual do trabalho, em consonância com as atuais Constituições. Este então encontrou uma formulação mais calibrada nas </w:t>
      </w:r>
      <w:r w:rsidRPr="00B10E14">
        <w:rPr>
          <w:rFonts w:eastAsia="MS Mincho" w:cstheme="minorHAnsi"/>
          <w:i/>
          <w:sz w:val="24"/>
          <w:szCs w:val="24"/>
          <w:lang w:val="pt-BR"/>
        </w:rPr>
        <w:t>Proposições</w:t>
      </w:r>
      <w:r w:rsidRPr="00B10E14">
        <w:rPr>
          <w:rFonts w:eastAsia="MS Mincho" w:cstheme="minorHAnsi"/>
          <w:sz w:val="24"/>
          <w:szCs w:val="24"/>
          <w:lang w:val="pt-BR"/>
        </w:rPr>
        <w:t xml:space="preserve"> nos. 16 e 17, significativamente introduzidas pelo título: “</w:t>
      </w:r>
      <w:r w:rsidRPr="00B10E14">
        <w:rPr>
          <w:rFonts w:eastAsia="MS Mincho" w:cstheme="minorHAnsi"/>
          <w:i/>
          <w:sz w:val="24"/>
          <w:szCs w:val="24"/>
          <w:lang w:val="pt-BR"/>
        </w:rPr>
        <w:t>O primeiro trabalho</w:t>
      </w:r>
      <w:r w:rsidRPr="00B10E14">
        <w:rPr>
          <w:rFonts w:eastAsia="MS Mincho" w:cstheme="minorHAnsi"/>
          <w:sz w:val="24"/>
          <w:szCs w:val="24"/>
          <w:lang w:val="pt-BR"/>
        </w:rPr>
        <w:t>”. Relato-os porque podem ser considerados um comentário adequado ao n. 80 das Constituições:</w:t>
      </w:r>
    </w:p>
    <w:p w:rsidR="00514785" w:rsidRPr="00B10E14" w:rsidRDefault="00514785" w:rsidP="00993DDB">
      <w:pPr>
        <w:spacing w:after="120"/>
        <w:ind w:firstLine="284"/>
        <w:jc w:val="both"/>
        <w:rPr>
          <w:rFonts w:cstheme="minorHAnsi"/>
          <w:i/>
          <w:iCs/>
          <w:sz w:val="24"/>
          <w:szCs w:val="24"/>
          <w:lang w:val="pt-BR"/>
        </w:rPr>
      </w:pPr>
      <w:r w:rsidRPr="00B10E14">
        <w:rPr>
          <w:rFonts w:cstheme="minorHAnsi"/>
          <w:i/>
          <w:iCs/>
          <w:sz w:val="24"/>
          <w:szCs w:val="24"/>
          <w:lang w:val="pt-BR"/>
        </w:rPr>
        <w:t>“16. Somos chamados a integrar a vida de oração e a atividade de trabalho. Todo o nosso trabalho, com suas alegrias e expectativas, bem como com seus esforços e preocupações, está diante do Senhor; assim, com toda a fraternidade, depositamos nele a nossa confiança: “Se o Senhor não edificar a casa, em vão trabalham os construtores” (</w:t>
      </w:r>
      <w:proofErr w:type="spellStart"/>
      <w:r w:rsidRPr="00B10E14">
        <w:rPr>
          <w:rFonts w:cstheme="minorHAnsi"/>
          <w:i/>
          <w:iCs/>
          <w:sz w:val="24"/>
          <w:szCs w:val="24"/>
          <w:lang w:val="pt-BR"/>
        </w:rPr>
        <w:t>Sl</w:t>
      </w:r>
      <w:proofErr w:type="spellEnd"/>
      <w:r w:rsidRPr="00B10E14">
        <w:rPr>
          <w:rFonts w:cstheme="minorHAnsi"/>
          <w:i/>
          <w:iCs/>
          <w:sz w:val="24"/>
          <w:szCs w:val="24"/>
          <w:lang w:val="pt-BR"/>
        </w:rPr>
        <w:t xml:space="preserve"> 127, 1). A oração e a fraternidade são fundamentos essenciais para o nosso trabalho: sem elas, o valor intrínseco do trabalho se reduzirá à mera execução das tarefas exigidas, vazias de vida interior e vitalidade.</w:t>
      </w:r>
    </w:p>
    <w:p w:rsidR="00514785" w:rsidRPr="00B10E14" w:rsidRDefault="00514785"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17. A busca da união com Deus é a primeira obra dos frades. Os momentos de oração fraterna não são uma forma de descuidar do nosso trabalho e das atividades pastorais ou uma fuga ao cansaço humano do trabalho, mas um serviço que deriva do nosso estado de vida de consagrados. Portanto, nenhum frade se </w:t>
      </w:r>
      <w:proofErr w:type="spellStart"/>
      <w:r w:rsidRPr="00B10E14">
        <w:rPr>
          <w:rFonts w:cstheme="minorHAnsi"/>
          <w:i/>
          <w:iCs/>
          <w:sz w:val="24"/>
          <w:szCs w:val="24"/>
          <w:lang w:val="pt-BR"/>
        </w:rPr>
        <w:t>auto-dispense</w:t>
      </w:r>
      <w:proofErr w:type="spellEnd"/>
      <w:r w:rsidRPr="00B10E14">
        <w:rPr>
          <w:rFonts w:cstheme="minorHAnsi"/>
          <w:i/>
          <w:iCs/>
          <w:sz w:val="24"/>
          <w:szCs w:val="24"/>
          <w:lang w:val="pt-BR"/>
        </w:rPr>
        <w:t xml:space="preserve"> da tarefa primordial da oração litúrgica e da oração mental, sabendo que quando reza intercede “em nome de todos os homens” (Const. 49,</w:t>
      </w:r>
      <w:proofErr w:type="gramStart"/>
      <w:r w:rsidRPr="00B10E14">
        <w:rPr>
          <w:rFonts w:cstheme="minorHAnsi"/>
          <w:i/>
          <w:iCs/>
          <w:sz w:val="24"/>
          <w:szCs w:val="24"/>
          <w:lang w:val="pt-BR"/>
        </w:rPr>
        <w:t>1)”</w:t>
      </w:r>
      <w:proofErr w:type="gramEnd"/>
      <w:r w:rsidRPr="00B10E14">
        <w:rPr>
          <w:rFonts w:cstheme="minorHAnsi"/>
          <w:i/>
          <w:iCs/>
          <w:sz w:val="24"/>
          <w:szCs w:val="24"/>
          <w:lang w:val="pt-BR"/>
        </w:rPr>
        <w:t>.</w:t>
      </w:r>
    </w:p>
    <w:p w:rsidR="00DB01C0" w:rsidRPr="00B10E14" w:rsidRDefault="00DB01C0" w:rsidP="00993DDB">
      <w:pPr>
        <w:spacing w:after="120"/>
        <w:ind w:firstLine="284"/>
        <w:jc w:val="both"/>
        <w:rPr>
          <w:rFonts w:cstheme="minorHAnsi"/>
          <w:sz w:val="24"/>
          <w:szCs w:val="24"/>
          <w:lang w:val="pt-BR"/>
        </w:rPr>
      </w:pPr>
      <w:r w:rsidRPr="00B10E14">
        <w:rPr>
          <w:rFonts w:cstheme="minorHAnsi"/>
          <w:sz w:val="24"/>
          <w:szCs w:val="24"/>
          <w:lang w:val="pt-BR"/>
        </w:rPr>
        <w:t xml:space="preserve">Nosso “primeiro trabalho” - a oração - está ligado </w:t>
      </w:r>
      <w:r w:rsidRPr="00B10E14">
        <w:rPr>
          <w:rFonts w:cstheme="minorHAnsi"/>
          <w:i/>
          <w:sz w:val="24"/>
          <w:szCs w:val="24"/>
          <w:lang w:val="pt-BR"/>
        </w:rPr>
        <w:t>à fraternidade</w:t>
      </w:r>
      <w:r w:rsidRPr="00B10E14">
        <w:rPr>
          <w:rFonts w:cstheme="minorHAnsi"/>
          <w:sz w:val="24"/>
          <w:szCs w:val="24"/>
          <w:lang w:val="pt-BR"/>
        </w:rPr>
        <w:t xml:space="preserve"> como vimos na proposição n. 16: “A oração e a fraternidade são fundamentos essenciais para o nosso trabalho”. A fraternidade, por sua vez, intrinsecamente ligada à minoridade, é indicada como “o critério de escolha de nossas atividades”, na proposição n. 18:</w:t>
      </w:r>
    </w:p>
    <w:p w:rsidR="00DB01C0" w:rsidRPr="00B10E14" w:rsidRDefault="00DB01C0" w:rsidP="00993DDB">
      <w:pPr>
        <w:spacing w:after="120"/>
        <w:ind w:firstLine="284"/>
        <w:jc w:val="both"/>
        <w:rPr>
          <w:rFonts w:cstheme="minorHAnsi"/>
          <w:i/>
          <w:iCs/>
          <w:sz w:val="24"/>
          <w:szCs w:val="24"/>
          <w:lang w:val="pt-BR"/>
        </w:rPr>
      </w:pPr>
      <w:r w:rsidRPr="00B10E14">
        <w:rPr>
          <w:rFonts w:cstheme="minorHAnsi"/>
          <w:i/>
          <w:iCs/>
          <w:sz w:val="24"/>
          <w:szCs w:val="24"/>
          <w:lang w:val="pt-BR"/>
        </w:rPr>
        <w:t>“18. A identidade do frade capuchinho é caracterizada pela minoridade vivida em fraternidade; torna-se o critério para a escolha de nossas atividades. Não somos chamados apenas a trabalhar pelos pobres, mas sobretudo com os pobres. Evitamos considerar o trabalho como uma autopromoção pessoal, para viver sempre com espírito de serviço”.</w:t>
      </w:r>
    </w:p>
    <w:p w:rsidR="00DB01C0" w:rsidRPr="00B10E14" w:rsidRDefault="00DB01C0" w:rsidP="00993DDB">
      <w:pPr>
        <w:spacing w:after="120"/>
        <w:ind w:firstLine="284"/>
        <w:jc w:val="both"/>
        <w:rPr>
          <w:rFonts w:cstheme="minorHAnsi"/>
          <w:sz w:val="24"/>
          <w:szCs w:val="24"/>
          <w:lang w:val="pt-BR"/>
        </w:rPr>
      </w:pPr>
      <w:r w:rsidRPr="00B10E14">
        <w:rPr>
          <w:rFonts w:cstheme="minorHAnsi"/>
          <w:sz w:val="24"/>
          <w:szCs w:val="24"/>
          <w:lang w:val="pt-BR"/>
        </w:rPr>
        <w:t xml:space="preserve">O acento recai sobre a </w:t>
      </w:r>
      <w:r w:rsidRPr="00B10E14">
        <w:rPr>
          <w:rFonts w:cstheme="minorHAnsi"/>
          <w:i/>
          <w:sz w:val="24"/>
          <w:szCs w:val="24"/>
          <w:lang w:val="pt-BR"/>
        </w:rPr>
        <w:t>natureza fraterna</w:t>
      </w:r>
      <w:r w:rsidRPr="00B10E14">
        <w:rPr>
          <w:rFonts w:cstheme="minorHAnsi"/>
          <w:sz w:val="24"/>
          <w:szCs w:val="24"/>
          <w:lang w:val="pt-BR"/>
        </w:rPr>
        <w:t xml:space="preserve"> de nosso trabalho que se desenvolve especialmente nas proposições </w:t>
      </w:r>
      <w:proofErr w:type="spellStart"/>
      <w:r w:rsidRPr="00B10E14">
        <w:rPr>
          <w:rFonts w:cstheme="minorHAnsi"/>
          <w:sz w:val="24"/>
          <w:szCs w:val="24"/>
          <w:lang w:val="pt-BR"/>
        </w:rPr>
        <w:t>ns</w:t>
      </w:r>
      <w:proofErr w:type="spellEnd"/>
      <w:r w:rsidR="00E17C7F" w:rsidRPr="00B10E14">
        <w:rPr>
          <w:rFonts w:cstheme="minorHAnsi"/>
          <w:sz w:val="24"/>
          <w:szCs w:val="24"/>
          <w:lang w:val="pt-BR"/>
        </w:rPr>
        <w:t>. 37-38 e 40. Estas merecem ser lembrada</w:t>
      </w:r>
      <w:r w:rsidRPr="00B10E14">
        <w:rPr>
          <w:rFonts w:cstheme="minorHAnsi"/>
          <w:sz w:val="24"/>
          <w:szCs w:val="24"/>
          <w:lang w:val="pt-BR"/>
        </w:rPr>
        <w:t xml:space="preserve">s por sua incisão, densidade e concretude, e pela indicação de algumas normas práticas: a partilha do trabalho no capítulo local, </w:t>
      </w:r>
      <w:r w:rsidRPr="00B10E14">
        <w:rPr>
          <w:rFonts w:cstheme="minorHAnsi"/>
          <w:sz w:val="24"/>
          <w:szCs w:val="24"/>
          <w:lang w:val="pt-BR"/>
        </w:rPr>
        <w:lastRenderedPageBreak/>
        <w:t xml:space="preserve">o trabalho em equipe, a valorização da pessoa acima do produto </w:t>
      </w:r>
      <w:proofErr w:type="gramStart"/>
      <w:r w:rsidRPr="00B10E14">
        <w:rPr>
          <w:rFonts w:cstheme="minorHAnsi"/>
          <w:sz w:val="24"/>
          <w:szCs w:val="24"/>
          <w:lang w:val="pt-BR"/>
        </w:rPr>
        <w:t>da trabalho</w:t>
      </w:r>
      <w:proofErr w:type="gramEnd"/>
      <w:r w:rsidRPr="00B10E14">
        <w:rPr>
          <w:rFonts w:cstheme="minorHAnsi"/>
          <w:sz w:val="24"/>
          <w:szCs w:val="24"/>
          <w:lang w:val="pt-BR"/>
        </w:rPr>
        <w:t xml:space="preserve">, o trabalho </w:t>
      </w:r>
      <w:r w:rsidRPr="00B10E14">
        <w:rPr>
          <w:rFonts w:cstheme="minorHAnsi"/>
          <w:i/>
          <w:sz w:val="24"/>
          <w:szCs w:val="24"/>
          <w:lang w:val="pt-BR"/>
        </w:rPr>
        <w:t xml:space="preserve">dos </w:t>
      </w:r>
      <w:r w:rsidRPr="00B10E14">
        <w:rPr>
          <w:rFonts w:cstheme="minorHAnsi"/>
          <w:sz w:val="24"/>
          <w:szCs w:val="24"/>
          <w:lang w:val="pt-BR"/>
        </w:rPr>
        <w:t xml:space="preserve">doentes e </w:t>
      </w:r>
      <w:r w:rsidRPr="00B10E14">
        <w:rPr>
          <w:rFonts w:cstheme="minorHAnsi"/>
          <w:i/>
          <w:sz w:val="24"/>
          <w:szCs w:val="24"/>
          <w:lang w:val="pt-BR"/>
        </w:rPr>
        <w:t xml:space="preserve">com </w:t>
      </w:r>
      <w:r w:rsidRPr="00B10E14">
        <w:rPr>
          <w:rFonts w:cstheme="minorHAnsi"/>
          <w:sz w:val="24"/>
          <w:szCs w:val="24"/>
          <w:lang w:val="pt-BR"/>
        </w:rPr>
        <w:t>os doentes.</w:t>
      </w:r>
    </w:p>
    <w:p w:rsidR="00E17C7F" w:rsidRPr="00B10E14" w:rsidRDefault="00E17C7F" w:rsidP="00993DDB">
      <w:pPr>
        <w:spacing w:after="120"/>
        <w:ind w:firstLine="284"/>
        <w:jc w:val="both"/>
        <w:rPr>
          <w:rFonts w:cstheme="minorHAnsi"/>
          <w:i/>
          <w:iCs/>
          <w:sz w:val="24"/>
          <w:szCs w:val="24"/>
          <w:lang w:val="pt-BR"/>
        </w:rPr>
      </w:pPr>
      <w:r w:rsidRPr="00B10E14">
        <w:rPr>
          <w:rFonts w:cstheme="minorHAnsi"/>
          <w:i/>
          <w:iCs/>
          <w:sz w:val="24"/>
          <w:szCs w:val="24"/>
          <w:lang w:val="pt-BR"/>
        </w:rPr>
        <w:t>“37. Que o trabalho de cada frade seja uma expressão de toda a fraternidade. O capítulo local é o lugar onde, compartilhando os esforços e as alegrias de vários trabalhos, os frades se apoiam e se enriquecem mutuamente.</w:t>
      </w:r>
    </w:p>
    <w:p w:rsidR="00E17C7F" w:rsidRPr="00B10E14" w:rsidRDefault="00E17C7F" w:rsidP="00993DDB">
      <w:pPr>
        <w:spacing w:after="120"/>
        <w:ind w:firstLine="284"/>
        <w:jc w:val="both"/>
        <w:rPr>
          <w:rFonts w:cstheme="minorHAnsi"/>
          <w:i/>
          <w:iCs/>
          <w:sz w:val="24"/>
          <w:szCs w:val="24"/>
          <w:lang w:val="pt-BR"/>
        </w:rPr>
      </w:pPr>
      <w:r w:rsidRPr="00B10E14">
        <w:rPr>
          <w:rFonts w:cstheme="minorHAnsi"/>
          <w:i/>
          <w:iCs/>
          <w:sz w:val="24"/>
          <w:szCs w:val="24"/>
          <w:lang w:val="pt-BR"/>
        </w:rPr>
        <w:t>38. Priorizamos o trabalho em equipe ao trabalho individual, porque expressa melhor os valores da fraternidade e da minoridade. É necessário que todos os frades se comprometam a trabalhar por objetivos comuns, promovam a pertença e a participação, desenvolvam relações de igualdade, valorizem e respeitem as diferenças mútuas, renunciando aos interesses particulares e ao protagonismo pessoal. O coordenador do trabalho realizado em conjunto não deve se comportar como um líder autoritário, mas como um irmão, cujo serviço é animar e coordenar o grupo para que todos participem, fomentando a comunicação e a criatividade e enfrentando os conflitos com coragem.</w:t>
      </w:r>
    </w:p>
    <w:p w:rsidR="00E17C7F" w:rsidRPr="00B10E14" w:rsidRDefault="00E17C7F" w:rsidP="00993DDB">
      <w:pPr>
        <w:spacing w:after="120"/>
        <w:ind w:firstLine="284"/>
        <w:jc w:val="both"/>
        <w:rPr>
          <w:rFonts w:cstheme="minorHAnsi"/>
          <w:i/>
          <w:iCs/>
          <w:color w:val="000000"/>
          <w:sz w:val="24"/>
          <w:szCs w:val="24"/>
          <w:lang w:val="pt-BR"/>
        </w:rPr>
      </w:pPr>
      <w:r w:rsidRPr="00B10E14">
        <w:rPr>
          <w:rFonts w:cstheme="minorHAnsi"/>
          <w:i/>
          <w:iCs/>
          <w:color w:val="000000"/>
          <w:sz w:val="24"/>
          <w:szCs w:val="24"/>
          <w:lang w:val="pt-BR"/>
        </w:rPr>
        <w:t>40. A mentalidade consumista mede o valor da pessoa com base no papel que ocupa na sociedade e, sobretudo, com base no que produz, marginalizando os mais fracos. No entanto, este não é o nosso caso. Em qualquer estado de saúde e idade e em qualquer situação de trabalho, o frade seja acolhido e capacitado a dar o melhor de si. O trabalho de cada frade deve ser estimado independentemente do salário recebido. Que nossas comunidades sejam lugares de gratuidade em que todos possam desenvolver criativamente os dons recebidos, trabalhando fiel e devotamente em saudável equilíbrio com os demais aspectos de nossa vida.</w:t>
      </w:r>
    </w:p>
    <w:p w:rsidR="00E17C7F" w:rsidRPr="00B10E14" w:rsidRDefault="00E17C7F" w:rsidP="00993DDB">
      <w:pPr>
        <w:spacing w:after="120"/>
        <w:ind w:firstLine="284"/>
        <w:jc w:val="both"/>
        <w:rPr>
          <w:rFonts w:cstheme="minorHAnsi"/>
          <w:i/>
          <w:iCs/>
          <w:sz w:val="24"/>
          <w:szCs w:val="24"/>
          <w:lang w:val="pt-BR"/>
        </w:rPr>
      </w:pPr>
      <w:r w:rsidRPr="00B10E14">
        <w:rPr>
          <w:rFonts w:cstheme="minorHAnsi"/>
          <w:i/>
          <w:iCs/>
          <w:sz w:val="24"/>
          <w:szCs w:val="24"/>
          <w:lang w:val="pt-BR"/>
        </w:rPr>
        <w:t>43. Um dos grupos mais marginalizados de nossa sociedade são os enfermos. Reconheçamos o valor da presença dos irmãos doentes em nossas fraternidades. Com seu testemunho em silêncio, paciência e oração, colaboram na construção da fraternidade. Reconheçamos também o trabalho dos irmãos que cuidam deles na fraternidade, acompanhando-os generosamente com amor e profundo respeito”.</w:t>
      </w:r>
    </w:p>
    <w:p w:rsidR="00E17C7F" w:rsidRPr="00B10E14" w:rsidRDefault="00E17C7F" w:rsidP="00993DDB">
      <w:pPr>
        <w:spacing w:after="120"/>
        <w:ind w:firstLine="284"/>
        <w:jc w:val="both"/>
        <w:rPr>
          <w:rFonts w:cstheme="minorHAnsi"/>
          <w:sz w:val="24"/>
          <w:szCs w:val="24"/>
          <w:lang w:val="pt-BR"/>
        </w:rPr>
      </w:pPr>
      <w:r w:rsidRPr="00B10E14">
        <w:rPr>
          <w:rFonts w:cstheme="minorHAnsi"/>
          <w:sz w:val="24"/>
          <w:szCs w:val="24"/>
          <w:lang w:val="pt-BR"/>
        </w:rPr>
        <w:t xml:space="preserve">Além da fraternidade, as Proposições chamam a atenção para o caráter </w:t>
      </w:r>
      <w:proofErr w:type="spellStart"/>
      <w:r w:rsidRPr="00B10E14">
        <w:rPr>
          <w:rFonts w:cstheme="minorHAnsi"/>
          <w:i/>
          <w:sz w:val="24"/>
          <w:szCs w:val="24"/>
          <w:lang w:val="pt-BR"/>
        </w:rPr>
        <w:t>minorítico</w:t>
      </w:r>
      <w:proofErr w:type="spellEnd"/>
      <w:r w:rsidRPr="00B10E14">
        <w:rPr>
          <w:rFonts w:cstheme="minorHAnsi"/>
          <w:sz w:val="24"/>
          <w:szCs w:val="24"/>
          <w:lang w:val="pt-BR"/>
        </w:rPr>
        <w:t xml:space="preserve"> do nosso trabalho: isso é feito de forma bastante analítica na seção das Proposições </w:t>
      </w:r>
      <w:proofErr w:type="spellStart"/>
      <w:r w:rsidRPr="00B10E14">
        <w:rPr>
          <w:rFonts w:cstheme="minorHAnsi"/>
          <w:sz w:val="24"/>
          <w:szCs w:val="24"/>
          <w:lang w:val="pt-BR"/>
        </w:rPr>
        <w:t>ns</w:t>
      </w:r>
      <w:proofErr w:type="spellEnd"/>
      <w:r w:rsidRPr="00B10E14">
        <w:rPr>
          <w:rFonts w:cstheme="minorHAnsi"/>
          <w:sz w:val="24"/>
          <w:szCs w:val="24"/>
          <w:lang w:val="pt-BR"/>
        </w:rPr>
        <w:t xml:space="preserve">. 19-23. Somos instados a aceitar empregos que nos coloquem em último lugar, na partilha com os pobres, evitando, de fato, também superando, em primeiro lugar, a mentalidade clerical que muitas vezes se instala no interior de nossa fraternidade, mas também cumprindo as obrigações fiscais para com o Estado e aceitando a inevitável dependência de serviços de terceiros. São muitos significativas as proposições </w:t>
      </w:r>
      <w:proofErr w:type="spellStart"/>
      <w:r w:rsidRPr="00B10E14">
        <w:rPr>
          <w:rFonts w:cstheme="minorHAnsi"/>
          <w:sz w:val="24"/>
          <w:szCs w:val="24"/>
          <w:lang w:val="pt-BR"/>
        </w:rPr>
        <w:t>ns</w:t>
      </w:r>
      <w:proofErr w:type="spellEnd"/>
      <w:r w:rsidRPr="00B10E14">
        <w:rPr>
          <w:rFonts w:cstheme="minorHAnsi"/>
          <w:sz w:val="24"/>
          <w:szCs w:val="24"/>
          <w:lang w:val="pt-BR"/>
        </w:rPr>
        <w:t>. 19-21:</w:t>
      </w:r>
    </w:p>
    <w:p w:rsidR="00E17C7F" w:rsidRPr="00B10E14" w:rsidRDefault="00E17C7F" w:rsidP="00993DDB">
      <w:pPr>
        <w:spacing w:after="120"/>
        <w:ind w:firstLine="284"/>
        <w:jc w:val="both"/>
        <w:rPr>
          <w:rFonts w:cstheme="minorHAnsi"/>
          <w:i/>
          <w:iCs/>
          <w:sz w:val="24"/>
          <w:szCs w:val="24"/>
          <w:lang w:val="pt-BR"/>
        </w:rPr>
      </w:pPr>
      <w:r w:rsidRPr="00B10E14">
        <w:rPr>
          <w:rFonts w:cstheme="minorHAnsi"/>
          <w:i/>
          <w:iCs/>
          <w:sz w:val="24"/>
          <w:szCs w:val="24"/>
          <w:lang w:val="pt-BR"/>
        </w:rPr>
        <w:t>“19. Nosso carisma de Frades Menores Capuchinhos expressa-se particularmente naquelas atividades que nos colocam em último lugar, compartilhando profeticamente a condição daqueles que, com mentalidade consumista e hedonista, acreditam ser insignificantes. Isso nos compromete a levar uma vida sóbria como os pobres do lugar.</w:t>
      </w:r>
    </w:p>
    <w:p w:rsidR="00E17C7F" w:rsidRPr="00B10E14" w:rsidRDefault="00E17C7F"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20. Recordemos que a finalidade do nosso trabalho não é apenas assegurar o nosso sustento, mas partilhar a vida com os homens, colocando-nos ao seu serviço como irmãos menores. Cada circunscrição da </w:t>
      </w:r>
      <w:r w:rsidR="0091097C" w:rsidRPr="00B10E14">
        <w:rPr>
          <w:rFonts w:cstheme="minorHAnsi"/>
          <w:i/>
          <w:iCs/>
          <w:sz w:val="24"/>
          <w:szCs w:val="24"/>
          <w:lang w:val="pt-BR"/>
        </w:rPr>
        <w:t>Ordem tenha</w:t>
      </w:r>
      <w:r w:rsidRPr="00B10E14">
        <w:rPr>
          <w:rFonts w:cstheme="minorHAnsi"/>
          <w:i/>
          <w:iCs/>
          <w:sz w:val="24"/>
          <w:szCs w:val="24"/>
          <w:lang w:val="pt-BR"/>
        </w:rPr>
        <w:t xml:space="preserve"> pelo menos uma estrutura de ajuda e promoção aos pobres. Para isso, os ministros devem comprometer-se nestas direções: a) colocar à disposição frades competentes e dispostos a realizar</w:t>
      </w:r>
      <w:r w:rsidR="0091097C" w:rsidRPr="00B10E14">
        <w:rPr>
          <w:rFonts w:cstheme="minorHAnsi"/>
          <w:i/>
          <w:iCs/>
          <w:sz w:val="24"/>
          <w:szCs w:val="24"/>
          <w:lang w:val="pt-BR"/>
        </w:rPr>
        <w:t xml:space="preserve"> este serviço; b) destinar algum</w:t>
      </w:r>
      <w:r w:rsidRPr="00B10E14">
        <w:rPr>
          <w:rFonts w:cstheme="minorHAnsi"/>
          <w:i/>
          <w:iCs/>
          <w:sz w:val="24"/>
          <w:szCs w:val="24"/>
          <w:lang w:val="pt-BR"/>
        </w:rPr>
        <w:t xml:space="preserve"> convento a tais iniciativas; c) destinar uma porcentagem de sua renda em benefício dos pobres. A proximidade e a frequência dos pobres nos ajudarão a rever nosso estilo de vida em muitos aspectos.</w:t>
      </w:r>
    </w:p>
    <w:p w:rsidR="00785B3F"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21. Nossa fraternidade é composta por religiosos presbíteros e religiosos leigos. Nas relações internas e no trabalho ministerial, evitemos qualquer forma de clericalismo que busque ascensão </w:t>
      </w:r>
      <w:r w:rsidRPr="00B10E14">
        <w:rPr>
          <w:rFonts w:cstheme="minorHAnsi"/>
          <w:i/>
          <w:iCs/>
          <w:sz w:val="24"/>
          <w:szCs w:val="24"/>
          <w:lang w:val="pt-BR"/>
        </w:rPr>
        <w:lastRenderedPageBreak/>
        <w:t>social, privilégios e poder, profundamente contrário à nossa identidade de menores. Privilegiemos estruturas e atitudes fraternas onde se presencie a colaboração, o diálogo e o serviço”.</w:t>
      </w:r>
    </w:p>
    <w:p w:rsidR="0091097C" w:rsidRPr="00B10E14" w:rsidRDefault="0091097C" w:rsidP="00993DDB">
      <w:pPr>
        <w:spacing w:after="120"/>
        <w:ind w:firstLine="284"/>
        <w:jc w:val="both"/>
        <w:rPr>
          <w:rFonts w:eastAsia="MS Mincho" w:cstheme="minorHAnsi"/>
          <w:sz w:val="24"/>
          <w:szCs w:val="24"/>
          <w:lang w:val="pt-BR"/>
        </w:rPr>
      </w:pPr>
      <w:r w:rsidRPr="00B10E14">
        <w:rPr>
          <w:rFonts w:eastAsia="MS Mincho" w:cstheme="minorHAnsi"/>
          <w:sz w:val="24"/>
          <w:szCs w:val="24"/>
          <w:lang w:val="pt-BR"/>
        </w:rPr>
        <w:t xml:space="preserve">No contexto do critério básico de nossas atividades – a fraternidade e a minoridade - é dado espaço ao </w:t>
      </w:r>
      <w:r w:rsidRPr="00B10E14">
        <w:rPr>
          <w:rFonts w:eastAsia="MS Mincho" w:cstheme="minorHAnsi"/>
          <w:i/>
          <w:sz w:val="24"/>
          <w:szCs w:val="24"/>
          <w:lang w:val="pt-BR"/>
        </w:rPr>
        <w:t>problema de nosso sustento na fraternidade</w:t>
      </w:r>
      <w:r w:rsidRPr="00B10E14">
        <w:rPr>
          <w:rFonts w:eastAsia="MS Mincho" w:cstheme="minorHAnsi"/>
          <w:sz w:val="24"/>
          <w:szCs w:val="24"/>
          <w:lang w:val="pt-BR"/>
        </w:rPr>
        <w:t>. Extraímos algumas indicações expressas na seção 5 “</w:t>
      </w:r>
      <w:r w:rsidRPr="00B10E14">
        <w:rPr>
          <w:rFonts w:eastAsia="MS Mincho" w:cstheme="minorHAnsi"/>
          <w:i/>
          <w:sz w:val="24"/>
          <w:szCs w:val="24"/>
          <w:lang w:val="pt-BR"/>
        </w:rPr>
        <w:t>Vivamos do nosso trabalho</w:t>
      </w:r>
      <w:r w:rsidRPr="00B10E14">
        <w:rPr>
          <w:rFonts w:eastAsia="MS Mincho" w:cstheme="minorHAnsi"/>
          <w:sz w:val="24"/>
          <w:szCs w:val="24"/>
          <w:lang w:val="pt-BR"/>
        </w:rPr>
        <w:t>”:</w:t>
      </w:r>
    </w:p>
    <w:p w:rsidR="0091097C"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 “26. A diminuição dos fundos de solidariedade da Cúria Geral e de outras fontes externas deve ser apreendida e vivida como uma bênção, uma oportunidade de discernimento para criar novas formas de </w:t>
      </w:r>
      <w:proofErr w:type="spellStart"/>
      <w:r w:rsidRPr="00B10E14">
        <w:rPr>
          <w:rFonts w:cstheme="minorHAnsi"/>
          <w:i/>
          <w:iCs/>
          <w:sz w:val="24"/>
          <w:szCs w:val="24"/>
          <w:lang w:val="pt-BR"/>
        </w:rPr>
        <w:t>auto-sustento</w:t>
      </w:r>
      <w:proofErr w:type="spellEnd"/>
      <w:r w:rsidRPr="00B10E14">
        <w:rPr>
          <w:rFonts w:cstheme="minorHAnsi"/>
          <w:i/>
          <w:iCs/>
          <w:sz w:val="24"/>
          <w:szCs w:val="24"/>
          <w:lang w:val="pt-BR"/>
        </w:rPr>
        <w:t>, confiando na Providência divina. Entre essas formas, avaliamos com prudência a possibilidade de estabelecer instituições ou projetos que respondam às necessidades locais e nos quais os frades possam trabalhar.</w:t>
      </w:r>
    </w:p>
    <w:p w:rsidR="0091097C"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27. No contexto da sociedade contemporânea, a mendicidade tradicional – como vem sendo feita há séculos – foi desaparecendo gradualmente quase por completo. No entanto, acreditamos ser um valor preservar a tradição da mendicidade, renovando-a e adaptando-a ao contexto sociocultural, encontrando formas alternativas, condizentes com a nossa condição de menores, por exemplo recorrendo a donativos de pessoas e instituições para garantir o mínimo necessário a nós e aos pobres.</w:t>
      </w:r>
    </w:p>
    <w:p w:rsidR="00785B3F" w:rsidRPr="00B10E14" w:rsidRDefault="00785B3F" w:rsidP="00993DDB">
      <w:pPr>
        <w:spacing w:after="120"/>
        <w:ind w:firstLine="284"/>
        <w:jc w:val="both"/>
        <w:rPr>
          <w:rFonts w:cstheme="minorHAnsi"/>
          <w:i/>
          <w:iCs/>
          <w:sz w:val="24"/>
          <w:szCs w:val="24"/>
          <w:lang w:val="pt-BR"/>
        </w:rPr>
      </w:pPr>
    </w:p>
    <w:p w:rsidR="0091097C"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28. As estruturas construídas com a contribuição da solidariedade econômica da Ordem devem se sustentar autonomamente com o trabalho dos frades que ali trabalham. Não se construam estruturas nas quais os frades não estejam dispostos a trabalhar e a se sustentar.</w:t>
      </w:r>
    </w:p>
    <w:p w:rsidR="0091097C"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29. Tendo em conta a nossa interdependência, o excedente do fruto do nosso trabalho, ou outros rendimentos, sejam colocados à disposição da Ordem para as necessidades das circunscrições e em benefício dos mais pobres.</w:t>
      </w:r>
    </w:p>
    <w:p w:rsidR="0091097C" w:rsidRPr="00B10E14" w:rsidRDefault="0091097C"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30. Um objetivo possivelmente a ser alcançado na gestão dos serviços ministeriais e de nossas estruturas é o da autonomia econômica. Uma vez que nem sempre os jovens podem prover-se adequadamente com trabalho, sugere-se que o Departamento de Solidariedade forneça materiais e apoio técnico para acompanhar estes eleitores na sua reflexão sobre questões como a sustentabilidade econômica, investimentos responsáveis ​​e projetos de </w:t>
      </w:r>
      <w:proofErr w:type="spellStart"/>
      <w:r w:rsidRPr="00B10E14">
        <w:rPr>
          <w:rFonts w:cstheme="minorHAnsi"/>
          <w:i/>
          <w:iCs/>
          <w:sz w:val="24"/>
          <w:szCs w:val="24"/>
          <w:lang w:val="pt-BR"/>
        </w:rPr>
        <w:t>auto-ajuda</w:t>
      </w:r>
      <w:proofErr w:type="spellEnd"/>
      <w:r w:rsidRPr="00B10E14">
        <w:rPr>
          <w:rFonts w:cstheme="minorHAnsi"/>
          <w:i/>
          <w:iCs/>
          <w:sz w:val="24"/>
          <w:szCs w:val="24"/>
          <w:lang w:val="pt-BR"/>
        </w:rPr>
        <w:t>. Comprometemo-nos a adquirir apólices de seguro de saúde e um fundo de pensão para os frades, levando em consideração a situação local”.</w:t>
      </w:r>
    </w:p>
    <w:p w:rsidR="0091097C" w:rsidRPr="00B10E14" w:rsidRDefault="0091097C" w:rsidP="00993DDB">
      <w:pPr>
        <w:spacing w:after="120"/>
        <w:ind w:firstLine="284"/>
        <w:jc w:val="both"/>
        <w:rPr>
          <w:rFonts w:eastAsia="MS Mincho" w:cstheme="minorHAnsi"/>
          <w:sz w:val="24"/>
          <w:szCs w:val="24"/>
          <w:lang w:val="pt-BR"/>
        </w:rPr>
      </w:pPr>
      <w:r w:rsidRPr="00B10E14">
        <w:rPr>
          <w:rFonts w:eastAsia="MS Mincho" w:cstheme="minorHAnsi"/>
          <w:sz w:val="24"/>
          <w:szCs w:val="24"/>
          <w:lang w:val="pt-BR"/>
        </w:rPr>
        <w:t>Nestas indicações fica claro o convite dirigido às fraternidades locais e provinciais a encontrar formas de autofinanciamento para o próprio sustento. Note-se em especial a proposição n. 27 que, ao mesmo tempo que sugere encontrar formas alternativas à mendicidade, espera que o valor tradicional da mendicidade seja também preservado na renovação das nossas formas de subsistência e na sua adaptação aos contextos socioculturais.</w:t>
      </w:r>
    </w:p>
    <w:p w:rsidR="008966EC" w:rsidRPr="00B10E14" w:rsidRDefault="008966EC" w:rsidP="00993DDB">
      <w:pPr>
        <w:spacing w:after="120"/>
        <w:ind w:firstLine="284"/>
        <w:jc w:val="both"/>
        <w:rPr>
          <w:rFonts w:eastAsia="MS Mincho" w:cstheme="minorHAnsi"/>
          <w:sz w:val="24"/>
          <w:szCs w:val="24"/>
          <w:lang w:val="pt-BR"/>
        </w:rPr>
      </w:pPr>
    </w:p>
    <w:p w:rsidR="00785B3F" w:rsidRPr="00B10E14" w:rsidRDefault="003C2B7C" w:rsidP="00993DDB">
      <w:pPr>
        <w:pStyle w:val="PargrafodaLista"/>
        <w:numPr>
          <w:ilvl w:val="0"/>
          <w:numId w:val="18"/>
        </w:numPr>
        <w:spacing w:after="120"/>
        <w:ind w:left="0" w:firstLine="284"/>
        <w:jc w:val="both"/>
        <w:rPr>
          <w:rFonts w:cstheme="minorHAnsi"/>
          <w:b/>
          <w:bCs/>
          <w:sz w:val="24"/>
          <w:szCs w:val="24"/>
          <w:lang w:val="pt-BR"/>
        </w:rPr>
      </w:pPr>
      <w:r w:rsidRPr="00B10E14">
        <w:rPr>
          <w:rFonts w:eastAsia="MS Mincho" w:cstheme="minorHAnsi"/>
          <w:b/>
          <w:bCs/>
          <w:sz w:val="24"/>
          <w:szCs w:val="24"/>
          <w:shd w:val="clear" w:color="auto" w:fill="FFFFFF"/>
          <w:lang w:val="pt-BR"/>
        </w:rPr>
        <w:t xml:space="preserve">A </w:t>
      </w:r>
      <w:r w:rsidR="00785B3F" w:rsidRPr="00B10E14">
        <w:rPr>
          <w:rFonts w:cstheme="minorHAnsi"/>
          <w:b/>
          <w:bCs/>
          <w:sz w:val="24"/>
          <w:szCs w:val="24"/>
          <w:lang w:val="pt-BR"/>
        </w:rPr>
        <w:t>PLURIFORMI</w:t>
      </w:r>
      <w:r w:rsidR="0091097C" w:rsidRPr="00B10E14">
        <w:rPr>
          <w:rFonts w:cstheme="minorHAnsi"/>
          <w:b/>
          <w:bCs/>
          <w:sz w:val="24"/>
          <w:szCs w:val="24"/>
          <w:lang w:val="pt-BR"/>
        </w:rPr>
        <w:t>DADE</w:t>
      </w:r>
      <w:r w:rsidR="00785B3F" w:rsidRPr="00B10E14">
        <w:rPr>
          <w:rFonts w:cstheme="minorHAnsi"/>
          <w:b/>
          <w:bCs/>
          <w:sz w:val="24"/>
          <w:szCs w:val="24"/>
          <w:lang w:val="pt-BR"/>
        </w:rPr>
        <w:t xml:space="preserve"> DA GRA</w:t>
      </w:r>
      <w:r w:rsidR="0091097C" w:rsidRPr="00B10E14">
        <w:rPr>
          <w:rFonts w:cstheme="minorHAnsi"/>
          <w:b/>
          <w:bCs/>
          <w:sz w:val="24"/>
          <w:szCs w:val="24"/>
          <w:lang w:val="pt-BR"/>
        </w:rPr>
        <w:t>ÇA</w:t>
      </w:r>
      <w:r w:rsidR="00785B3F" w:rsidRPr="00B10E14">
        <w:rPr>
          <w:rFonts w:cstheme="minorHAnsi"/>
          <w:b/>
          <w:bCs/>
          <w:sz w:val="24"/>
          <w:szCs w:val="24"/>
          <w:lang w:val="pt-BR"/>
        </w:rPr>
        <w:t xml:space="preserve"> D</w:t>
      </w:r>
      <w:r w:rsidR="0091097C" w:rsidRPr="00B10E14">
        <w:rPr>
          <w:rFonts w:cstheme="minorHAnsi"/>
          <w:b/>
          <w:bCs/>
          <w:sz w:val="24"/>
          <w:szCs w:val="24"/>
          <w:lang w:val="pt-BR"/>
        </w:rPr>
        <w:t>O</w:t>
      </w:r>
      <w:r w:rsidR="00785B3F" w:rsidRPr="00B10E14">
        <w:rPr>
          <w:rFonts w:cstheme="minorHAnsi"/>
          <w:b/>
          <w:bCs/>
          <w:sz w:val="24"/>
          <w:szCs w:val="24"/>
          <w:lang w:val="pt-BR"/>
        </w:rPr>
        <w:t xml:space="preserve"> NOS</w:t>
      </w:r>
      <w:r w:rsidR="0091097C" w:rsidRPr="00B10E14">
        <w:rPr>
          <w:rFonts w:cstheme="minorHAnsi"/>
          <w:b/>
          <w:bCs/>
          <w:sz w:val="24"/>
          <w:szCs w:val="24"/>
          <w:lang w:val="pt-BR"/>
        </w:rPr>
        <w:t>S</w:t>
      </w:r>
      <w:r w:rsidR="00785B3F" w:rsidRPr="00B10E14">
        <w:rPr>
          <w:rFonts w:cstheme="minorHAnsi"/>
          <w:b/>
          <w:bCs/>
          <w:sz w:val="24"/>
          <w:szCs w:val="24"/>
          <w:lang w:val="pt-BR"/>
        </w:rPr>
        <w:t xml:space="preserve">O </w:t>
      </w:r>
      <w:r w:rsidR="0091097C" w:rsidRPr="00B10E14">
        <w:rPr>
          <w:rFonts w:cstheme="minorHAnsi"/>
          <w:b/>
          <w:bCs/>
          <w:sz w:val="24"/>
          <w:szCs w:val="24"/>
          <w:lang w:val="pt-BR"/>
        </w:rPr>
        <w:t>TRABALHO</w:t>
      </w:r>
      <w:r w:rsidR="00962211" w:rsidRPr="00B10E14">
        <w:rPr>
          <w:rFonts w:cstheme="minorHAnsi"/>
          <w:b/>
          <w:bCs/>
          <w:sz w:val="24"/>
          <w:szCs w:val="24"/>
          <w:lang w:val="pt-BR"/>
        </w:rPr>
        <w:t xml:space="preserve"> </w:t>
      </w:r>
      <w:r w:rsidR="0091097C" w:rsidRPr="00B10E14">
        <w:rPr>
          <w:rFonts w:cstheme="minorHAnsi"/>
          <w:b/>
          <w:bCs/>
          <w:sz w:val="24"/>
          <w:szCs w:val="24"/>
          <w:lang w:val="pt-BR"/>
        </w:rPr>
        <w:t>NO</w:t>
      </w:r>
      <w:r w:rsidRPr="00B10E14">
        <w:rPr>
          <w:rFonts w:cstheme="minorHAnsi"/>
          <w:b/>
          <w:bCs/>
          <w:sz w:val="24"/>
          <w:szCs w:val="24"/>
          <w:lang w:val="pt-BR"/>
        </w:rPr>
        <w:t xml:space="preserve"> ECO D</w:t>
      </w:r>
      <w:r w:rsidR="0091097C" w:rsidRPr="00B10E14">
        <w:rPr>
          <w:rFonts w:cstheme="minorHAnsi"/>
          <w:b/>
          <w:bCs/>
          <w:sz w:val="24"/>
          <w:szCs w:val="24"/>
          <w:lang w:val="pt-BR"/>
        </w:rPr>
        <w:t xml:space="preserve">O </w:t>
      </w:r>
      <w:r w:rsidRPr="00B10E14">
        <w:rPr>
          <w:rFonts w:cstheme="minorHAnsi"/>
          <w:b/>
          <w:bCs/>
          <w:sz w:val="24"/>
          <w:szCs w:val="24"/>
          <w:lang w:val="pt-BR"/>
        </w:rPr>
        <w:t>VIII CPO</w:t>
      </w:r>
    </w:p>
    <w:p w:rsidR="006D79C8" w:rsidRPr="00B10E14" w:rsidRDefault="006D79C8"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w:t>
      </w:r>
      <w:proofErr w:type="spellStart"/>
      <w:r w:rsidRPr="00B10E14">
        <w:rPr>
          <w:rFonts w:eastAsia="MS Mincho" w:cstheme="minorHAnsi"/>
          <w:sz w:val="24"/>
          <w:szCs w:val="24"/>
          <w:shd w:val="clear" w:color="auto" w:fill="FFFFFF"/>
          <w:lang w:val="pt-BR"/>
        </w:rPr>
        <w:t>pluriformidade</w:t>
      </w:r>
      <w:proofErr w:type="spellEnd"/>
      <w:r w:rsidRPr="00B10E14">
        <w:rPr>
          <w:rFonts w:eastAsia="MS Mincho" w:cstheme="minorHAnsi"/>
          <w:sz w:val="24"/>
          <w:szCs w:val="24"/>
          <w:shd w:val="clear" w:color="auto" w:fill="FFFFFF"/>
          <w:lang w:val="pt-BR"/>
        </w:rPr>
        <w:t xml:space="preserve"> da graça de trabalhar tem sido objeto de várias intervenções no VIII CPO, das quais permanecem vestígios nas proposições de três seções: na seção n. 2, “</w:t>
      </w:r>
      <w:r w:rsidRPr="00B10E14">
        <w:rPr>
          <w:rFonts w:eastAsia="MS Mincho" w:cstheme="minorHAnsi"/>
          <w:i/>
          <w:sz w:val="24"/>
          <w:szCs w:val="24"/>
          <w:shd w:val="clear" w:color="auto" w:fill="FFFFFF"/>
          <w:lang w:val="pt-BR"/>
        </w:rPr>
        <w:t>Aprender a trabalhar</w:t>
      </w:r>
      <w:r w:rsidRPr="00B10E14">
        <w:rPr>
          <w:rFonts w:eastAsia="MS Mincho" w:cstheme="minorHAnsi"/>
          <w:sz w:val="24"/>
          <w:szCs w:val="24"/>
          <w:shd w:val="clear" w:color="auto" w:fill="FFFFFF"/>
          <w:lang w:val="pt-BR"/>
        </w:rPr>
        <w:t>”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7-15); na seção n. 5 “</w:t>
      </w:r>
      <w:r w:rsidRPr="00B10E14">
        <w:rPr>
          <w:rFonts w:eastAsia="MS Mincho" w:cstheme="minorHAnsi"/>
          <w:i/>
          <w:sz w:val="24"/>
          <w:szCs w:val="24"/>
          <w:shd w:val="clear" w:color="auto" w:fill="FFFFFF"/>
          <w:lang w:val="pt-BR"/>
        </w:rPr>
        <w:t>Vivemos do nosso trabalho</w:t>
      </w:r>
      <w:r w:rsidRPr="00B10E14">
        <w:rPr>
          <w:rFonts w:eastAsia="MS Mincho" w:cstheme="minorHAnsi"/>
          <w:sz w:val="24"/>
          <w:szCs w:val="24"/>
          <w:shd w:val="clear" w:color="auto" w:fill="FFFFFF"/>
          <w:lang w:val="pt-BR"/>
        </w:rPr>
        <w:t>”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24-33) e na seção n. 7 “</w:t>
      </w:r>
      <w:r w:rsidRPr="00B10E14">
        <w:rPr>
          <w:rFonts w:eastAsia="MS Mincho" w:cstheme="minorHAnsi"/>
          <w:i/>
          <w:sz w:val="24"/>
          <w:szCs w:val="24"/>
          <w:shd w:val="clear" w:color="auto" w:fill="FFFFFF"/>
          <w:lang w:val="pt-BR"/>
        </w:rPr>
        <w:t xml:space="preserve">Com </w:t>
      </w:r>
      <w:r w:rsidR="00ED6F13" w:rsidRPr="00B10E14">
        <w:rPr>
          <w:rFonts w:eastAsia="MS Mincho" w:cstheme="minorHAnsi"/>
          <w:i/>
          <w:sz w:val="24"/>
          <w:szCs w:val="24"/>
          <w:shd w:val="clear" w:color="auto" w:fill="FFFFFF"/>
          <w:lang w:val="pt-BR"/>
        </w:rPr>
        <w:t>ânimo</w:t>
      </w:r>
      <w:r w:rsidRPr="00B10E14">
        <w:rPr>
          <w:rFonts w:eastAsia="MS Mincho" w:cstheme="minorHAnsi"/>
          <w:i/>
          <w:sz w:val="24"/>
          <w:szCs w:val="24"/>
          <w:shd w:val="clear" w:color="auto" w:fill="FFFFFF"/>
          <w:lang w:val="pt-BR"/>
        </w:rPr>
        <w:t xml:space="preserve"> pronto realizemos todo tipo de apostolado</w:t>
      </w:r>
      <w:r w:rsidRPr="00B10E14">
        <w:rPr>
          <w:rFonts w:eastAsia="MS Mincho" w:cstheme="minorHAnsi"/>
          <w:sz w:val="24"/>
          <w:szCs w:val="24"/>
          <w:shd w:val="clear" w:color="auto" w:fill="FFFFFF"/>
          <w:lang w:val="pt-BR"/>
        </w:rPr>
        <w:t>”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xml:space="preserve">. 51-70). Extraio algumas proposições que podem ajudar a traduzir em práticas concretas o que está indicado nos artigos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xml:space="preserve">. 81-84 de nossas Constituições sobre a </w:t>
      </w:r>
      <w:proofErr w:type="spellStart"/>
      <w:r w:rsidRPr="00B10E14">
        <w:rPr>
          <w:rFonts w:eastAsia="MS Mincho" w:cstheme="minorHAnsi"/>
          <w:sz w:val="24"/>
          <w:szCs w:val="24"/>
          <w:shd w:val="clear" w:color="auto" w:fill="FFFFFF"/>
          <w:lang w:val="pt-BR"/>
        </w:rPr>
        <w:t>pluriformidade</w:t>
      </w:r>
      <w:proofErr w:type="spellEnd"/>
      <w:r w:rsidRPr="00B10E14">
        <w:rPr>
          <w:rFonts w:eastAsia="MS Mincho" w:cstheme="minorHAnsi"/>
          <w:sz w:val="24"/>
          <w:szCs w:val="24"/>
          <w:shd w:val="clear" w:color="auto" w:fill="FFFFFF"/>
          <w:lang w:val="pt-BR"/>
        </w:rPr>
        <w:t xml:space="preserve"> da graça de trabalhar.</w:t>
      </w:r>
    </w:p>
    <w:p w:rsidR="00785B3F" w:rsidRPr="00B10E14" w:rsidRDefault="006D79C8"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lastRenderedPageBreak/>
        <w:t xml:space="preserve">A visão da </w:t>
      </w:r>
      <w:proofErr w:type="spellStart"/>
      <w:r w:rsidRPr="00B10E14">
        <w:rPr>
          <w:rFonts w:eastAsia="MS Mincho" w:cstheme="minorHAnsi"/>
          <w:sz w:val="24"/>
          <w:szCs w:val="24"/>
          <w:shd w:val="clear" w:color="auto" w:fill="FFFFFF"/>
          <w:lang w:val="pt-BR"/>
        </w:rPr>
        <w:t>pluriformidade</w:t>
      </w:r>
      <w:proofErr w:type="spellEnd"/>
      <w:r w:rsidRPr="00B10E14">
        <w:rPr>
          <w:rFonts w:eastAsia="MS Mincho" w:cstheme="minorHAnsi"/>
          <w:sz w:val="24"/>
          <w:szCs w:val="24"/>
          <w:shd w:val="clear" w:color="auto" w:fill="FFFFFF"/>
          <w:lang w:val="pt-BR"/>
        </w:rPr>
        <w:t xml:space="preserve"> do nosso modo de trabalhar está bem presente sobretudo nas proposições dedicadas à formação inicial, entre as quais destaco os </w:t>
      </w:r>
      <w:proofErr w:type="spellStart"/>
      <w:r w:rsidRPr="00B10E14">
        <w:rPr>
          <w:rFonts w:eastAsia="MS Mincho" w:cstheme="minorHAnsi"/>
          <w:sz w:val="24"/>
          <w:szCs w:val="24"/>
          <w:shd w:val="clear" w:color="auto" w:fill="FFFFFF"/>
          <w:lang w:val="pt-BR"/>
        </w:rPr>
        <w:t>ns</w:t>
      </w:r>
      <w:proofErr w:type="spellEnd"/>
      <w:r w:rsidRPr="00B10E14">
        <w:rPr>
          <w:rFonts w:eastAsia="MS Mincho" w:cstheme="minorHAnsi"/>
          <w:sz w:val="24"/>
          <w:szCs w:val="24"/>
          <w:shd w:val="clear" w:color="auto" w:fill="FFFFFF"/>
          <w:lang w:val="pt-BR"/>
        </w:rPr>
        <w:t xml:space="preserve">. 8, 10, 11 e 12 que, entre outras coisas, preconizam a retomada </w:t>
      </w:r>
      <w:r w:rsidRPr="00B10E14">
        <w:rPr>
          <w:rFonts w:eastAsia="MS Mincho" w:cstheme="minorHAnsi"/>
          <w:i/>
          <w:sz w:val="24"/>
          <w:szCs w:val="24"/>
          <w:shd w:val="clear" w:color="auto" w:fill="FFFFFF"/>
          <w:lang w:val="pt-BR"/>
        </w:rPr>
        <w:t>do trabalho manual e doméstico</w:t>
      </w:r>
      <w:r w:rsidRPr="00B10E14">
        <w:rPr>
          <w:rFonts w:eastAsia="MS Mincho" w:cstheme="minorHAnsi"/>
          <w:sz w:val="24"/>
          <w:szCs w:val="24"/>
          <w:shd w:val="clear" w:color="auto" w:fill="FFFFFF"/>
          <w:lang w:val="pt-BR"/>
        </w:rPr>
        <w:t xml:space="preserve"> e também a experiência </w:t>
      </w:r>
      <w:r w:rsidRPr="00B10E14">
        <w:rPr>
          <w:rFonts w:eastAsia="MS Mincho" w:cstheme="minorHAnsi"/>
          <w:i/>
          <w:sz w:val="24"/>
          <w:szCs w:val="24"/>
          <w:shd w:val="clear" w:color="auto" w:fill="FFFFFF"/>
          <w:lang w:val="pt-BR"/>
        </w:rPr>
        <w:t>de trabalho fora</w:t>
      </w:r>
      <w:r w:rsidRPr="00B10E14">
        <w:rPr>
          <w:rFonts w:eastAsia="MS Mincho" w:cstheme="minorHAnsi"/>
          <w:sz w:val="24"/>
          <w:szCs w:val="24"/>
          <w:shd w:val="clear" w:color="auto" w:fill="FFFFFF"/>
          <w:lang w:val="pt-BR"/>
        </w:rPr>
        <w:t>:</w:t>
      </w:r>
    </w:p>
    <w:p w:rsidR="006D79C8" w:rsidRPr="00B10E14" w:rsidRDefault="006D79C8" w:rsidP="00993DDB">
      <w:pPr>
        <w:spacing w:after="120"/>
        <w:ind w:firstLine="284"/>
        <w:jc w:val="both"/>
        <w:rPr>
          <w:rFonts w:cstheme="minorHAnsi"/>
          <w:i/>
          <w:iCs/>
          <w:sz w:val="24"/>
          <w:szCs w:val="24"/>
          <w:lang w:val="pt-BR"/>
        </w:rPr>
      </w:pPr>
      <w:r w:rsidRPr="00B10E14">
        <w:rPr>
          <w:rFonts w:cstheme="minorHAnsi"/>
          <w:i/>
          <w:iCs/>
          <w:sz w:val="24"/>
          <w:szCs w:val="24"/>
          <w:lang w:val="pt-BR"/>
        </w:rPr>
        <w:t>“8. No tempo da formação inicial, se insista no trabalho manual e doméstico como meio de interiorização do nosso carisma. Sempre que possível, devem ser previstos alguns períodos de trabalho, inclusive externos, para os candidatos, a fim de contribuir ativamente para a manutenção da fraternidade.</w:t>
      </w:r>
    </w:p>
    <w:p w:rsidR="00785B3F" w:rsidRPr="00B10E14" w:rsidRDefault="006D79C8"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10. O trabalho manual e doméstico faz-nos experimentar o amor </w:t>
      </w:r>
      <w:proofErr w:type="spellStart"/>
      <w:r w:rsidRPr="00B10E14">
        <w:rPr>
          <w:rFonts w:cstheme="minorHAnsi"/>
          <w:i/>
          <w:iCs/>
          <w:sz w:val="24"/>
          <w:szCs w:val="24"/>
          <w:lang w:val="pt-BR"/>
        </w:rPr>
        <w:t>oblativo</w:t>
      </w:r>
      <w:proofErr w:type="spellEnd"/>
      <w:r w:rsidRPr="00B10E14">
        <w:rPr>
          <w:rFonts w:cstheme="minorHAnsi"/>
          <w:i/>
          <w:iCs/>
          <w:sz w:val="24"/>
          <w:szCs w:val="24"/>
          <w:lang w:val="pt-BR"/>
        </w:rPr>
        <w:t xml:space="preserve"> pelos irmãos, na humildade e na minoridade do serviço. Se praticado com devoção, desde a formação inicial permite-nos desenvolver o sentido de pertença à fraternidade local e à circunscrição; torna-se expressão concreta do cuidado com o que é de todos e da solidariedade com os mais pobres. Em várias culturas, cuidar do trabalho manual e doméstico pode significar uma mudança de mentalidade e ser um anúncio da igual dignid</w:t>
      </w:r>
      <w:r w:rsidR="00993DDB">
        <w:rPr>
          <w:rFonts w:cstheme="minorHAnsi"/>
          <w:i/>
          <w:iCs/>
          <w:sz w:val="24"/>
          <w:szCs w:val="24"/>
          <w:lang w:val="pt-BR"/>
        </w:rPr>
        <w:t>ade de filhos e filhas de Deus.</w:t>
      </w:r>
    </w:p>
    <w:p w:rsidR="006D79C8" w:rsidRPr="00B10E14" w:rsidRDefault="006D79C8" w:rsidP="00993DDB">
      <w:pPr>
        <w:spacing w:after="120"/>
        <w:ind w:firstLine="284"/>
        <w:jc w:val="both"/>
        <w:rPr>
          <w:rFonts w:cstheme="minorHAnsi"/>
          <w:i/>
          <w:iCs/>
          <w:sz w:val="24"/>
          <w:szCs w:val="24"/>
          <w:lang w:val="pt-BR"/>
        </w:rPr>
      </w:pPr>
      <w:r w:rsidRPr="00B10E14">
        <w:rPr>
          <w:rFonts w:cstheme="minorHAnsi"/>
          <w:i/>
          <w:iCs/>
          <w:sz w:val="24"/>
          <w:szCs w:val="24"/>
          <w:lang w:val="pt-BR"/>
        </w:rPr>
        <w:t>11. Durante a formação inicial, as várias possibilidades de trabalho presentes na circunscrição sejam conhecidas dos frades em formação, para que possam discernir com seus formadores o tipo de trabalho que lhes parece mais adequado. Neste discernimento devem ser levadas em consideração as capacidades de cada sujeito, bem como as necessidades da circunscrição, da Igreja e da sociedade. Por parte dos formadores, cuide-se para fazer amadurecer nos frades em formação uma disposição ativa para se engajar em atividades e trabalhos, de acordo com as necessidades das circunstâncias.</w:t>
      </w:r>
    </w:p>
    <w:p w:rsidR="006D79C8" w:rsidRPr="00B10E14" w:rsidRDefault="006D79C8" w:rsidP="00993DDB">
      <w:pPr>
        <w:spacing w:after="120"/>
        <w:ind w:firstLine="284"/>
        <w:jc w:val="both"/>
        <w:rPr>
          <w:rFonts w:cstheme="minorHAnsi"/>
          <w:i/>
          <w:iCs/>
          <w:sz w:val="24"/>
          <w:szCs w:val="24"/>
          <w:lang w:val="pt-BR"/>
        </w:rPr>
      </w:pPr>
      <w:r w:rsidRPr="00B10E14">
        <w:rPr>
          <w:rFonts w:cstheme="minorHAnsi"/>
          <w:i/>
          <w:iCs/>
          <w:sz w:val="24"/>
          <w:szCs w:val="24"/>
          <w:lang w:val="pt-BR"/>
        </w:rPr>
        <w:t>12. Uma vez avaliadas as aptidões e aptidões dos frades em formação, iniciem-se na especialização, mesmo em áreas não relacionadas com o ministério ordenado (agricultura, medicina, economia, informática, ciências sociais, etc.), adotando este critério também na atribuição de bolsas de estudos”.</w:t>
      </w:r>
    </w:p>
    <w:p w:rsidR="006D79C8" w:rsidRPr="00B10E14" w:rsidRDefault="006D79C8"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Em segundo lugar, chama-se a atenção também para </w:t>
      </w:r>
      <w:r w:rsidRPr="00B10E14">
        <w:rPr>
          <w:rFonts w:eastAsia="MS Mincho" w:cstheme="minorHAnsi"/>
          <w:i/>
          <w:sz w:val="24"/>
          <w:szCs w:val="24"/>
          <w:shd w:val="clear" w:color="auto" w:fill="FFFFFF"/>
          <w:lang w:val="pt-BR"/>
        </w:rPr>
        <w:t>o trabalho com pessoas de fora da Ordem</w:t>
      </w:r>
      <w:r w:rsidRPr="00B10E14">
        <w:rPr>
          <w:rFonts w:eastAsia="MS Mincho" w:cstheme="minorHAnsi"/>
          <w:sz w:val="24"/>
          <w:szCs w:val="24"/>
          <w:shd w:val="clear" w:color="auto" w:fill="FFFFFF"/>
          <w:lang w:val="pt-BR"/>
        </w:rPr>
        <w:t xml:space="preserve">, conforme indicado nas proposições </w:t>
      </w:r>
      <w:proofErr w:type="spellStart"/>
      <w:r w:rsidRPr="00B10E14">
        <w:rPr>
          <w:rFonts w:eastAsia="MS Mincho" w:cstheme="minorHAnsi"/>
          <w:sz w:val="24"/>
          <w:szCs w:val="24"/>
          <w:shd w:val="clear" w:color="auto" w:fill="FFFFFF"/>
          <w:lang w:val="pt-BR"/>
        </w:rPr>
        <w:t>n</w:t>
      </w:r>
      <w:r w:rsidR="003761C3" w:rsidRPr="00B10E14">
        <w:rPr>
          <w:rFonts w:eastAsia="MS Mincho" w:cstheme="minorHAnsi"/>
          <w:sz w:val="24"/>
          <w:szCs w:val="24"/>
          <w:shd w:val="clear" w:color="auto" w:fill="FFFFFF"/>
          <w:lang w:val="pt-BR"/>
        </w:rPr>
        <w:t>s</w:t>
      </w:r>
      <w:proofErr w:type="spellEnd"/>
      <w:r w:rsidRPr="00B10E14">
        <w:rPr>
          <w:rFonts w:eastAsia="MS Mincho" w:cstheme="minorHAnsi"/>
          <w:sz w:val="24"/>
          <w:szCs w:val="24"/>
          <w:shd w:val="clear" w:color="auto" w:fill="FFFFFF"/>
          <w:lang w:val="pt-BR"/>
        </w:rPr>
        <w:t>. 23-25:</w:t>
      </w:r>
    </w:p>
    <w:p w:rsidR="003761C3" w:rsidRPr="00B10E14" w:rsidRDefault="003761C3" w:rsidP="00993DDB">
      <w:pPr>
        <w:spacing w:after="120"/>
        <w:ind w:firstLine="284"/>
        <w:jc w:val="both"/>
        <w:rPr>
          <w:rFonts w:cstheme="minorHAnsi"/>
          <w:i/>
          <w:iCs/>
          <w:sz w:val="24"/>
          <w:szCs w:val="24"/>
          <w:lang w:val="pt-BR"/>
        </w:rPr>
      </w:pPr>
      <w:r w:rsidRPr="00B10E14">
        <w:rPr>
          <w:rFonts w:cstheme="minorHAnsi"/>
          <w:i/>
          <w:iCs/>
          <w:sz w:val="24"/>
          <w:szCs w:val="24"/>
          <w:lang w:val="pt-BR"/>
        </w:rPr>
        <w:t>“23. O trabalho por conta de terceiros pertence ao carisma das nossas origens. Se trata de um modo de trabalhar como menores que envolve: ser dependente dos outros e estar sujeito às suas condições, abdicar da liderança pessoal e institucional, aceitar condições de trabalho normalmente mais exigentes. Determinado e partilhado em fraternidade, este modo de trabalhar é uma janela aberta para o mundo, fonte de enriquecimento fraterno, escola de trabalho e canal privilegiado de partilha com as pessoas.</w:t>
      </w:r>
    </w:p>
    <w:p w:rsidR="003761C3" w:rsidRPr="00B10E14" w:rsidRDefault="003761C3" w:rsidP="00993DDB">
      <w:pPr>
        <w:spacing w:after="120"/>
        <w:ind w:firstLine="284"/>
        <w:jc w:val="both"/>
        <w:rPr>
          <w:rFonts w:cstheme="minorHAnsi"/>
          <w:i/>
          <w:iCs/>
          <w:sz w:val="24"/>
          <w:szCs w:val="24"/>
          <w:lang w:val="pt-BR"/>
        </w:rPr>
      </w:pPr>
      <w:r w:rsidRPr="00B10E14">
        <w:rPr>
          <w:rFonts w:cstheme="minorHAnsi"/>
          <w:i/>
          <w:iCs/>
          <w:sz w:val="24"/>
          <w:szCs w:val="24"/>
          <w:lang w:val="pt-BR"/>
        </w:rPr>
        <w:t>24. Os primeiros Capuchinhos, para viver, optaram pela mendicidade. Hoje, as situações socioculturais e eclesiais, em que vive a Ordem, exigem que nos sustentemos com o nosso trabalho. Portanto, podemos assumir, mesmo como trabalho remunerado, qualquer tipo de atividade, mesmo fora da fraternidade, que pertença à honestidade e que nos permita viver como menores.</w:t>
      </w:r>
    </w:p>
    <w:p w:rsidR="003761C3" w:rsidRPr="00B10E14" w:rsidRDefault="003761C3" w:rsidP="00993DDB">
      <w:pPr>
        <w:spacing w:after="120"/>
        <w:ind w:firstLine="284"/>
        <w:jc w:val="both"/>
        <w:rPr>
          <w:rFonts w:cstheme="minorHAnsi"/>
          <w:i/>
          <w:iCs/>
          <w:sz w:val="24"/>
          <w:szCs w:val="24"/>
          <w:lang w:val="pt-BR"/>
        </w:rPr>
      </w:pPr>
      <w:r w:rsidRPr="00B10E14">
        <w:rPr>
          <w:rFonts w:cstheme="minorHAnsi"/>
          <w:i/>
          <w:iCs/>
          <w:sz w:val="24"/>
          <w:szCs w:val="24"/>
          <w:lang w:val="pt-BR"/>
        </w:rPr>
        <w:t>25. Quem ingressa na Ordem com uma profissão, se não for contrária ao nosso carisma, continue a exercê-la, se necessário para contribuir para a manutenção da fraternidade”.</w:t>
      </w:r>
    </w:p>
    <w:p w:rsidR="003761C3" w:rsidRPr="00B10E14" w:rsidRDefault="003761C3" w:rsidP="00993DDB">
      <w:pPr>
        <w:spacing w:after="120"/>
        <w:ind w:firstLine="284"/>
        <w:jc w:val="both"/>
        <w:rPr>
          <w:rFonts w:cstheme="minorHAnsi"/>
          <w:sz w:val="24"/>
          <w:szCs w:val="24"/>
          <w:lang w:val="pt-BR"/>
        </w:rPr>
      </w:pPr>
      <w:r w:rsidRPr="00B10E14">
        <w:rPr>
          <w:rFonts w:cstheme="minorHAnsi"/>
          <w:sz w:val="24"/>
          <w:szCs w:val="24"/>
          <w:lang w:val="pt-BR"/>
        </w:rPr>
        <w:t xml:space="preserve">Fala-se também </w:t>
      </w:r>
      <w:r w:rsidRPr="00B10E14">
        <w:rPr>
          <w:rFonts w:cstheme="minorHAnsi"/>
          <w:i/>
          <w:sz w:val="24"/>
          <w:szCs w:val="24"/>
          <w:lang w:val="pt-BR"/>
        </w:rPr>
        <w:t>dos trabalhadores dependentes das nossas fraternidades</w:t>
      </w:r>
      <w:r w:rsidRPr="00B10E14">
        <w:rPr>
          <w:rFonts w:cstheme="minorHAnsi"/>
          <w:sz w:val="24"/>
          <w:szCs w:val="24"/>
          <w:lang w:val="pt-BR"/>
        </w:rPr>
        <w:t>, não sem notar que esta forma de trabalho “contrasta com a nossa escolha d</w:t>
      </w:r>
      <w:r w:rsidR="00A21033" w:rsidRPr="00B10E14">
        <w:rPr>
          <w:rFonts w:cstheme="minorHAnsi"/>
          <w:sz w:val="24"/>
          <w:szCs w:val="24"/>
          <w:lang w:val="pt-BR"/>
        </w:rPr>
        <w:t>e</w:t>
      </w:r>
      <w:r w:rsidRPr="00B10E14">
        <w:rPr>
          <w:rFonts w:cstheme="minorHAnsi"/>
          <w:sz w:val="24"/>
          <w:szCs w:val="24"/>
          <w:lang w:val="pt-BR"/>
        </w:rPr>
        <w:t xml:space="preserve"> frades menores”.</w:t>
      </w:r>
      <w:r w:rsidR="00A21033" w:rsidRPr="00B10E14">
        <w:rPr>
          <w:rFonts w:cstheme="minorHAnsi"/>
          <w:sz w:val="24"/>
          <w:szCs w:val="24"/>
          <w:lang w:val="pt-BR"/>
        </w:rPr>
        <w:t xml:space="preserve"> Vejamos as proposições </w:t>
      </w:r>
      <w:proofErr w:type="spellStart"/>
      <w:r w:rsidR="00A21033" w:rsidRPr="00B10E14">
        <w:rPr>
          <w:rFonts w:cstheme="minorHAnsi"/>
          <w:sz w:val="24"/>
          <w:szCs w:val="24"/>
          <w:lang w:val="pt-BR"/>
        </w:rPr>
        <w:t>ns</w:t>
      </w:r>
      <w:proofErr w:type="spellEnd"/>
      <w:r w:rsidRPr="00B10E14">
        <w:rPr>
          <w:rFonts w:cstheme="minorHAnsi"/>
          <w:sz w:val="24"/>
          <w:szCs w:val="24"/>
          <w:lang w:val="pt-BR"/>
        </w:rPr>
        <w:t>. 31 e 32:</w:t>
      </w:r>
    </w:p>
    <w:p w:rsidR="00A21033" w:rsidRPr="00B10E14" w:rsidRDefault="00A21033" w:rsidP="00993DDB">
      <w:pPr>
        <w:spacing w:after="120"/>
        <w:ind w:firstLine="284"/>
        <w:jc w:val="both"/>
        <w:rPr>
          <w:rFonts w:cstheme="minorHAnsi"/>
          <w:i/>
          <w:iCs/>
          <w:sz w:val="24"/>
          <w:szCs w:val="24"/>
          <w:lang w:val="pt-BR"/>
        </w:rPr>
      </w:pPr>
      <w:r w:rsidRPr="00B10E14">
        <w:rPr>
          <w:rFonts w:cstheme="minorHAnsi"/>
          <w:i/>
          <w:iCs/>
          <w:sz w:val="24"/>
          <w:szCs w:val="24"/>
          <w:lang w:val="pt-BR"/>
        </w:rPr>
        <w:lastRenderedPageBreak/>
        <w:t>“31. O recurso ao serviço dos dependentes assalariados nas fraternidades contrasta em algumas situações com a nossa escolha de frades menores. Pede-se a todas as circunscrições um controle sério e rigoroso sobre a admissão do pessoal dependente, que deve ser submetido ao discernimento de todos os frades no capítulo local e ao consentimento do ministro ou guardião com seu conselho.</w:t>
      </w:r>
    </w:p>
    <w:p w:rsidR="00A21033" w:rsidRPr="00B10E14" w:rsidRDefault="00A21033"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32. Como irmãos menores, trabalhemos com nossos funcionários com respeito, cooperação, humildade e simplicidade. Sensibilizando-os para o nosso modo de vida, </w:t>
      </w:r>
      <w:proofErr w:type="spellStart"/>
      <w:r w:rsidRPr="00B10E14">
        <w:rPr>
          <w:rFonts w:cstheme="minorHAnsi"/>
          <w:i/>
          <w:iCs/>
          <w:sz w:val="24"/>
          <w:szCs w:val="24"/>
          <w:lang w:val="pt-BR"/>
        </w:rPr>
        <w:t>relacionemos-nos</w:t>
      </w:r>
      <w:proofErr w:type="spellEnd"/>
      <w:r w:rsidRPr="00B10E14">
        <w:rPr>
          <w:rFonts w:cstheme="minorHAnsi"/>
          <w:i/>
          <w:iCs/>
          <w:sz w:val="24"/>
          <w:szCs w:val="24"/>
          <w:lang w:val="pt-BR"/>
        </w:rPr>
        <w:t xml:space="preserve"> com eles de modo fraterno e cortês, e não com uma mentalidade de patrão, sem nunca renunciar à nossa responsabilidade».</w:t>
      </w:r>
    </w:p>
    <w:p w:rsidR="00A21033" w:rsidRPr="00B10E14" w:rsidRDefault="00A21033" w:rsidP="00993DDB">
      <w:pPr>
        <w:spacing w:after="120"/>
        <w:ind w:firstLine="284"/>
        <w:jc w:val="both"/>
        <w:rPr>
          <w:rFonts w:cstheme="minorHAnsi"/>
          <w:sz w:val="24"/>
          <w:szCs w:val="24"/>
          <w:lang w:val="pt-BR"/>
        </w:rPr>
      </w:pPr>
      <w:r w:rsidRPr="00B10E14">
        <w:rPr>
          <w:rFonts w:cstheme="minorHAnsi"/>
          <w:sz w:val="24"/>
          <w:szCs w:val="24"/>
          <w:lang w:val="pt-BR"/>
        </w:rPr>
        <w:t xml:space="preserve">O VIII CPO é rico de inúmeras sugestões concretas relativas à </w:t>
      </w:r>
      <w:proofErr w:type="spellStart"/>
      <w:r w:rsidRPr="00B10E14">
        <w:rPr>
          <w:rFonts w:cstheme="minorHAnsi"/>
          <w:sz w:val="24"/>
          <w:szCs w:val="24"/>
          <w:lang w:val="pt-BR"/>
        </w:rPr>
        <w:t>pluriformidade</w:t>
      </w:r>
      <w:proofErr w:type="spellEnd"/>
      <w:r w:rsidRPr="00B10E14">
        <w:rPr>
          <w:rFonts w:cstheme="minorHAnsi"/>
          <w:sz w:val="24"/>
          <w:szCs w:val="24"/>
          <w:lang w:val="pt-BR"/>
        </w:rPr>
        <w:t xml:space="preserve"> do nosso trabalho. Várias proposições contemplam o convite para trabalhar entre os pobres, na primeira pessoa, como na proposição n. 20, já mencionado acima no contexto da minoridade. Devem ser mencionadas algumas formas de aparente não-trabalho, mas de fato de grande impacto espiritual em nosso trabalho: o valor da presença dos doentes em nossas fraternidades (n.43, já mencionado acima) e o trabalho a serviço dos enfermos </w:t>
      </w:r>
      <w:proofErr w:type="gramStart"/>
      <w:r w:rsidRPr="00B10E14">
        <w:rPr>
          <w:rFonts w:cstheme="minorHAnsi"/>
          <w:sz w:val="24"/>
          <w:szCs w:val="24"/>
          <w:lang w:val="pt-BR"/>
        </w:rPr>
        <w:t>( n.</w:t>
      </w:r>
      <w:proofErr w:type="gramEnd"/>
      <w:r w:rsidRPr="00B10E14">
        <w:rPr>
          <w:rFonts w:cstheme="minorHAnsi"/>
          <w:sz w:val="24"/>
          <w:szCs w:val="24"/>
          <w:lang w:val="pt-BR"/>
        </w:rPr>
        <w:t>44).</w:t>
      </w:r>
    </w:p>
    <w:p w:rsidR="00A21033" w:rsidRPr="00B10E14" w:rsidRDefault="00A21033" w:rsidP="00993DDB">
      <w:pPr>
        <w:spacing w:after="120"/>
        <w:ind w:firstLine="284"/>
        <w:jc w:val="both"/>
        <w:rPr>
          <w:rFonts w:cstheme="minorHAnsi"/>
          <w:i/>
          <w:iCs/>
          <w:sz w:val="24"/>
          <w:szCs w:val="24"/>
          <w:lang w:val="pt-BR"/>
        </w:rPr>
      </w:pPr>
      <w:r w:rsidRPr="00B10E14">
        <w:rPr>
          <w:rFonts w:cstheme="minorHAnsi"/>
          <w:i/>
          <w:iCs/>
          <w:sz w:val="24"/>
          <w:szCs w:val="24"/>
          <w:lang w:val="pt-BR"/>
        </w:rPr>
        <w:t>44. O amor e a responsabilidade para com os irmãos idosos e doentes requerem particular solicitude e atenção por parte da fraternidade: assegurar-lhes cuidados médicos e de saúde; dimensionar o trabalho na medida de suas possibilidades concretas; favorecer a retirada gradual de responsabilidades, serviços e ministérios, acompanhando-os nesta passagem, que às vezes é fonte de problemas internos”.</w:t>
      </w:r>
    </w:p>
    <w:p w:rsidR="00785B3F" w:rsidRPr="00B10E14" w:rsidRDefault="00785B3F" w:rsidP="00993DDB">
      <w:pPr>
        <w:spacing w:after="120"/>
        <w:ind w:firstLine="284"/>
        <w:jc w:val="both"/>
        <w:rPr>
          <w:rFonts w:eastAsia="MS Mincho" w:cstheme="minorHAnsi"/>
          <w:sz w:val="24"/>
          <w:szCs w:val="24"/>
          <w:shd w:val="clear" w:color="auto" w:fill="FFFFFF"/>
          <w:lang w:val="pt-BR"/>
        </w:rPr>
      </w:pPr>
    </w:p>
    <w:p w:rsidR="00785B3F" w:rsidRPr="00B10E14" w:rsidRDefault="00A21033" w:rsidP="00993DDB">
      <w:pPr>
        <w:pStyle w:val="PargrafodaLista"/>
        <w:numPr>
          <w:ilvl w:val="0"/>
          <w:numId w:val="18"/>
        </w:numPr>
        <w:spacing w:after="120"/>
        <w:ind w:left="0" w:firstLine="284"/>
        <w:jc w:val="both"/>
        <w:rPr>
          <w:rFonts w:cstheme="minorHAnsi"/>
          <w:b/>
          <w:bCs/>
          <w:sz w:val="24"/>
          <w:szCs w:val="24"/>
          <w:lang w:val="pt-BR"/>
        </w:rPr>
      </w:pPr>
      <w:r w:rsidRPr="00B10E14">
        <w:rPr>
          <w:rFonts w:cstheme="minorHAnsi"/>
          <w:b/>
          <w:bCs/>
          <w:sz w:val="24"/>
          <w:szCs w:val="24"/>
          <w:lang w:val="pt-BR"/>
        </w:rPr>
        <w:t>AS</w:t>
      </w:r>
      <w:r w:rsidR="003C2B7C" w:rsidRPr="00B10E14">
        <w:rPr>
          <w:rFonts w:cstheme="minorHAnsi"/>
          <w:b/>
          <w:bCs/>
          <w:sz w:val="24"/>
          <w:szCs w:val="24"/>
          <w:lang w:val="pt-BR"/>
        </w:rPr>
        <w:t xml:space="preserve"> </w:t>
      </w:r>
      <w:r w:rsidRPr="00B10E14">
        <w:rPr>
          <w:rFonts w:cstheme="minorHAnsi"/>
          <w:b/>
          <w:bCs/>
          <w:sz w:val="24"/>
          <w:szCs w:val="24"/>
          <w:lang w:val="pt-BR"/>
        </w:rPr>
        <w:t>IMPLICAÇÕES SÓCIO-CULTURAIS</w:t>
      </w:r>
      <w:r w:rsidR="00785B3F" w:rsidRPr="00B10E14">
        <w:rPr>
          <w:rFonts w:cstheme="minorHAnsi"/>
          <w:b/>
          <w:bCs/>
          <w:sz w:val="24"/>
          <w:szCs w:val="24"/>
          <w:lang w:val="pt-BR"/>
        </w:rPr>
        <w:t xml:space="preserve"> DA GRA</w:t>
      </w:r>
      <w:r w:rsidRPr="00B10E14">
        <w:rPr>
          <w:rFonts w:cstheme="minorHAnsi"/>
          <w:b/>
          <w:bCs/>
          <w:sz w:val="24"/>
          <w:szCs w:val="24"/>
          <w:lang w:val="pt-BR"/>
        </w:rPr>
        <w:t>Ç</w:t>
      </w:r>
      <w:r w:rsidR="00785B3F" w:rsidRPr="00B10E14">
        <w:rPr>
          <w:rFonts w:cstheme="minorHAnsi"/>
          <w:b/>
          <w:bCs/>
          <w:sz w:val="24"/>
          <w:szCs w:val="24"/>
          <w:lang w:val="pt-BR"/>
        </w:rPr>
        <w:t>A D</w:t>
      </w:r>
      <w:r w:rsidRPr="00B10E14">
        <w:rPr>
          <w:rFonts w:cstheme="minorHAnsi"/>
          <w:b/>
          <w:bCs/>
          <w:sz w:val="24"/>
          <w:szCs w:val="24"/>
          <w:lang w:val="pt-BR"/>
        </w:rPr>
        <w:t>O</w:t>
      </w:r>
      <w:r w:rsidR="00785B3F" w:rsidRPr="00B10E14">
        <w:rPr>
          <w:rFonts w:cstheme="minorHAnsi"/>
          <w:b/>
          <w:bCs/>
          <w:sz w:val="24"/>
          <w:szCs w:val="24"/>
          <w:lang w:val="pt-BR"/>
        </w:rPr>
        <w:t xml:space="preserve"> NOS</w:t>
      </w:r>
      <w:r w:rsidRPr="00B10E14">
        <w:rPr>
          <w:rFonts w:cstheme="minorHAnsi"/>
          <w:b/>
          <w:bCs/>
          <w:sz w:val="24"/>
          <w:szCs w:val="24"/>
          <w:lang w:val="pt-BR"/>
        </w:rPr>
        <w:t>S</w:t>
      </w:r>
      <w:r w:rsidR="00785B3F" w:rsidRPr="00B10E14">
        <w:rPr>
          <w:rFonts w:cstheme="minorHAnsi"/>
          <w:b/>
          <w:bCs/>
          <w:sz w:val="24"/>
          <w:szCs w:val="24"/>
          <w:lang w:val="pt-BR"/>
        </w:rPr>
        <w:t xml:space="preserve">O </w:t>
      </w:r>
      <w:r w:rsidRPr="00B10E14">
        <w:rPr>
          <w:rFonts w:cstheme="minorHAnsi"/>
          <w:b/>
          <w:bCs/>
          <w:sz w:val="24"/>
          <w:szCs w:val="24"/>
          <w:lang w:val="pt-BR"/>
        </w:rPr>
        <w:t>TRABALHO</w:t>
      </w:r>
      <w:r w:rsidR="00962211" w:rsidRPr="00B10E14">
        <w:rPr>
          <w:rFonts w:cstheme="minorHAnsi"/>
          <w:b/>
          <w:bCs/>
          <w:sz w:val="24"/>
          <w:szCs w:val="24"/>
          <w:lang w:val="pt-BR"/>
        </w:rPr>
        <w:t xml:space="preserve"> </w:t>
      </w:r>
      <w:r w:rsidR="003C2B7C" w:rsidRPr="00B10E14">
        <w:rPr>
          <w:rFonts w:cstheme="minorHAnsi"/>
          <w:b/>
          <w:bCs/>
          <w:sz w:val="24"/>
          <w:szCs w:val="24"/>
          <w:lang w:val="pt-BR"/>
        </w:rPr>
        <w:t>N</w:t>
      </w:r>
      <w:r w:rsidRPr="00B10E14">
        <w:rPr>
          <w:rFonts w:cstheme="minorHAnsi"/>
          <w:b/>
          <w:bCs/>
          <w:sz w:val="24"/>
          <w:szCs w:val="24"/>
          <w:lang w:val="pt-BR"/>
        </w:rPr>
        <w:t>O</w:t>
      </w:r>
      <w:r w:rsidR="003C2B7C" w:rsidRPr="00B10E14">
        <w:rPr>
          <w:rFonts w:cstheme="minorHAnsi"/>
          <w:b/>
          <w:bCs/>
          <w:sz w:val="24"/>
          <w:szCs w:val="24"/>
          <w:lang w:val="pt-BR"/>
        </w:rPr>
        <w:t xml:space="preserve"> ECO D</w:t>
      </w:r>
      <w:r w:rsidRPr="00B10E14">
        <w:rPr>
          <w:rFonts w:cstheme="minorHAnsi"/>
          <w:b/>
          <w:bCs/>
          <w:sz w:val="24"/>
          <w:szCs w:val="24"/>
          <w:lang w:val="pt-BR"/>
        </w:rPr>
        <w:t xml:space="preserve">O </w:t>
      </w:r>
      <w:r w:rsidR="003C2B7C" w:rsidRPr="00B10E14">
        <w:rPr>
          <w:rFonts w:cstheme="minorHAnsi"/>
          <w:b/>
          <w:bCs/>
          <w:sz w:val="24"/>
          <w:szCs w:val="24"/>
          <w:lang w:val="pt-BR"/>
        </w:rPr>
        <w:t>VIII CPO</w:t>
      </w:r>
    </w:p>
    <w:p w:rsidR="00D869C6" w:rsidRPr="00B10E14" w:rsidRDefault="00D869C6" w:rsidP="00993DDB">
      <w:pPr>
        <w:spacing w:after="120"/>
        <w:ind w:firstLine="284"/>
        <w:jc w:val="both"/>
        <w:rPr>
          <w:rFonts w:cstheme="minorHAnsi"/>
          <w:sz w:val="24"/>
          <w:szCs w:val="24"/>
          <w:lang w:val="pt-BR"/>
        </w:rPr>
      </w:pPr>
      <w:r w:rsidRPr="00B10E14">
        <w:rPr>
          <w:rFonts w:cstheme="minorHAnsi"/>
          <w:sz w:val="24"/>
          <w:szCs w:val="24"/>
          <w:lang w:val="pt-BR"/>
        </w:rPr>
        <w:t xml:space="preserve">O VIII CPO nos oferece várias proposições que podem ser consideradas interpretações e comentários sobre os três temas relativos ao trabalho tratados nos </w:t>
      </w:r>
      <w:proofErr w:type="spellStart"/>
      <w:r w:rsidRPr="00B10E14">
        <w:rPr>
          <w:rFonts w:cstheme="minorHAnsi"/>
          <w:sz w:val="24"/>
          <w:szCs w:val="24"/>
          <w:lang w:val="pt-BR"/>
        </w:rPr>
        <w:t>ns</w:t>
      </w:r>
      <w:proofErr w:type="spellEnd"/>
      <w:r w:rsidRPr="00B10E14">
        <w:rPr>
          <w:rFonts w:cstheme="minorHAnsi"/>
          <w:sz w:val="24"/>
          <w:szCs w:val="24"/>
          <w:lang w:val="pt-BR"/>
        </w:rPr>
        <w:t>. 85-86-87 do cap. V.</w:t>
      </w:r>
    </w:p>
    <w:p w:rsidR="00D869C6" w:rsidRPr="00B10E14" w:rsidRDefault="00D869C6" w:rsidP="00993DDB">
      <w:pPr>
        <w:spacing w:after="120"/>
        <w:ind w:firstLine="284"/>
        <w:jc w:val="both"/>
        <w:rPr>
          <w:rFonts w:cstheme="minorHAnsi"/>
          <w:sz w:val="24"/>
          <w:szCs w:val="24"/>
          <w:lang w:val="pt-BR"/>
        </w:rPr>
      </w:pPr>
      <w:r w:rsidRPr="00B10E14">
        <w:rPr>
          <w:rFonts w:cstheme="minorHAnsi"/>
          <w:sz w:val="24"/>
          <w:szCs w:val="24"/>
          <w:lang w:val="pt-BR"/>
        </w:rPr>
        <w:t>Sobre o tema dos salários, o CPO especifica:</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t>“46. Em espírito de pertença, todos os frades entreguem integralmente à fraternidade as doações, salários, pensões ou outros recursos recebidos. Da mesma forma, não se apropriem do ministério, de uma função ou ofício, nem tirem proveito pessoal deles.</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t>47. Se um frade se recusar obstinadamente a entregar à fraternidade tudo o que recebeu por seu trabalho ou de qualquer outra forma, seu ministro é obrigado a admoestá-lo com firmeza, mansidão e amor, para que viva o que prometeu, recorrendo, se necessário, até mesmo à admoestação canônica”.</w:t>
      </w:r>
    </w:p>
    <w:p w:rsidR="00785B3F" w:rsidRPr="00B10E14" w:rsidRDefault="00785B3F" w:rsidP="00993DDB">
      <w:pPr>
        <w:spacing w:after="120"/>
        <w:ind w:firstLine="284"/>
        <w:jc w:val="both"/>
        <w:rPr>
          <w:rFonts w:cstheme="minorHAnsi"/>
          <w:i/>
          <w:iCs/>
          <w:sz w:val="24"/>
          <w:szCs w:val="24"/>
          <w:lang w:val="pt-BR"/>
        </w:rPr>
      </w:pPr>
      <w:r w:rsidRPr="00B10E14">
        <w:rPr>
          <w:rFonts w:cstheme="minorHAnsi"/>
          <w:i/>
          <w:iCs/>
          <w:sz w:val="24"/>
          <w:szCs w:val="24"/>
          <w:lang w:val="pt-BR"/>
        </w:rPr>
        <w:t xml:space="preserve"> </w:t>
      </w:r>
      <w:r w:rsidR="00D869C6" w:rsidRPr="00B10E14">
        <w:rPr>
          <w:rFonts w:cstheme="minorHAnsi"/>
          <w:sz w:val="24"/>
          <w:szCs w:val="24"/>
          <w:lang w:val="pt-BR"/>
        </w:rPr>
        <w:t xml:space="preserve">O </w:t>
      </w:r>
      <w:r w:rsidRPr="00B10E14">
        <w:rPr>
          <w:rFonts w:cstheme="minorHAnsi"/>
          <w:sz w:val="24"/>
          <w:szCs w:val="24"/>
          <w:lang w:val="pt-BR"/>
        </w:rPr>
        <w:t>VIII CPO r</w:t>
      </w:r>
      <w:r w:rsidR="00D869C6" w:rsidRPr="00B10E14">
        <w:rPr>
          <w:rFonts w:cstheme="minorHAnsi"/>
          <w:sz w:val="24"/>
          <w:szCs w:val="24"/>
          <w:lang w:val="pt-BR"/>
        </w:rPr>
        <w:t>etoma este</w:t>
      </w:r>
      <w:r w:rsidRPr="00B10E14">
        <w:rPr>
          <w:rFonts w:cstheme="minorHAnsi"/>
          <w:sz w:val="24"/>
          <w:szCs w:val="24"/>
          <w:lang w:val="pt-BR"/>
        </w:rPr>
        <w:t xml:space="preserve"> tema </w:t>
      </w:r>
      <w:r w:rsidR="00D869C6" w:rsidRPr="00B10E14">
        <w:rPr>
          <w:rFonts w:cstheme="minorHAnsi"/>
          <w:sz w:val="24"/>
          <w:szCs w:val="24"/>
          <w:lang w:val="pt-BR"/>
        </w:rPr>
        <w:t>também nas</w:t>
      </w:r>
      <w:r w:rsidRPr="00B10E14">
        <w:rPr>
          <w:rFonts w:cstheme="minorHAnsi"/>
          <w:sz w:val="24"/>
          <w:szCs w:val="24"/>
          <w:lang w:val="pt-BR"/>
        </w:rPr>
        <w:t xml:space="preserve"> proposi</w:t>
      </w:r>
      <w:r w:rsidR="00D869C6" w:rsidRPr="00B10E14">
        <w:rPr>
          <w:rFonts w:cstheme="minorHAnsi"/>
          <w:sz w:val="24"/>
          <w:szCs w:val="24"/>
          <w:lang w:val="pt-BR"/>
        </w:rPr>
        <w:t>ções</w:t>
      </w:r>
      <w:r w:rsidRPr="00B10E14">
        <w:rPr>
          <w:rFonts w:cstheme="minorHAnsi"/>
          <w:sz w:val="24"/>
          <w:szCs w:val="24"/>
          <w:lang w:val="pt-BR"/>
        </w:rPr>
        <w:t xml:space="preserve"> n. 55 e n. 68:</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t>“55. Os frades assumam seus compromissos não apenas em vista de um retorno econômico, ainda que necessário, mas também como uma resposta gratuita às necessidades do contexto social em que estão inseridos, em colaboração com outras iniciativas de serviço gratuito.</w:t>
      </w:r>
    </w:p>
    <w:p w:rsidR="00D869C6" w:rsidRPr="00B10E14" w:rsidRDefault="00D869C6" w:rsidP="00993DDB">
      <w:pPr>
        <w:spacing w:after="120"/>
        <w:ind w:firstLine="284"/>
        <w:jc w:val="both"/>
        <w:rPr>
          <w:rFonts w:cstheme="minorHAnsi"/>
          <w:bCs/>
          <w:i/>
          <w:iCs/>
          <w:sz w:val="24"/>
          <w:szCs w:val="24"/>
          <w:lang w:val="pt-BR"/>
        </w:rPr>
      </w:pPr>
      <w:r w:rsidRPr="00B10E14">
        <w:rPr>
          <w:rFonts w:cstheme="minorHAnsi"/>
          <w:bCs/>
          <w:i/>
          <w:iCs/>
          <w:sz w:val="24"/>
          <w:szCs w:val="24"/>
          <w:lang w:val="pt-BR"/>
        </w:rPr>
        <w:t>68. Os frades que trabalham entre os marginalizados, os pobres, os migrantes muitas vezes não recebem nenhuma compensação por sua atividade. Que os ministros e as fraternidades locais sustentem de boa vontade as necessidades econômicas desses serviços, também com renúncias e sacrifícios nas despesas ordinárias”.</w:t>
      </w:r>
    </w:p>
    <w:p w:rsidR="00785B3F" w:rsidRPr="00B10E14" w:rsidRDefault="00785B3F" w:rsidP="00993DDB">
      <w:pPr>
        <w:spacing w:after="120"/>
        <w:ind w:firstLine="284"/>
        <w:jc w:val="both"/>
        <w:rPr>
          <w:rFonts w:cstheme="minorHAnsi"/>
          <w:sz w:val="24"/>
          <w:szCs w:val="24"/>
          <w:lang w:val="pt-BR"/>
        </w:rPr>
      </w:pPr>
      <w:r w:rsidRPr="00B10E14">
        <w:rPr>
          <w:rFonts w:cstheme="minorHAnsi"/>
          <w:sz w:val="24"/>
          <w:szCs w:val="24"/>
          <w:lang w:val="pt-BR"/>
        </w:rPr>
        <w:t>S</w:t>
      </w:r>
      <w:r w:rsidR="00D869C6" w:rsidRPr="00B10E14">
        <w:rPr>
          <w:rFonts w:cstheme="minorHAnsi"/>
          <w:sz w:val="24"/>
          <w:szCs w:val="24"/>
          <w:lang w:val="pt-BR"/>
        </w:rPr>
        <w:t xml:space="preserve">obre o </w:t>
      </w:r>
      <w:r w:rsidRPr="00B10E14">
        <w:rPr>
          <w:rFonts w:cstheme="minorHAnsi"/>
          <w:sz w:val="24"/>
          <w:szCs w:val="24"/>
          <w:lang w:val="pt-BR"/>
        </w:rPr>
        <w:t xml:space="preserve">tema </w:t>
      </w:r>
      <w:r w:rsidRPr="00B10E14">
        <w:rPr>
          <w:rFonts w:cstheme="minorHAnsi"/>
          <w:b/>
          <w:bCs/>
          <w:sz w:val="24"/>
          <w:szCs w:val="24"/>
          <w:lang w:val="pt-BR"/>
        </w:rPr>
        <w:t>d</w:t>
      </w:r>
      <w:r w:rsidR="00D869C6" w:rsidRPr="00B10E14">
        <w:rPr>
          <w:rFonts w:cstheme="minorHAnsi"/>
          <w:b/>
          <w:bCs/>
          <w:sz w:val="24"/>
          <w:szCs w:val="24"/>
          <w:lang w:val="pt-BR"/>
        </w:rPr>
        <w:t>o repouso</w:t>
      </w:r>
      <w:r w:rsidRPr="00B10E14">
        <w:rPr>
          <w:rFonts w:cstheme="minorHAnsi"/>
          <w:sz w:val="24"/>
          <w:szCs w:val="24"/>
          <w:lang w:val="pt-BR"/>
        </w:rPr>
        <w:t xml:space="preserve"> d</w:t>
      </w:r>
      <w:r w:rsidR="00D869C6" w:rsidRPr="00B10E14">
        <w:rPr>
          <w:rFonts w:cstheme="minorHAnsi"/>
          <w:sz w:val="24"/>
          <w:szCs w:val="24"/>
          <w:lang w:val="pt-BR"/>
        </w:rPr>
        <w:t xml:space="preserve">o trabalho, o </w:t>
      </w:r>
      <w:r w:rsidRPr="00B10E14">
        <w:rPr>
          <w:rFonts w:cstheme="minorHAnsi"/>
          <w:sz w:val="24"/>
          <w:szCs w:val="24"/>
          <w:lang w:val="pt-BR"/>
        </w:rPr>
        <w:t xml:space="preserve">VIII CPO </w:t>
      </w:r>
      <w:r w:rsidR="00D869C6" w:rsidRPr="00B10E14">
        <w:rPr>
          <w:rFonts w:cstheme="minorHAnsi"/>
          <w:sz w:val="24"/>
          <w:szCs w:val="24"/>
          <w:lang w:val="pt-BR"/>
        </w:rPr>
        <w:t>diz</w:t>
      </w:r>
      <w:r w:rsidRPr="00B10E14">
        <w:rPr>
          <w:rFonts w:cstheme="minorHAnsi"/>
          <w:sz w:val="24"/>
          <w:szCs w:val="24"/>
          <w:lang w:val="pt-BR"/>
        </w:rPr>
        <w:t xml:space="preserve">: </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lastRenderedPageBreak/>
        <w:t>“48. O tempo de férias deve ser considerado um momento de graça que o Senhor nos concede, mas não deve ser considerado um direito de dispor autonomamente do tempo. Em cada fraternidade se faça um discernimento sobre a melhor maneira de viver este tempo, tanto em comunidade como individualmente.</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t>49. Ao planejar as nossas férias, olhemos para aqueles que não têm esta oportunidade, porque não trabalham ou não têm meios. Evitemos nos adequar aos ricos e cuidemos para que sejam adequados ao nosso ser menores, possivelmente compartilhando-os com os frades e solidários com os mais humildes de nossa sociedade.</w:t>
      </w:r>
    </w:p>
    <w:p w:rsidR="00D869C6" w:rsidRPr="00B10E14" w:rsidRDefault="00D869C6" w:rsidP="00993DDB">
      <w:pPr>
        <w:spacing w:after="120"/>
        <w:ind w:firstLine="284"/>
        <w:jc w:val="both"/>
        <w:rPr>
          <w:rFonts w:cstheme="minorHAnsi"/>
          <w:i/>
          <w:iCs/>
          <w:sz w:val="24"/>
          <w:szCs w:val="24"/>
          <w:lang w:val="pt-BR"/>
        </w:rPr>
      </w:pPr>
      <w:r w:rsidRPr="00B10E14">
        <w:rPr>
          <w:rFonts w:cstheme="minorHAnsi"/>
          <w:i/>
          <w:iCs/>
          <w:sz w:val="24"/>
          <w:szCs w:val="24"/>
          <w:lang w:val="pt-BR"/>
        </w:rPr>
        <w:t>50. Expressemos sinais concretos de gratidão aos frades por seu generoso trabalho”.</w:t>
      </w:r>
    </w:p>
    <w:p w:rsidR="0038760E" w:rsidRPr="00B10E14" w:rsidRDefault="00D869C6" w:rsidP="00993DDB">
      <w:pPr>
        <w:spacing w:after="120"/>
        <w:ind w:firstLine="284"/>
        <w:jc w:val="both"/>
        <w:rPr>
          <w:rFonts w:cstheme="minorHAnsi"/>
          <w:sz w:val="24"/>
          <w:szCs w:val="24"/>
          <w:lang w:val="pt-BR"/>
        </w:rPr>
      </w:pPr>
      <w:r w:rsidRPr="00B10E14">
        <w:rPr>
          <w:rFonts w:cstheme="minorHAnsi"/>
          <w:sz w:val="24"/>
          <w:szCs w:val="24"/>
          <w:lang w:val="pt-BR"/>
        </w:rPr>
        <w:t xml:space="preserve">Quanto ao tema </w:t>
      </w:r>
      <w:r w:rsidRPr="00B10E14">
        <w:rPr>
          <w:rFonts w:cstheme="minorHAnsi"/>
          <w:i/>
          <w:sz w:val="24"/>
          <w:szCs w:val="24"/>
          <w:lang w:val="pt-BR"/>
        </w:rPr>
        <w:t>da relação do trabalho com o tempo, dom de Deus</w:t>
      </w:r>
      <w:r w:rsidRPr="00B10E14">
        <w:rPr>
          <w:rFonts w:cstheme="minorHAnsi"/>
          <w:sz w:val="24"/>
          <w:szCs w:val="24"/>
          <w:lang w:val="pt-BR"/>
        </w:rPr>
        <w:t xml:space="preserve">, o CPO ecoa a solicitude do cap. V </w:t>
      </w:r>
      <w:r w:rsidR="0038760E" w:rsidRPr="00B10E14">
        <w:rPr>
          <w:rFonts w:cstheme="minorHAnsi"/>
          <w:sz w:val="24"/>
          <w:szCs w:val="24"/>
          <w:lang w:val="pt-BR"/>
        </w:rPr>
        <w:t>acerca d</w:t>
      </w:r>
      <w:r w:rsidRPr="00B10E14">
        <w:rPr>
          <w:rFonts w:cstheme="minorHAnsi"/>
          <w:sz w:val="24"/>
          <w:szCs w:val="24"/>
          <w:lang w:val="pt-BR"/>
        </w:rPr>
        <w:t>a escolha de nossas atividades na escuta dos sinais dos tempos, convidando-nos a manter os olhos abertos sobre a situação em que estamos inseridos: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“52. Para nos comprometermos com decisões e ações reais e concretas, precisamos manter os olhos abertos ao que está acontecendo na sociedade, na Igreja local e na circunscrição da Ordem em que vivemos. É fundamental confrontar-nos com a realidade particular para a qual o Senhor nos enviou, ser inteligentes no discernimento dos caminhos da sua vontade e agir resolutamente para realizá-la com espírito de liberdade e humildade.</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53. A escuta e a observação atenta do mundo que nos rodeia e do que diz respeito às pessoas, permitem-nos ter elementos para um melhor discernimento a fim de:</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a) identificar e aproveitar ao máximo as atividades de cada frade;</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b) dar um rosto significativo às nossas fraternidades e relacionar-se com as pessoas;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c) evitar propor atividades que o contexto não requeira;</w:t>
      </w:r>
    </w:p>
    <w:p w:rsidR="00ED6F13"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d) facilitar nossa presença e testemunho evangélico entre os pobres.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54. Para melhor servir os homens e mulheres do nosso tempo, façamos nosso trabalho com competência e amor. Portanto, partindo do “princípio da melhoria contínua”:</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a) reconheçamos a necessidade de especialização, atualizando-a continuamente;</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b) avaliemos as necessidades a serem atendidas;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c) planejemos bem os objetivos e propósitos;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d) priorizemos o trabalho em equipe e em rede com outras organizações;</w:t>
      </w:r>
    </w:p>
    <w:p w:rsidR="00785B3F"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e) avaliemos os resul</w:t>
      </w:r>
      <w:r w:rsidR="00993DDB">
        <w:rPr>
          <w:rFonts w:cstheme="minorHAnsi"/>
          <w:i/>
          <w:iCs/>
          <w:sz w:val="24"/>
          <w:szCs w:val="24"/>
          <w:lang w:val="pt-BR"/>
        </w:rPr>
        <w:t>tados e promovamos a inovação”.</w:t>
      </w:r>
    </w:p>
    <w:p w:rsidR="0038760E" w:rsidRPr="00B10E14" w:rsidRDefault="0038760E" w:rsidP="00993DDB">
      <w:pPr>
        <w:spacing w:after="120"/>
        <w:ind w:firstLine="284"/>
        <w:jc w:val="both"/>
        <w:rPr>
          <w:rFonts w:eastAsia="MS Mincho" w:cstheme="minorHAnsi"/>
          <w:sz w:val="24"/>
          <w:szCs w:val="24"/>
          <w:shd w:val="clear" w:color="auto" w:fill="FFFFFF"/>
          <w:lang w:val="pt-BR"/>
        </w:rPr>
      </w:pPr>
      <w:r w:rsidRPr="00B10E14">
        <w:rPr>
          <w:rFonts w:eastAsia="MS Mincho" w:cstheme="minorHAnsi"/>
          <w:sz w:val="24"/>
          <w:szCs w:val="24"/>
          <w:shd w:val="clear" w:color="auto" w:fill="FFFFFF"/>
          <w:lang w:val="pt-BR"/>
        </w:rPr>
        <w:t xml:space="preserve">A verificação à luz dos sinais </w:t>
      </w:r>
      <w:r w:rsidRPr="00B10E14">
        <w:rPr>
          <w:rFonts w:eastAsia="MS Mincho" w:cstheme="minorHAnsi"/>
          <w:i/>
          <w:sz w:val="24"/>
          <w:szCs w:val="24"/>
          <w:shd w:val="clear" w:color="auto" w:fill="FFFFFF"/>
          <w:lang w:val="pt-BR"/>
        </w:rPr>
        <w:t>dos tempos</w:t>
      </w:r>
      <w:r w:rsidRPr="00B10E14">
        <w:rPr>
          <w:rFonts w:eastAsia="MS Mincho" w:cstheme="minorHAnsi"/>
          <w:sz w:val="24"/>
          <w:szCs w:val="24"/>
          <w:shd w:val="clear" w:color="auto" w:fill="FFFFFF"/>
          <w:lang w:val="pt-BR"/>
        </w:rPr>
        <w:t xml:space="preserve"> está centrada na proposição n. 73 com várias sugestões concretas: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"73. É necessário que no trabalho apostólico estejamos atentos e vigilantes na leitura dos “sinais dos tempos”, para:</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a) implementar fielmente nossa forma de vida evangélica e nosso testemunho apostólico nas diversas regiões e culturas;</w:t>
      </w:r>
    </w:p>
    <w:p w:rsidR="0038760E" w:rsidRPr="00B10E14"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b) harmonizar a evangelização com as necessidades dos homens e suas condições de vida;</w:t>
      </w:r>
    </w:p>
    <w:p w:rsidR="003E2668" w:rsidRDefault="0038760E" w:rsidP="00993DDB">
      <w:pPr>
        <w:spacing w:after="120"/>
        <w:ind w:firstLine="284"/>
        <w:jc w:val="both"/>
        <w:rPr>
          <w:rFonts w:cstheme="minorHAnsi"/>
          <w:i/>
          <w:iCs/>
          <w:sz w:val="24"/>
          <w:szCs w:val="24"/>
          <w:lang w:val="pt-BR"/>
        </w:rPr>
      </w:pPr>
      <w:r w:rsidRPr="00B10E14">
        <w:rPr>
          <w:rFonts w:cstheme="minorHAnsi"/>
          <w:i/>
          <w:iCs/>
          <w:sz w:val="24"/>
          <w:szCs w:val="24"/>
          <w:lang w:val="pt-BR"/>
        </w:rPr>
        <w:t>c) abrir-se ao diálogo com todos os cristãos, com os crentes de outras religiões e com os não crentes”.</w:t>
      </w:r>
    </w:p>
    <w:p w:rsidR="00ED6F13" w:rsidRPr="00B10E14" w:rsidRDefault="00ED6F13" w:rsidP="00993DDB">
      <w:pPr>
        <w:spacing w:after="120"/>
        <w:ind w:firstLine="284"/>
        <w:jc w:val="both"/>
        <w:rPr>
          <w:rFonts w:cstheme="minorHAnsi"/>
          <w:i/>
          <w:iCs/>
          <w:sz w:val="24"/>
          <w:szCs w:val="24"/>
          <w:lang w:val="pt-BR"/>
        </w:rPr>
      </w:pPr>
    </w:p>
    <w:p w:rsidR="00785B3F" w:rsidRPr="00B10E14" w:rsidRDefault="0038760E" w:rsidP="00993DDB">
      <w:pPr>
        <w:pStyle w:val="PargrafodaLista"/>
        <w:numPr>
          <w:ilvl w:val="0"/>
          <w:numId w:val="18"/>
        </w:numPr>
        <w:spacing w:after="120"/>
        <w:ind w:left="0" w:firstLine="284"/>
        <w:jc w:val="both"/>
        <w:rPr>
          <w:rFonts w:cstheme="minorHAnsi"/>
          <w:b/>
          <w:bCs/>
          <w:sz w:val="24"/>
          <w:szCs w:val="24"/>
          <w:lang w:val="pt-BR"/>
        </w:rPr>
      </w:pPr>
      <w:r w:rsidRPr="00B10E14">
        <w:rPr>
          <w:rFonts w:cstheme="minorHAnsi"/>
          <w:b/>
          <w:bCs/>
          <w:sz w:val="24"/>
          <w:szCs w:val="24"/>
          <w:lang w:val="pt-BR"/>
        </w:rPr>
        <w:t>EPÍ</w:t>
      </w:r>
      <w:r w:rsidR="00785B3F" w:rsidRPr="00B10E14">
        <w:rPr>
          <w:rFonts w:cstheme="minorHAnsi"/>
          <w:b/>
          <w:bCs/>
          <w:sz w:val="24"/>
          <w:szCs w:val="24"/>
          <w:lang w:val="pt-BR"/>
        </w:rPr>
        <w:t>LOGO</w:t>
      </w:r>
      <w:r w:rsidRPr="00B10E14">
        <w:rPr>
          <w:rFonts w:cstheme="minorHAnsi"/>
          <w:b/>
          <w:bCs/>
          <w:sz w:val="24"/>
          <w:szCs w:val="24"/>
          <w:lang w:val="pt-BR"/>
        </w:rPr>
        <w:t>: O TRABALHO</w:t>
      </w:r>
      <w:r w:rsidR="00CA6159" w:rsidRPr="00B10E14">
        <w:rPr>
          <w:rFonts w:cstheme="minorHAnsi"/>
          <w:b/>
          <w:bCs/>
          <w:sz w:val="24"/>
          <w:szCs w:val="24"/>
          <w:lang w:val="pt-BR"/>
        </w:rPr>
        <w:t xml:space="preserve"> D</w:t>
      </w:r>
      <w:r w:rsidRPr="00B10E14">
        <w:rPr>
          <w:rFonts w:cstheme="minorHAnsi"/>
          <w:b/>
          <w:bCs/>
          <w:sz w:val="24"/>
          <w:szCs w:val="24"/>
          <w:lang w:val="pt-BR"/>
        </w:rPr>
        <w:t>O ANÚNCIO EVANGÉ</w:t>
      </w:r>
      <w:r w:rsidR="00CA6159" w:rsidRPr="00B10E14">
        <w:rPr>
          <w:rFonts w:cstheme="minorHAnsi"/>
          <w:b/>
          <w:bCs/>
          <w:sz w:val="24"/>
          <w:szCs w:val="24"/>
          <w:lang w:val="pt-BR"/>
        </w:rPr>
        <w:t>LICO N</w:t>
      </w:r>
      <w:r w:rsidRPr="00B10E14">
        <w:rPr>
          <w:rFonts w:cstheme="minorHAnsi"/>
          <w:b/>
          <w:bCs/>
          <w:sz w:val="24"/>
          <w:szCs w:val="24"/>
          <w:lang w:val="pt-BR"/>
        </w:rPr>
        <w:t>O</w:t>
      </w:r>
      <w:r w:rsidR="003C2B7C" w:rsidRPr="00B10E14">
        <w:rPr>
          <w:rFonts w:cstheme="minorHAnsi"/>
          <w:b/>
          <w:bCs/>
          <w:sz w:val="24"/>
          <w:szCs w:val="24"/>
          <w:lang w:val="pt-BR"/>
        </w:rPr>
        <w:t xml:space="preserve"> ECO D</w:t>
      </w:r>
      <w:r w:rsidRPr="00B10E14">
        <w:rPr>
          <w:rFonts w:cstheme="minorHAnsi"/>
          <w:b/>
          <w:bCs/>
          <w:sz w:val="24"/>
          <w:szCs w:val="24"/>
          <w:lang w:val="pt-BR"/>
        </w:rPr>
        <w:t xml:space="preserve">O </w:t>
      </w:r>
      <w:r w:rsidR="00CA6159" w:rsidRPr="00B10E14">
        <w:rPr>
          <w:rFonts w:cstheme="minorHAnsi"/>
          <w:b/>
          <w:bCs/>
          <w:sz w:val="24"/>
          <w:szCs w:val="24"/>
          <w:lang w:val="pt-BR"/>
        </w:rPr>
        <w:t>VIII CP</w:t>
      </w:r>
      <w:r w:rsidR="000224C7" w:rsidRPr="00B10E14">
        <w:rPr>
          <w:rFonts w:cstheme="minorHAnsi"/>
          <w:b/>
          <w:bCs/>
          <w:sz w:val="24"/>
          <w:szCs w:val="24"/>
          <w:lang w:val="pt-BR"/>
        </w:rPr>
        <w:t>O</w:t>
      </w:r>
    </w:p>
    <w:p w:rsidR="0038760E" w:rsidRPr="00B10E14" w:rsidRDefault="0038760E"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É interessante notar que também o VIII CPO, como o n. 87,4 das nossas Constituições, conclui chamando a atenção para o Evangelho com uma série de </w:t>
      </w:r>
      <w:proofErr w:type="spellStart"/>
      <w:r w:rsidRPr="00B10E14">
        <w:rPr>
          <w:rFonts w:eastAsia="Calibri" w:cstheme="minorHAnsi"/>
          <w:i/>
          <w:sz w:val="24"/>
          <w:szCs w:val="24"/>
          <w:lang w:val="pt-BR"/>
        </w:rPr>
        <w:t>Propositiones</w:t>
      </w:r>
      <w:proofErr w:type="spellEnd"/>
      <w:r w:rsidRPr="00B10E14">
        <w:rPr>
          <w:rFonts w:eastAsia="Calibri" w:cstheme="minorHAnsi"/>
          <w:sz w:val="24"/>
          <w:szCs w:val="24"/>
          <w:lang w:val="pt-BR"/>
        </w:rPr>
        <w:t xml:space="preserve"> recolhidas no convite final: “</w:t>
      </w:r>
      <w:r w:rsidRPr="00B10E14">
        <w:rPr>
          <w:rFonts w:eastAsia="Calibri" w:cstheme="minorHAnsi"/>
          <w:i/>
          <w:sz w:val="24"/>
          <w:szCs w:val="24"/>
          <w:lang w:val="pt-BR"/>
        </w:rPr>
        <w:t>Façamos o anúncio da salvação</w:t>
      </w:r>
      <w:r w:rsidRPr="00B10E14">
        <w:rPr>
          <w:rFonts w:eastAsia="Calibri" w:cstheme="minorHAnsi"/>
          <w:sz w:val="24"/>
          <w:szCs w:val="24"/>
          <w:lang w:val="pt-BR"/>
        </w:rPr>
        <w:t>”, da seção 8.</w:t>
      </w:r>
    </w:p>
    <w:p w:rsidR="00785B3F" w:rsidRPr="00B10E14" w:rsidRDefault="0038760E" w:rsidP="00993DDB">
      <w:pPr>
        <w:spacing w:after="120"/>
        <w:ind w:firstLine="284"/>
        <w:jc w:val="both"/>
        <w:rPr>
          <w:rFonts w:cstheme="minorHAnsi"/>
          <w:sz w:val="24"/>
          <w:szCs w:val="24"/>
          <w:lang w:val="pt-BR"/>
        </w:rPr>
      </w:pPr>
      <w:r w:rsidRPr="00B10E14">
        <w:rPr>
          <w:rFonts w:cstheme="minorHAnsi"/>
          <w:sz w:val="24"/>
          <w:szCs w:val="24"/>
          <w:lang w:val="pt-BR"/>
        </w:rPr>
        <w:t>O trabalho apostólico, entendido como evangelização, é o tema explícito desta seção. É introduzido na proposição geral n. 71 que nos impele a uma “conversão missionária”, identificada com a imagem típica do Papa Francisco da “</w:t>
      </w:r>
      <w:r w:rsidRPr="00B10E14">
        <w:rPr>
          <w:rFonts w:cstheme="minorHAnsi"/>
          <w:i/>
          <w:sz w:val="24"/>
          <w:szCs w:val="24"/>
          <w:lang w:val="pt-BR"/>
        </w:rPr>
        <w:t>Igreja em saída</w:t>
      </w:r>
      <w:r w:rsidR="00993DDB">
        <w:rPr>
          <w:rFonts w:cstheme="minorHAnsi"/>
          <w:sz w:val="24"/>
          <w:szCs w:val="24"/>
          <w:lang w:val="pt-BR"/>
        </w:rPr>
        <w:t>”:</w:t>
      </w:r>
    </w:p>
    <w:p w:rsidR="004252B9" w:rsidRPr="00B10E14" w:rsidRDefault="004252B9" w:rsidP="00993DDB">
      <w:pPr>
        <w:spacing w:after="120"/>
        <w:ind w:firstLine="284"/>
        <w:jc w:val="both"/>
        <w:rPr>
          <w:rFonts w:cstheme="minorHAnsi"/>
          <w:i/>
          <w:iCs/>
          <w:sz w:val="24"/>
          <w:szCs w:val="24"/>
          <w:lang w:val="pt-BR"/>
        </w:rPr>
      </w:pPr>
      <w:r w:rsidRPr="00B10E14">
        <w:rPr>
          <w:rFonts w:cstheme="minorHAnsi"/>
          <w:i/>
          <w:iCs/>
          <w:sz w:val="24"/>
          <w:szCs w:val="24"/>
          <w:lang w:val="pt-BR"/>
        </w:rPr>
        <w:t>“71. A obra de evangelização postula uma “conversão missionária” da própria vida apostólica que não pode mais ficar confinada às suas estruturas e atividades tradicionais, mas como uma “Igreja em saída”. Por isso, os frades se comprometam a trabalhar com paixão e entusiasmo, em particular a serviço do primeiro anúncio do Evangelho, na formação cristã da comunidade e em todos aqueles lugares hoje denominados “periferias”. A nossa “saída em missão” privilegia antes de tudo o testemunho e o serviço entre os não cristãos, através do diálogo inter-religioso e, quando possível, anunciando explicitamente o Ressuscitado”.</w:t>
      </w:r>
    </w:p>
    <w:p w:rsidR="004252B9" w:rsidRPr="00B10E14" w:rsidRDefault="004252B9" w:rsidP="00993DDB">
      <w:pPr>
        <w:spacing w:after="120"/>
        <w:ind w:firstLine="284"/>
        <w:jc w:val="both"/>
        <w:rPr>
          <w:rFonts w:cstheme="minorHAnsi"/>
          <w:sz w:val="24"/>
          <w:szCs w:val="24"/>
          <w:lang w:val="pt-BR"/>
        </w:rPr>
      </w:pPr>
      <w:r w:rsidRPr="00B10E14">
        <w:rPr>
          <w:rFonts w:cstheme="minorHAnsi"/>
          <w:sz w:val="24"/>
          <w:szCs w:val="24"/>
          <w:lang w:val="pt-BR"/>
        </w:rPr>
        <w:t>A evangelização se apresenta aqui como aquela obra que nos coloca em situação de “conversão missionária”, isto é, de tensão e polarização em relação ao anúncio que nos foi confiado como missão do Senhor a toda a Igreja. Por estar vinculado a um “mandato-missão”, representa o ápice para o qual tende todo o nosso trabalho.</w:t>
      </w:r>
    </w:p>
    <w:p w:rsidR="004252B9" w:rsidRPr="00B10E14" w:rsidRDefault="004252B9" w:rsidP="00993DDB">
      <w:pPr>
        <w:spacing w:after="120"/>
        <w:ind w:firstLine="284"/>
        <w:jc w:val="both"/>
        <w:rPr>
          <w:rFonts w:cstheme="minorHAnsi"/>
          <w:sz w:val="24"/>
          <w:szCs w:val="24"/>
          <w:lang w:val="pt-BR"/>
        </w:rPr>
      </w:pPr>
      <w:r w:rsidRPr="00B10E14">
        <w:rPr>
          <w:rFonts w:cstheme="minorHAnsi"/>
          <w:sz w:val="24"/>
          <w:szCs w:val="24"/>
          <w:lang w:val="pt-BR"/>
        </w:rPr>
        <w:t>Na última proposição, n. 74, o trabalho apostólico está ligado decisivamente à nossa vida fraterna renovada, para ser uma resposta eficaz aos homens na sua busca de sentido e nos seus problemas sociais.</w:t>
      </w:r>
    </w:p>
    <w:p w:rsidR="004252B9" w:rsidRPr="00B10E14" w:rsidRDefault="004252B9" w:rsidP="00993DDB">
      <w:pPr>
        <w:spacing w:after="120"/>
        <w:ind w:firstLine="284"/>
        <w:jc w:val="both"/>
        <w:rPr>
          <w:rFonts w:cstheme="minorHAnsi"/>
          <w:i/>
          <w:iCs/>
          <w:sz w:val="24"/>
          <w:szCs w:val="24"/>
          <w:lang w:val="pt-BR"/>
        </w:rPr>
      </w:pPr>
      <w:r w:rsidRPr="00B10E14">
        <w:rPr>
          <w:rFonts w:cstheme="minorHAnsi"/>
          <w:i/>
          <w:iCs/>
          <w:sz w:val="24"/>
          <w:szCs w:val="24"/>
          <w:lang w:val="pt-BR"/>
        </w:rPr>
        <w:t>“74. Devem ser encorajadas novas iniciativas de fraternidade permanente ou temporária para responder à busca e desejo de Deus por parte dos homens e às graves emergências sociais (por ex., refugiados, migrantes, desastres naturais”.</w:t>
      </w:r>
    </w:p>
    <w:p w:rsidR="004252B9" w:rsidRPr="00B10E14" w:rsidRDefault="004252B9"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 xml:space="preserve">Para o VIII CPO, a resposta ao desejo das pessoas por Deus e seus problemas passa também por novas iniciativas de fraternidade. A “obra de apostolado”, emblematicamente aqui significada pela primeira evangelização, está, portanto, para o VIII CPO, intimamente ligada à nossa vida de fraternidade renovada. </w:t>
      </w:r>
      <w:proofErr w:type="spellStart"/>
      <w:r w:rsidRPr="00B10E14">
        <w:rPr>
          <w:rFonts w:eastAsia="Calibri" w:cstheme="minorHAnsi"/>
          <w:sz w:val="24"/>
          <w:szCs w:val="24"/>
          <w:lang w:val="pt-BR"/>
        </w:rPr>
        <w:t>Esta</w:t>
      </w:r>
      <w:proofErr w:type="spellEnd"/>
      <w:r w:rsidRPr="00B10E14">
        <w:rPr>
          <w:rFonts w:eastAsia="Calibri" w:cstheme="minorHAnsi"/>
          <w:sz w:val="24"/>
          <w:szCs w:val="24"/>
          <w:lang w:val="pt-BR"/>
        </w:rPr>
        <w:t>, portanto, em última análise, também é entendida como expressão do “Evangelho do trabalho”.</w:t>
      </w:r>
    </w:p>
    <w:p w:rsidR="004252B9" w:rsidRPr="00B10E14" w:rsidRDefault="004252B9" w:rsidP="00993DDB">
      <w:pPr>
        <w:spacing w:after="120"/>
        <w:ind w:firstLine="284"/>
        <w:jc w:val="both"/>
        <w:rPr>
          <w:rFonts w:eastAsia="Calibri" w:cstheme="minorHAnsi"/>
          <w:sz w:val="24"/>
          <w:szCs w:val="24"/>
          <w:lang w:val="pt-BR"/>
        </w:rPr>
      </w:pPr>
      <w:r w:rsidRPr="00B10E14">
        <w:rPr>
          <w:rFonts w:eastAsia="Calibri" w:cstheme="minorHAnsi"/>
          <w:sz w:val="24"/>
          <w:szCs w:val="24"/>
          <w:lang w:val="pt-BR"/>
        </w:rPr>
        <w:t>Assim, o VIII CPO nos despede, deixando-nos como mensagem conclusiva a exortação para que toda a nossa ação comunitária, fraterna e minoritária, se configure como o alegre anúncio do Evangelho para o nosso mundo.</w:t>
      </w:r>
      <w:bookmarkStart w:id="3" w:name="_GoBack"/>
      <w:bookmarkEnd w:id="3"/>
    </w:p>
    <w:sectPr w:rsidR="004252B9" w:rsidRPr="00B10E14" w:rsidSect="00562A22">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BE" w:rsidRDefault="005552BE" w:rsidP="00543CCE">
      <w:r>
        <w:separator/>
      </w:r>
    </w:p>
  </w:endnote>
  <w:endnote w:type="continuationSeparator" w:id="0">
    <w:p w:rsidR="005552BE" w:rsidRDefault="005552BE" w:rsidP="0054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83721"/>
      <w:docPartObj>
        <w:docPartGallery w:val="Page Numbers (Bottom of Page)"/>
        <w:docPartUnique/>
      </w:docPartObj>
    </w:sdtPr>
    <w:sdtContent>
      <w:p w:rsidR="00466928" w:rsidRDefault="00466928">
        <w:pPr>
          <w:pStyle w:val="Rodap"/>
          <w:jc w:val="center"/>
        </w:pPr>
        <w:r>
          <w:fldChar w:fldCharType="begin"/>
        </w:r>
        <w:r>
          <w:instrText>PAGE   \* MERGEFORMAT</w:instrText>
        </w:r>
        <w:r>
          <w:fldChar w:fldCharType="separate"/>
        </w:r>
        <w:r w:rsidR="00993DDB">
          <w:rPr>
            <w:noProof/>
          </w:rPr>
          <w:t>53</w:t>
        </w:r>
        <w:r>
          <w:rPr>
            <w:noProof/>
          </w:rPr>
          <w:fldChar w:fldCharType="end"/>
        </w:r>
      </w:p>
    </w:sdtContent>
  </w:sdt>
  <w:p w:rsidR="00466928" w:rsidRDefault="004669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BE" w:rsidRDefault="005552BE" w:rsidP="00543CCE">
      <w:r>
        <w:separator/>
      </w:r>
    </w:p>
  </w:footnote>
  <w:footnote w:type="continuationSeparator" w:id="0">
    <w:p w:rsidR="005552BE" w:rsidRDefault="005552BE" w:rsidP="00543CCE">
      <w:r>
        <w:continuationSeparator/>
      </w:r>
    </w:p>
  </w:footnote>
  <w:footnote w:id="1">
    <w:p w:rsidR="00466928" w:rsidRPr="006002B4" w:rsidRDefault="00466928" w:rsidP="00C242A4">
      <w:pPr>
        <w:pStyle w:val="Textodenotaderodap"/>
        <w:jc w:val="both"/>
        <w:rPr>
          <w:rFonts w:eastAsia="Calibri" w:cstheme="minorHAnsi"/>
          <w:lang w:val="pt-BR"/>
        </w:rPr>
      </w:pPr>
      <w:r w:rsidRPr="006002B4">
        <w:rPr>
          <w:rStyle w:val="Refdenotaderodap"/>
          <w:rFonts w:cstheme="minorHAnsi"/>
        </w:rPr>
        <w:footnoteRef/>
      </w:r>
      <w:r w:rsidRPr="006002B4">
        <w:rPr>
          <w:rFonts w:cstheme="minorHAnsi"/>
          <w:lang w:val="pt-BR"/>
        </w:rPr>
        <w:t xml:space="preserve"> Sigo aqui a edição oficial italiana: </w:t>
      </w:r>
      <w:r w:rsidRPr="006002B4">
        <w:rPr>
          <w:rFonts w:cstheme="minorHAnsi"/>
          <w:i/>
          <w:iCs/>
          <w:lang w:val="pt-BR"/>
        </w:rPr>
        <w:t>Constituições dos Frades Menores Capuchinhos e Ordenações dos Capítulos gerais. Regra e Testamento do Seráfico Pai S. Francisco</w:t>
      </w:r>
      <w:r w:rsidRPr="006002B4">
        <w:rPr>
          <w:rFonts w:cstheme="minorHAnsi"/>
          <w:lang w:val="pt-BR"/>
        </w:rPr>
        <w:t xml:space="preserve">, Edição da Conferência Italiana dos Ministros Provinciais Capuchinhos – Ed. Padre Pio da Pietrelcina, S. Giovanni </w:t>
      </w:r>
      <w:proofErr w:type="spellStart"/>
      <w:r w:rsidRPr="006002B4">
        <w:rPr>
          <w:rFonts w:cstheme="minorHAnsi"/>
          <w:lang w:val="pt-BR"/>
        </w:rPr>
        <w:t>Rotondo</w:t>
      </w:r>
      <w:proofErr w:type="spellEnd"/>
      <w:r w:rsidRPr="006002B4">
        <w:rPr>
          <w:rFonts w:cstheme="minorHAnsi"/>
          <w:lang w:val="pt-BR"/>
        </w:rPr>
        <w:t>, 2015.</w:t>
      </w:r>
    </w:p>
  </w:footnote>
  <w:footnote w:id="2">
    <w:p w:rsidR="00466928" w:rsidRPr="006002B4" w:rsidRDefault="00466928" w:rsidP="00C242A4">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Fr. M</w:t>
      </w:r>
      <w:r w:rsidRPr="006002B4">
        <w:rPr>
          <w:rFonts w:cstheme="minorHAnsi"/>
          <w:smallCaps/>
          <w:lang w:val="pt-BR"/>
        </w:rPr>
        <w:t xml:space="preserve">auro </w:t>
      </w:r>
      <w:proofErr w:type="spellStart"/>
      <w:r w:rsidRPr="006002B4">
        <w:rPr>
          <w:rFonts w:cstheme="minorHAnsi"/>
          <w:smallCaps/>
          <w:lang w:val="pt-BR"/>
        </w:rPr>
        <w:t>Jöhri</w:t>
      </w:r>
      <w:proofErr w:type="spellEnd"/>
      <w:r w:rsidRPr="006002B4">
        <w:rPr>
          <w:rFonts w:cstheme="minorHAnsi"/>
          <w:lang w:val="pt-BR"/>
        </w:rPr>
        <w:t xml:space="preserve">, </w:t>
      </w:r>
      <w:r w:rsidRPr="006002B4">
        <w:rPr>
          <w:rFonts w:cstheme="minorHAnsi"/>
          <w:i/>
          <w:iCs/>
          <w:lang w:val="pt-BR"/>
        </w:rPr>
        <w:t>Carta a todos os frades da Ordem</w:t>
      </w:r>
      <w:r w:rsidRPr="006002B4">
        <w:rPr>
          <w:rFonts w:cstheme="minorHAnsi"/>
          <w:lang w:val="pt-BR"/>
        </w:rPr>
        <w:t xml:space="preserve">, Cúria geral OFMCap, Roma, 28 de </w:t>
      </w:r>
      <w:r>
        <w:rPr>
          <w:rFonts w:cstheme="minorHAnsi"/>
          <w:lang w:val="pt-BR"/>
        </w:rPr>
        <w:t>novembro</w:t>
      </w:r>
      <w:r w:rsidRPr="006002B4">
        <w:rPr>
          <w:rFonts w:cstheme="minorHAnsi"/>
          <w:lang w:val="pt-BR"/>
        </w:rPr>
        <w:t xml:space="preserve"> de 2009, Prot. N. 00868/09; anexa também a: </w:t>
      </w:r>
      <w:proofErr w:type="spellStart"/>
      <w:r w:rsidRPr="006002B4">
        <w:rPr>
          <w:rFonts w:cstheme="minorHAnsi"/>
          <w:smallCaps/>
          <w:lang w:val="pt-BR"/>
        </w:rPr>
        <w:t>Commissio</w:t>
      </w:r>
      <w:proofErr w:type="spellEnd"/>
      <w:r w:rsidRPr="006002B4">
        <w:rPr>
          <w:rFonts w:cstheme="minorHAnsi"/>
          <w:smallCaps/>
          <w:lang w:val="pt-BR"/>
        </w:rPr>
        <w:t xml:space="preserve"> </w:t>
      </w:r>
      <w:proofErr w:type="spellStart"/>
      <w:r w:rsidRPr="006002B4">
        <w:rPr>
          <w:rFonts w:cstheme="minorHAnsi"/>
          <w:smallCaps/>
          <w:lang w:val="pt-BR"/>
        </w:rPr>
        <w:t>constitutionum</w:t>
      </w:r>
      <w:proofErr w:type="spellEnd"/>
      <w:r w:rsidRPr="006002B4">
        <w:rPr>
          <w:rFonts w:cstheme="minorHAnsi"/>
          <w:lang w:val="pt-BR"/>
        </w:rPr>
        <w:t xml:space="preserve">, </w:t>
      </w:r>
      <w:r w:rsidRPr="006002B4">
        <w:rPr>
          <w:rFonts w:cstheme="minorHAnsi"/>
          <w:i/>
          <w:iCs/>
          <w:lang w:val="pt-BR"/>
        </w:rPr>
        <w:t>Proposta de revisão do capítulo V</w:t>
      </w:r>
      <w:r w:rsidRPr="006002B4">
        <w:rPr>
          <w:rFonts w:cstheme="minorHAnsi"/>
          <w:lang w:val="pt-BR"/>
        </w:rPr>
        <w:t>, Cúria geral OFMCap, Roma, 2009.</w:t>
      </w:r>
      <w:r>
        <w:rPr>
          <w:rFonts w:cstheme="minorHAnsi"/>
          <w:lang w:val="pt-BR"/>
        </w:rPr>
        <w:t xml:space="preserve"> </w:t>
      </w:r>
    </w:p>
  </w:footnote>
  <w:footnote w:id="3">
    <w:p w:rsidR="00466928" w:rsidRPr="006002B4" w:rsidRDefault="00466928" w:rsidP="00C242A4">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Devo à cortesia do secretário da </w:t>
      </w:r>
      <w:proofErr w:type="spellStart"/>
      <w:r w:rsidRPr="006002B4">
        <w:rPr>
          <w:rFonts w:cstheme="minorHAnsi"/>
          <w:i/>
          <w:lang w:val="pt-BR"/>
        </w:rPr>
        <w:t>Commissio</w:t>
      </w:r>
      <w:proofErr w:type="spellEnd"/>
      <w:r w:rsidRPr="006002B4">
        <w:rPr>
          <w:rFonts w:cstheme="minorHAnsi"/>
          <w:i/>
          <w:lang w:val="pt-BR"/>
        </w:rPr>
        <w:t xml:space="preserve"> </w:t>
      </w:r>
      <w:proofErr w:type="spellStart"/>
      <w:r w:rsidRPr="006002B4">
        <w:rPr>
          <w:rFonts w:cstheme="minorHAnsi"/>
          <w:i/>
          <w:lang w:val="pt-BR"/>
        </w:rPr>
        <w:t>Constitutionum</w:t>
      </w:r>
      <w:proofErr w:type="spellEnd"/>
      <w:r w:rsidRPr="006002B4">
        <w:rPr>
          <w:rFonts w:cstheme="minorHAnsi"/>
          <w:lang w:val="pt-BR"/>
        </w:rPr>
        <w:t xml:space="preserve"> OFMCap, fr. Francesco </w:t>
      </w:r>
      <w:proofErr w:type="spellStart"/>
      <w:r w:rsidRPr="006002B4">
        <w:rPr>
          <w:rFonts w:cstheme="minorHAnsi"/>
          <w:lang w:val="pt-BR"/>
        </w:rPr>
        <w:t>Polliani</w:t>
      </w:r>
      <w:proofErr w:type="spellEnd"/>
      <w:r w:rsidRPr="006002B4">
        <w:rPr>
          <w:rFonts w:cstheme="minorHAnsi"/>
          <w:lang w:val="pt-BR"/>
        </w:rPr>
        <w:t xml:space="preserve">, a quem agradeço cordialmente, aa possibilidade de ter o texto desta </w:t>
      </w:r>
      <w:r w:rsidRPr="006002B4">
        <w:rPr>
          <w:rFonts w:cstheme="minorHAnsi"/>
          <w:i/>
          <w:iCs/>
          <w:lang w:val="pt-BR"/>
        </w:rPr>
        <w:t>Segunda Proposta de Revisão</w:t>
      </w:r>
      <w:r w:rsidRPr="006002B4">
        <w:rPr>
          <w:rFonts w:cstheme="minorHAnsi"/>
          <w:lang w:val="pt-BR"/>
        </w:rPr>
        <w:t xml:space="preserve">, junto a outro precioso material:1) As suas duas conferências sobre realizadas aos confrades sobre o capítulo V, uma das quais </w:t>
      </w:r>
      <w:r>
        <w:rPr>
          <w:rFonts w:cstheme="minorHAnsi"/>
          <w:lang w:val="pt-BR"/>
        </w:rPr>
        <w:t>é acompanhada</w:t>
      </w:r>
      <w:r w:rsidRPr="006002B4">
        <w:rPr>
          <w:rFonts w:cstheme="minorHAnsi"/>
          <w:lang w:val="pt-BR"/>
        </w:rPr>
        <w:t xml:space="preserve"> com o s aportes do VIII CPO. 2) O seu comentário ao Cap. V retirado do seu volume: fr. </w:t>
      </w:r>
      <w:r w:rsidRPr="006002B4">
        <w:rPr>
          <w:rFonts w:cstheme="minorHAnsi"/>
          <w:smallCaps/>
          <w:lang w:val="pt-BR"/>
        </w:rPr>
        <w:t xml:space="preserve">Francesco </w:t>
      </w:r>
      <w:proofErr w:type="spellStart"/>
      <w:r w:rsidRPr="006002B4">
        <w:rPr>
          <w:rFonts w:cstheme="minorHAnsi"/>
          <w:smallCaps/>
          <w:lang w:val="pt-BR"/>
        </w:rPr>
        <w:t>Polliani</w:t>
      </w:r>
      <w:proofErr w:type="spellEnd"/>
      <w:r w:rsidRPr="006002B4">
        <w:rPr>
          <w:rFonts w:cstheme="minorHAnsi"/>
          <w:lang w:val="pt-BR"/>
        </w:rPr>
        <w:t xml:space="preserve">, </w:t>
      </w:r>
      <w:r w:rsidRPr="006002B4">
        <w:rPr>
          <w:rFonts w:cstheme="minorHAnsi"/>
          <w:i/>
          <w:iCs/>
          <w:lang w:val="pt-BR"/>
        </w:rPr>
        <w:t xml:space="preserve">As novas Constituições dos Frades Menores Capuchinhos. </w:t>
      </w:r>
      <w:r w:rsidRPr="006002B4">
        <w:rPr>
          <w:rFonts w:cstheme="minorHAnsi"/>
          <w:i/>
          <w:iCs/>
        </w:rPr>
        <w:t>Análises e comentários</w:t>
      </w:r>
      <w:r w:rsidRPr="006002B4">
        <w:rPr>
          <w:rFonts w:cstheme="minorHAnsi"/>
        </w:rPr>
        <w:t xml:space="preserve"> (Centro Studi Cappuccini. Nuova Serie 3), Edizione Biblioteca Francescana, Milano 2016. </w:t>
      </w:r>
      <w:r w:rsidRPr="006002B4">
        <w:rPr>
          <w:rFonts w:cstheme="minorHAnsi"/>
          <w:lang w:val="pt-BR"/>
        </w:rPr>
        <w:t xml:space="preserve">3) A apresentação do Cap. V “O nosso modo de trabalhar” de fr. </w:t>
      </w:r>
      <w:proofErr w:type="spellStart"/>
      <w:r w:rsidRPr="006002B4">
        <w:rPr>
          <w:rFonts w:cstheme="minorHAnsi"/>
          <w:lang w:val="pt-BR"/>
        </w:rPr>
        <w:t>Leonhard</w:t>
      </w:r>
      <w:proofErr w:type="spellEnd"/>
      <w:r w:rsidRPr="006002B4">
        <w:rPr>
          <w:rFonts w:cstheme="minorHAnsi"/>
          <w:lang w:val="pt-BR"/>
        </w:rPr>
        <w:t xml:space="preserve"> </w:t>
      </w:r>
      <w:proofErr w:type="spellStart"/>
      <w:r w:rsidRPr="006002B4">
        <w:rPr>
          <w:rFonts w:cstheme="minorHAnsi"/>
          <w:lang w:val="pt-BR"/>
        </w:rPr>
        <w:t>Lehmann</w:t>
      </w:r>
      <w:proofErr w:type="spellEnd"/>
      <w:r w:rsidRPr="006002B4">
        <w:rPr>
          <w:rFonts w:cstheme="minorHAnsi"/>
          <w:lang w:val="pt-BR"/>
        </w:rPr>
        <w:t xml:space="preserve">. </w:t>
      </w:r>
    </w:p>
  </w:footnote>
  <w:footnote w:id="4">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na nota explicativa n. 10 em referência ao n. 80.</w:t>
      </w:r>
    </w:p>
  </w:footnote>
  <w:footnote w:id="5">
    <w:p w:rsidR="00466928" w:rsidRPr="006002B4" w:rsidRDefault="00466928" w:rsidP="003E2668">
      <w:pPr>
        <w:shd w:val="clear" w:color="auto" w:fill="FFFFFF"/>
        <w:jc w:val="both"/>
        <w:rPr>
          <w:rFonts w:eastAsia="Times New Roman" w:cstheme="minorHAnsi"/>
          <w:color w:val="000000"/>
          <w:sz w:val="20"/>
          <w:szCs w:val="20"/>
          <w:lang w:val="pt-BR" w:eastAsia="it-IT"/>
        </w:rPr>
      </w:pPr>
      <w:r w:rsidRPr="006002B4">
        <w:rPr>
          <w:rStyle w:val="Refdenotaderodap"/>
          <w:rFonts w:cstheme="minorHAnsi"/>
          <w:sz w:val="20"/>
          <w:szCs w:val="20"/>
        </w:rPr>
        <w:footnoteRef/>
      </w:r>
      <w:r w:rsidRPr="006002B4">
        <w:rPr>
          <w:rFonts w:cstheme="minorHAnsi"/>
          <w:sz w:val="20"/>
          <w:szCs w:val="20"/>
          <w:lang w:val="pt-BR"/>
        </w:rPr>
        <w:t xml:space="preserve"> PdR1: nota</w:t>
      </w:r>
      <w:r w:rsidRPr="006002B4">
        <w:rPr>
          <w:rFonts w:eastAsia="Times New Roman" w:cstheme="minorHAnsi"/>
          <w:color w:val="000000"/>
          <w:sz w:val="20"/>
          <w:szCs w:val="20"/>
          <w:lang w:val="pt-BR" w:eastAsia="it-IT"/>
        </w:rPr>
        <w:t xml:space="preserve"> explicativa n. 2 em referência ao n. 80: «o trabalho humano é colocado como prolongamento do trabalho do Criador (cf. </w:t>
      </w:r>
      <w:proofErr w:type="spellStart"/>
      <w:r w:rsidRPr="006002B4">
        <w:rPr>
          <w:rFonts w:eastAsia="Times New Roman" w:cstheme="minorHAnsi"/>
          <w:i/>
          <w:iCs/>
          <w:color w:val="000000"/>
          <w:sz w:val="20"/>
          <w:szCs w:val="20"/>
          <w:lang w:val="pt-BR" w:eastAsia="it-IT"/>
        </w:rPr>
        <w:t>Gaudium</w:t>
      </w:r>
      <w:proofErr w:type="spellEnd"/>
      <w:r w:rsidRPr="006002B4">
        <w:rPr>
          <w:rFonts w:eastAsia="Times New Roman" w:cstheme="minorHAnsi"/>
          <w:i/>
          <w:iCs/>
          <w:color w:val="000000"/>
          <w:sz w:val="20"/>
          <w:szCs w:val="20"/>
          <w:lang w:val="pt-BR" w:eastAsia="it-IT"/>
        </w:rPr>
        <w:t xml:space="preserve"> et </w:t>
      </w:r>
      <w:proofErr w:type="spellStart"/>
      <w:r w:rsidRPr="006002B4">
        <w:rPr>
          <w:rFonts w:eastAsia="Times New Roman" w:cstheme="minorHAnsi"/>
          <w:i/>
          <w:iCs/>
          <w:color w:val="000000"/>
          <w:sz w:val="20"/>
          <w:szCs w:val="20"/>
          <w:lang w:val="pt-BR" w:eastAsia="it-IT"/>
        </w:rPr>
        <w:t>spes</w:t>
      </w:r>
      <w:proofErr w:type="spellEnd"/>
      <w:r w:rsidRPr="006002B4">
        <w:rPr>
          <w:rFonts w:eastAsia="Times New Roman" w:cstheme="minorHAnsi"/>
          <w:color w:val="000000"/>
          <w:sz w:val="20"/>
          <w:szCs w:val="20"/>
          <w:lang w:val="pt-BR" w:eastAsia="it-IT"/>
        </w:rPr>
        <w:t xml:space="preserve"> 34). Por isso, seguindo de perto o texto do </w:t>
      </w:r>
      <w:r w:rsidRPr="006002B4">
        <w:rPr>
          <w:rFonts w:eastAsia="Times New Roman" w:cstheme="minorHAnsi"/>
          <w:i/>
          <w:color w:val="000000"/>
          <w:sz w:val="20"/>
          <w:szCs w:val="20"/>
          <w:lang w:val="pt-BR" w:eastAsia="it-IT"/>
        </w:rPr>
        <w:t xml:space="preserve">Laborem </w:t>
      </w:r>
      <w:proofErr w:type="spellStart"/>
      <w:r w:rsidRPr="006002B4">
        <w:rPr>
          <w:rFonts w:eastAsia="Times New Roman" w:cstheme="minorHAnsi"/>
          <w:i/>
          <w:color w:val="000000"/>
          <w:sz w:val="20"/>
          <w:szCs w:val="20"/>
          <w:lang w:val="pt-BR" w:eastAsia="it-IT"/>
        </w:rPr>
        <w:t>exercens</w:t>
      </w:r>
      <w:proofErr w:type="spellEnd"/>
      <w:r w:rsidRPr="006002B4">
        <w:rPr>
          <w:rFonts w:eastAsia="Times New Roman" w:cstheme="minorHAnsi"/>
          <w:color w:val="000000"/>
          <w:sz w:val="20"/>
          <w:szCs w:val="20"/>
          <w:lang w:val="pt-BR" w:eastAsia="it-IT"/>
        </w:rPr>
        <w:t xml:space="preserve"> (n.25; cf. também CPO VI 14), a </w:t>
      </w:r>
      <w:r w:rsidRPr="006002B4">
        <w:rPr>
          <w:rFonts w:eastAsia="Times New Roman" w:cstheme="minorHAnsi"/>
          <w:i/>
          <w:color w:val="000000"/>
          <w:sz w:val="20"/>
          <w:szCs w:val="20"/>
          <w:lang w:val="pt-BR" w:eastAsia="it-IT"/>
        </w:rPr>
        <w:t>Proposta de Revisão</w:t>
      </w:r>
      <w:r w:rsidRPr="006002B4">
        <w:rPr>
          <w:rFonts w:eastAsia="Times New Roman" w:cstheme="minorHAnsi"/>
          <w:color w:val="000000"/>
          <w:sz w:val="20"/>
          <w:szCs w:val="20"/>
          <w:lang w:val="pt-BR" w:eastAsia="it-IT"/>
        </w:rPr>
        <w:t xml:space="preserve"> afirma que com o trabalho se participa da obra da criação. Como no texto atual, a proposta de revisão considera o trabalho como vocação, mas destaca a universalidade de uma vocação remota: Deus chama todos, não apenas nós, a participar da obra da criação através do trabalho, que é uma resposta ao mandato de Deus”. </w:t>
      </w:r>
    </w:p>
  </w:footnote>
  <w:footnote w:id="6">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4: “Seguindo o ensinamento do Vat. II (cfr. </w:t>
      </w:r>
      <w:proofErr w:type="spellStart"/>
      <w:r w:rsidRPr="006002B4">
        <w:rPr>
          <w:rFonts w:cstheme="minorHAnsi"/>
          <w:i/>
          <w:iCs/>
          <w:lang w:val="pt-BR"/>
        </w:rPr>
        <w:t>Gaudium</w:t>
      </w:r>
      <w:proofErr w:type="spellEnd"/>
      <w:r w:rsidRPr="006002B4">
        <w:rPr>
          <w:rFonts w:cstheme="minorHAnsi"/>
          <w:i/>
          <w:iCs/>
          <w:lang w:val="pt-BR"/>
        </w:rPr>
        <w:t xml:space="preserve"> et </w:t>
      </w:r>
      <w:proofErr w:type="spellStart"/>
      <w:r w:rsidRPr="006002B4">
        <w:rPr>
          <w:rFonts w:cstheme="minorHAnsi"/>
          <w:i/>
          <w:iCs/>
          <w:lang w:val="pt-BR"/>
        </w:rPr>
        <w:t>spes</w:t>
      </w:r>
      <w:proofErr w:type="spellEnd"/>
      <w:r w:rsidRPr="006002B4">
        <w:rPr>
          <w:rFonts w:cstheme="minorHAnsi"/>
          <w:lang w:val="pt-BR"/>
        </w:rPr>
        <w:t xml:space="preserve"> 34), se sublinha que o trabalho é atuação do desígnio primordial de Deus (cf. </w:t>
      </w:r>
      <w:proofErr w:type="spellStart"/>
      <w:r w:rsidRPr="006002B4">
        <w:rPr>
          <w:rFonts w:cstheme="minorHAnsi"/>
          <w:lang w:val="pt-BR"/>
        </w:rPr>
        <w:t>Gn</w:t>
      </w:r>
      <w:proofErr w:type="spellEnd"/>
      <w:r w:rsidRPr="006002B4">
        <w:rPr>
          <w:rFonts w:cstheme="minorHAnsi"/>
          <w:lang w:val="pt-BR"/>
        </w:rPr>
        <w:t xml:space="preserve"> 1,</w:t>
      </w:r>
      <w:proofErr w:type="gramStart"/>
      <w:r w:rsidRPr="006002B4">
        <w:rPr>
          <w:rFonts w:cstheme="minorHAnsi"/>
          <w:lang w:val="pt-BR"/>
        </w:rPr>
        <w:t>28)”</w:t>
      </w:r>
      <w:proofErr w:type="gramEnd"/>
      <w:r w:rsidRPr="006002B4">
        <w:rPr>
          <w:rFonts w:cstheme="minorHAnsi"/>
          <w:lang w:val="pt-BR"/>
        </w:rPr>
        <w:t>.</w:t>
      </w:r>
    </w:p>
  </w:footnote>
  <w:footnote w:id="7">
    <w:p w:rsidR="00466928" w:rsidRPr="006002B4" w:rsidRDefault="00466928" w:rsidP="003E2668">
      <w:pPr>
        <w:shd w:val="clear" w:color="auto" w:fill="FFFFFF"/>
        <w:jc w:val="both"/>
        <w:rPr>
          <w:rFonts w:eastAsia="Times New Roman" w:cstheme="minorHAnsi"/>
          <w:color w:val="000000"/>
          <w:sz w:val="20"/>
          <w:szCs w:val="20"/>
          <w:lang w:val="pt-BR" w:eastAsia="it-IT"/>
        </w:rPr>
      </w:pPr>
      <w:r w:rsidRPr="006002B4">
        <w:rPr>
          <w:rStyle w:val="Refdenotaderodap"/>
          <w:rFonts w:cstheme="minorHAnsi"/>
          <w:sz w:val="20"/>
          <w:szCs w:val="20"/>
        </w:rPr>
        <w:footnoteRef/>
      </w:r>
      <w:r w:rsidRPr="006002B4">
        <w:rPr>
          <w:rFonts w:cstheme="minorHAnsi"/>
          <w:sz w:val="20"/>
          <w:szCs w:val="20"/>
          <w:lang w:val="pt-BR"/>
        </w:rPr>
        <w:t xml:space="preserve"> PdR1: </w:t>
      </w:r>
      <w:r w:rsidRPr="006002B4">
        <w:rPr>
          <w:rFonts w:eastAsia="Times New Roman" w:cstheme="minorHAnsi"/>
          <w:color w:val="000000"/>
          <w:sz w:val="20"/>
          <w:szCs w:val="20"/>
          <w:lang w:val="pt-BR" w:eastAsia="it-IT"/>
        </w:rPr>
        <w:t>nota explicativa n. 5 em referência ao n. 80: “De tal modo se entende sugerir que o trabalho é um meio de formação, mas para evitar de entendê-lo só como promoção individual se acrescenta que com isso ajuda-se o próximo e se coopera com bem da sociedade”.</w:t>
      </w:r>
    </w:p>
  </w:footnote>
  <w:footnote w:id="8">
    <w:p w:rsidR="00466928" w:rsidRPr="006002B4" w:rsidRDefault="00466928" w:rsidP="006708B3">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VI CPO, </w:t>
      </w:r>
      <w:r w:rsidRPr="006002B4">
        <w:rPr>
          <w:rFonts w:cstheme="minorHAnsi"/>
          <w:i/>
          <w:iCs/>
          <w:sz w:val="20"/>
          <w:szCs w:val="20"/>
          <w:lang w:val="pt-BR"/>
        </w:rPr>
        <w:t>Viver a fraternidade em pobreza</w:t>
      </w:r>
      <w:r w:rsidRPr="006002B4">
        <w:rPr>
          <w:rFonts w:cstheme="minorHAnsi"/>
          <w:sz w:val="20"/>
          <w:szCs w:val="20"/>
          <w:lang w:val="pt-BR"/>
        </w:rPr>
        <w:t>, n. 14: “14. O trabalho</w:t>
      </w:r>
      <w:r w:rsidRPr="006002B4">
        <w:rPr>
          <w:rFonts w:cstheme="minorHAnsi"/>
          <w:b/>
          <w:sz w:val="20"/>
          <w:szCs w:val="20"/>
          <w:lang w:val="pt-BR"/>
        </w:rPr>
        <w:t xml:space="preserve"> </w:t>
      </w:r>
      <w:r w:rsidRPr="006002B4">
        <w:rPr>
          <w:rFonts w:cstheme="minorHAnsi"/>
          <w:sz w:val="20"/>
          <w:szCs w:val="20"/>
          <w:lang w:val="pt-BR"/>
        </w:rPr>
        <w:t xml:space="preserve">contribui para aperfeiçoar a obra da criação, beneficia a sociedade, unifica a comunidade e realiza a pessoa. A pobreza evangélica, como seguimento de Cristo, restaura a dignidade do trabalho em um mundo que o reduziu a um simples bem econômico. Para nós, franciscanos, o trabalho é uma forma de solidariedade entre nós e com o povo e uma fonte primária de sustento. Pretendemos aqui destacar alguns aspectos: o trabalho promove a valorização do indivíduo e atende às necessidades da comunidade; os frades tenham oportunidades iguais de formação; se tenha uma consciência, mesmo crítica, da dinâmica presente no mundo do trabalho”. </w:t>
      </w:r>
    </w:p>
  </w:footnote>
  <w:footnote w:id="9">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n.1. Especifica-se que este texto retirado da IV Oração Eucarística é mais adequado ao nosso contexto do que </w:t>
      </w:r>
      <w:proofErr w:type="spellStart"/>
      <w:r w:rsidRPr="006002B4">
        <w:rPr>
          <w:rFonts w:cstheme="minorHAnsi"/>
          <w:lang w:val="pt-BR"/>
        </w:rPr>
        <w:t>Jo</w:t>
      </w:r>
      <w:proofErr w:type="spellEnd"/>
      <w:r w:rsidRPr="006002B4">
        <w:rPr>
          <w:rFonts w:cstheme="minorHAnsi"/>
          <w:lang w:val="pt-BR"/>
        </w:rPr>
        <w:t xml:space="preserve"> 5,17 (“Meu Pai sempre trabalha e eu também trabalho”) que estava presente no texto das Constituições de 2002.</w:t>
      </w:r>
    </w:p>
  </w:footnote>
  <w:footnote w:id="10">
    <w:p w:rsidR="00466928" w:rsidRPr="006002B4" w:rsidRDefault="00466928" w:rsidP="003E2668">
      <w:pPr>
        <w:jc w:val="both"/>
        <w:rPr>
          <w:rFonts w:eastAsia="Times New Roman" w:cstheme="minorHAnsi"/>
          <w:color w:val="000000"/>
          <w:sz w:val="20"/>
          <w:szCs w:val="20"/>
          <w:lang w:val="pt-BR" w:eastAsia="it-IT"/>
        </w:rPr>
      </w:pPr>
      <w:r w:rsidRPr="006002B4">
        <w:rPr>
          <w:rStyle w:val="Refdenotaderodap"/>
          <w:rFonts w:cstheme="minorHAnsi"/>
          <w:sz w:val="20"/>
          <w:szCs w:val="20"/>
        </w:rPr>
        <w:footnoteRef/>
      </w:r>
      <w:r w:rsidRPr="006002B4">
        <w:rPr>
          <w:rFonts w:cstheme="minorHAnsi"/>
          <w:sz w:val="20"/>
          <w:szCs w:val="20"/>
          <w:lang w:val="pt-BR"/>
        </w:rPr>
        <w:t xml:space="preserve"> PdR1: </w:t>
      </w:r>
      <w:r w:rsidRPr="006002B4">
        <w:rPr>
          <w:rFonts w:eastAsia="Times New Roman" w:cstheme="minorHAnsi"/>
          <w:color w:val="000000"/>
          <w:sz w:val="20"/>
          <w:szCs w:val="20"/>
          <w:lang w:val="pt-BR" w:eastAsia="it-IT"/>
        </w:rPr>
        <w:t>nota explicativa 6, em relação ao n. 80: “O aceno ao mistério da Encarnação (</w:t>
      </w:r>
      <w:proofErr w:type="spellStart"/>
      <w:r w:rsidRPr="006002B4">
        <w:rPr>
          <w:rFonts w:eastAsia="Times New Roman" w:cstheme="minorHAnsi"/>
          <w:color w:val="000000"/>
          <w:sz w:val="20"/>
          <w:szCs w:val="20"/>
          <w:lang w:val="pt-BR" w:eastAsia="it-IT"/>
        </w:rPr>
        <w:t>Cf</w:t>
      </w:r>
      <w:proofErr w:type="spellEnd"/>
      <w:r w:rsidRPr="006002B4">
        <w:rPr>
          <w:rFonts w:eastAsia="Times New Roman" w:cstheme="minorHAnsi"/>
          <w:color w:val="000000"/>
          <w:sz w:val="20"/>
          <w:szCs w:val="20"/>
          <w:lang w:val="pt-BR" w:eastAsia="it-IT"/>
        </w:rPr>
        <w:t xml:space="preserve"> </w:t>
      </w:r>
      <w:proofErr w:type="spellStart"/>
      <w:r w:rsidRPr="006002B4">
        <w:rPr>
          <w:rFonts w:eastAsia="Times New Roman" w:cstheme="minorHAnsi"/>
          <w:color w:val="000000"/>
          <w:sz w:val="20"/>
          <w:szCs w:val="20"/>
          <w:lang w:val="pt-BR" w:eastAsia="it-IT"/>
        </w:rPr>
        <w:t>Jo</w:t>
      </w:r>
      <w:proofErr w:type="spellEnd"/>
      <w:r w:rsidRPr="006002B4">
        <w:rPr>
          <w:rFonts w:eastAsia="Times New Roman" w:cstheme="minorHAnsi"/>
          <w:color w:val="000000"/>
          <w:sz w:val="20"/>
          <w:szCs w:val="20"/>
          <w:lang w:val="pt-BR" w:eastAsia="it-IT"/>
        </w:rPr>
        <w:t xml:space="preserve"> 1,14) coloca em evidência a total solidariedade de Cristo com os homens (cf. </w:t>
      </w:r>
      <w:proofErr w:type="spellStart"/>
      <w:r w:rsidRPr="006002B4">
        <w:rPr>
          <w:rFonts w:eastAsia="Times New Roman" w:cstheme="minorHAnsi"/>
          <w:color w:val="000000"/>
          <w:sz w:val="20"/>
          <w:szCs w:val="20"/>
          <w:lang w:val="pt-BR" w:eastAsia="it-IT"/>
        </w:rPr>
        <w:t>Hb</w:t>
      </w:r>
      <w:proofErr w:type="spellEnd"/>
      <w:r w:rsidRPr="006002B4">
        <w:rPr>
          <w:rFonts w:eastAsia="Times New Roman" w:cstheme="minorHAnsi"/>
          <w:color w:val="000000"/>
          <w:sz w:val="20"/>
          <w:szCs w:val="20"/>
          <w:lang w:val="pt-BR" w:eastAsia="it-IT"/>
        </w:rPr>
        <w:t xml:space="preserve"> 2,17: ‘deve ser em tudo semelhante aos irmãos’), de modo que ‘apareceu em forma humana’ (</w:t>
      </w:r>
      <w:proofErr w:type="spellStart"/>
      <w:r w:rsidRPr="006002B4">
        <w:rPr>
          <w:rFonts w:eastAsia="Times New Roman" w:cstheme="minorHAnsi"/>
          <w:color w:val="000000"/>
          <w:sz w:val="20"/>
          <w:szCs w:val="20"/>
          <w:lang w:val="pt-BR" w:eastAsia="it-IT"/>
        </w:rPr>
        <w:t>Fl</w:t>
      </w:r>
      <w:proofErr w:type="spellEnd"/>
      <w:r w:rsidRPr="006002B4">
        <w:rPr>
          <w:rFonts w:eastAsia="Times New Roman" w:cstheme="minorHAnsi"/>
          <w:color w:val="000000"/>
          <w:sz w:val="20"/>
          <w:szCs w:val="20"/>
          <w:lang w:val="pt-BR" w:eastAsia="it-IT"/>
        </w:rPr>
        <w:t xml:space="preserve"> 2, 7) se manifestou como ‘homem do trabalho’ e pertenceu ao ‘mundo do trabalho’ (</w:t>
      </w:r>
      <w:r w:rsidRPr="006002B4">
        <w:rPr>
          <w:rFonts w:eastAsia="Times New Roman" w:cstheme="minorHAnsi"/>
          <w:i/>
          <w:color w:val="000000"/>
          <w:sz w:val="20"/>
          <w:szCs w:val="20"/>
          <w:lang w:val="pt-BR" w:eastAsia="it-IT"/>
        </w:rPr>
        <w:t xml:space="preserve">Laborem </w:t>
      </w:r>
      <w:proofErr w:type="spellStart"/>
      <w:r w:rsidRPr="006002B4">
        <w:rPr>
          <w:rFonts w:eastAsia="Times New Roman" w:cstheme="minorHAnsi"/>
          <w:i/>
          <w:color w:val="000000"/>
          <w:sz w:val="20"/>
          <w:szCs w:val="20"/>
          <w:lang w:val="pt-BR" w:eastAsia="it-IT"/>
        </w:rPr>
        <w:t>exercens</w:t>
      </w:r>
      <w:proofErr w:type="spellEnd"/>
      <w:r w:rsidRPr="006002B4">
        <w:rPr>
          <w:rFonts w:eastAsia="Times New Roman" w:cstheme="minorHAnsi"/>
          <w:color w:val="000000"/>
          <w:sz w:val="20"/>
          <w:szCs w:val="20"/>
          <w:lang w:val="pt-BR" w:eastAsia="it-IT"/>
        </w:rPr>
        <w:t xml:space="preserve"> n.26). Assim se explicita o fundamento da elevação da dignidade do trabalho”.  </w:t>
      </w:r>
    </w:p>
  </w:footnote>
  <w:footnote w:id="11">
    <w:p w:rsidR="00466928" w:rsidRPr="006002B4" w:rsidRDefault="00466928" w:rsidP="00D679C3">
      <w:pPr>
        <w:pStyle w:val="Textodenotaderodap"/>
        <w:jc w:val="both"/>
        <w:rPr>
          <w:rFonts w:cstheme="minorHAnsi"/>
        </w:rPr>
      </w:pPr>
      <w:r w:rsidRPr="006002B4">
        <w:rPr>
          <w:rStyle w:val="Refdenotaderodap"/>
          <w:rFonts w:cstheme="minorHAnsi"/>
        </w:rPr>
        <w:footnoteRef/>
      </w:r>
      <w:r w:rsidRPr="006002B4">
        <w:rPr>
          <w:rFonts w:cstheme="minorHAnsi"/>
          <w:lang w:val="pt-BR"/>
        </w:rPr>
        <w:t xml:space="preserve"> Testemunho contido no comentário ao capítulo V em: </w:t>
      </w:r>
      <w:bookmarkStart w:id="1" w:name="_Hlk43543896"/>
      <w:r w:rsidRPr="006002B4">
        <w:rPr>
          <w:rFonts w:cstheme="minorHAnsi"/>
          <w:lang w:val="pt-BR"/>
        </w:rPr>
        <w:t xml:space="preserve">fr. </w:t>
      </w:r>
      <w:r w:rsidRPr="006002B4">
        <w:rPr>
          <w:rFonts w:cstheme="minorHAnsi"/>
          <w:smallCaps/>
          <w:lang w:val="pt-BR"/>
        </w:rPr>
        <w:t xml:space="preserve">Francesco </w:t>
      </w:r>
      <w:proofErr w:type="spellStart"/>
      <w:r w:rsidRPr="006002B4">
        <w:rPr>
          <w:rFonts w:cstheme="minorHAnsi"/>
          <w:smallCaps/>
          <w:lang w:val="pt-BR"/>
        </w:rPr>
        <w:t>Polliani</w:t>
      </w:r>
      <w:proofErr w:type="spellEnd"/>
      <w:r w:rsidRPr="006002B4">
        <w:rPr>
          <w:rFonts w:cstheme="minorHAnsi"/>
          <w:lang w:val="pt-BR"/>
        </w:rPr>
        <w:t xml:space="preserve">, </w:t>
      </w:r>
      <w:r w:rsidRPr="006002B4">
        <w:rPr>
          <w:rFonts w:cstheme="minorHAnsi"/>
          <w:i/>
          <w:iCs/>
          <w:lang w:val="pt-BR"/>
        </w:rPr>
        <w:t xml:space="preserve">As novas </w:t>
      </w:r>
      <w:proofErr w:type="spellStart"/>
      <w:r w:rsidRPr="006002B4">
        <w:rPr>
          <w:rFonts w:cstheme="minorHAnsi"/>
          <w:i/>
          <w:iCs/>
          <w:lang w:val="pt-BR"/>
        </w:rPr>
        <w:t>Costituições</w:t>
      </w:r>
      <w:proofErr w:type="spellEnd"/>
      <w:r w:rsidRPr="006002B4">
        <w:rPr>
          <w:rFonts w:cstheme="minorHAnsi"/>
          <w:i/>
          <w:iCs/>
          <w:lang w:val="pt-BR"/>
        </w:rPr>
        <w:t xml:space="preserve"> dos Frades Menores Capuchinhos. </w:t>
      </w:r>
      <w:r w:rsidRPr="006002B4">
        <w:rPr>
          <w:rFonts w:cstheme="minorHAnsi"/>
          <w:i/>
          <w:iCs/>
        </w:rPr>
        <w:t>Análises e comentario</w:t>
      </w:r>
      <w:r w:rsidRPr="006002B4">
        <w:rPr>
          <w:rFonts w:cstheme="minorHAnsi"/>
        </w:rPr>
        <w:t xml:space="preserve"> (Centro Studi Cappuccini. Nuova Serie 3), Edizione Biblioteca Francescana, Milano 2016.</w:t>
      </w:r>
      <w:bookmarkEnd w:id="1"/>
    </w:p>
  </w:footnote>
  <w:footnote w:id="12">
    <w:p w:rsidR="00466928" w:rsidRPr="006002B4" w:rsidRDefault="00466928" w:rsidP="003E2668">
      <w:pPr>
        <w:jc w:val="both"/>
        <w:rPr>
          <w:rFonts w:eastAsia="MS Mincho" w:cstheme="minorHAnsi"/>
          <w:sz w:val="20"/>
          <w:szCs w:val="20"/>
          <w:shd w:val="clear" w:color="auto" w:fill="FFFFFF"/>
          <w:lang w:val="pt-BR"/>
        </w:rPr>
      </w:pPr>
      <w:r w:rsidRPr="006002B4">
        <w:rPr>
          <w:rStyle w:val="Refdenotaderodap"/>
          <w:rFonts w:cstheme="minorHAnsi"/>
          <w:sz w:val="20"/>
          <w:szCs w:val="20"/>
        </w:rPr>
        <w:footnoteRef/>
      </w:r>
      <w:r w:rsidRPr="006002B4">
        <w:rPr>
          <w:rFonts w:cstheme="minorHAnsi"/>
          <w:sz w:val="20"/>
          <w:szCs w:val="20"/>
          <w:lang w:val="pt-BR"/>
        </w:rPr>
        <w:t xml:space="preserve"> PdR1: nota explicativa n. 9 no âmbito do n. 80: </w:t>
      </w:r>
      <w:r w:rsidRPr="006002B4">
        <w:rPr>
          <w:rFonts w:eastAsia="MS Mincho" w:cstheme="minorHAnsi"/>
          <w:sz w:val="20"/>
          <w:szCs w:val="20"/>
          <w:shd w:val="clear" w:color="auto" w:fill="FFFFFF"/>
          <w:lang w:val="pt-BR"/>
        </w:rPr>
        <w:t xml:space="preserve">“O atributo de princípio e aperfeiçoador da criação, dado ao Espírito Santo, deriva da doutrina de S. Tomás de Aquino (Cf. </w:t>
      </w:r>
      <w:proofErr w:type="spellStart"/>
      <w:r w:rsidRPr="006002B4">
        <w:rPr>
          <w:rFonts w:eastAsia="MS Mincho" w:cstheme="minorHAnsi"/>
          <w:i/>
          <w:iCs/>
          <w:sz w:val="20"/>
          <w:szCs w:val="20"/>
          <w:shd w:val="clear" w:color="auto" w:fill="FFFFFF"/>
          <w:lang w:val="pt-BR"/>
        </w:rPr>
        <w:t>Summa</w:t>
      </w:r>
      <w:proofErr w:type="spellEnd"/>
      <w:r w:rsidRPr="006002B4">
        <w:rPr>
          <w:rFonts w:eastAsia="MS Mincho" w:cstheme="minorHAnsi"/>
          <w:i/>
          <w:iCs/>
          <w:sz w:val="20"/>
          <w:szCs w:val="20"/>
          <w:shd w:val="clear" w:color="auto" w:fill="FFFFFF"/>
          <w:lang w:val="pt-BR"/>
        </w:rPr>
        <w:t xml:space="preserve"> contra </w:t>
      </w:r>
      <w:proofErr w:type="spellStart"/>
      <w:r w:rsidRPr="006002B4">
        <w:rPr>
          <w:rFonts w:eastAsia="MS Mincho" w:cstheme="minorHAnsi"/>
          <w:i/>
          <w:iCs/>
          <w:sz w:val="20"/>
          <w:szCs w:val="20"/>
          <w:shd w:val="clear" w:color="auto" w:fill="FFFFFF"/>
          <w:lang w:val="pt-BR"/>
        </w:rPr>
        <w:t>Gentiles</w:t>
      </w:r>
      <w:proofErr w:type="spellEnd"/>
      <w:r w:rsidRPr="006002B4">
        <w:rPr>
          <w:rFonts w:eastAsia="MS Mincho" w:cstheme="minorHAnsi"/>
          <w:sz w:val="20"/>
          <w:szCs w:val="20"/>
          <w:shd w:val="clear" w:color="auto" w:fill="FFFFFF"/>
          <w:lang w:val="pt-BR"/>
        </w:rPr>
        <w:t xml:space="preserve"> IV, 20) e da liturgia (cf. </w:t>
      </w:r>
      <w:proofErr w:type="spellStart"/>
      <w:r w:rsidRPr="006002B4">
        <w:rPr>
          <w:rFonts w:eastAsia="MS Mincho" w:cstheme="minorHAnsi"/>
          <w:sz w:val="20"/>
          <w:szCs w:val="20"/>
          <w:shd w:val="clear" w:color="auto" w:fill="FFFFFF"/>
          <w:lang w:val="pt-BR"/>
        </w:rPr>
        <w:t>la</w:t>
      </w:r>
      <w:proofErr w:type="spellEnd"/>
      <w:r w:rsidRPr="006002B4">
        <w:rPr>
          <w:rFonts w:eastAsia="MS Mincho" w:cstheme="minorHAnsi"/>
          <w:sz w:val="20"/>
          <w:szCs w:val="20"/>
          <w:shd w:val="clear" w:color="auto" w:fill="FFFFFF"/>
          <w:lang w:val="pt-BR"/>
        </w:rPr>
        <w:t xml:space="preserve"> </w:t>
      </w:r>
      <w:proofErr w:type="spellStart"/>
      <w:r w:rsidRPr="006002B4">
        <w:rPr>
          <w:rFonts w:eastAsia="MS Mincho" w:cstheme="minorHAnsi"/>
          <w:sz w:val="20"/>
          <w:szCs w:val="20"/>
          <w:shd w:val="clear" w:color="auto" w:fill="FFFFFF"/>
          <w:lang w:val="pt-BR"/>
        </w:rPr>
        <w:t>Sequenza</w:t>
      </w:r>
      <w:proofErr w:type="spellEnd"/>
      <w:r w:rsidRPr="006002B4">
        <w:rPr>
          <w:rFonts w:eastAsia="MS Mincho" w:cstheme="minorHAnsi"/>
          <w:sz w:val="20"/>
          <w:szCs w:val="20"/>
          <w:shd w:val="clear" w:color="auto" w:fill="FFFFFF"/>
          <w:lang w:val="pt-BR"/>
        </w:rPr>
        <w:t xml:space="preserve"> </w:t>
      </w:r>
      <w:proofErr w:type="spellStart"/>
      <w:r w:rsidRPr="006002B4">
        <w:rPr>
          <w:rFonts w:eastAsia="MS Mincho" w:cstheme="minorHAnsi"/>
          <w:i/>
          <w:iCs/>
          <w:sz w:val="20"/>
          <w:szCs w:val="20"/>
          <w:shd w:val="clear" w:color="auto" w:fill="FFFFFF"/>
          <w:lang w:val="pt-BR"/>
        </w:rPr>
        <w:t>Veni</w:t>
      </w:r>
      <w:proofErr w:type="spellEnd"/>
      <w:r w:rsidRPr="006002B4">
        <w:rPr>
          <w:rFonts w:eastAsia="MS Mincho" w:cstheme="minorHAnsi"/>
          <w:i/>
          <w:iCs/>
          <w:sz w:val="20"/>
          <w:szCs w:val="20"/>
          <w:shd w:val="clear" w:color="auto" w:fill="FFFFFF"/>
          <w:lang w:val="pt-BR"/>
        </w:rPr>
        <w:t xml:space="preserve"> </w:t>
      </w:r>
      <w:proofErr w:type="spellStart"/>
      <w:r w:rsidRPr="006002B4">
        <w:rPr>
          <w:rFonts w:eastAsia="MS Mincho" w:cstheme="minorHAnsi"/>
          <w:i/>
          <w:iCs/>
          <w:sz w:val="20"/>
          <w:szCs w:val="20"/>
          <w:shd w:val="clear" w:color="auto" w:fill="FFFFFF"/>
          <w:lang w:val="pt-BR"/>
        </w:rPr>
        <w:t>Sancte</w:t>
      </w:r>
      <w:proofErr w:type="spellEnd"/>
      <w:r w:rsidRPr="006002B4">
        <w:rPr>
          <w:rFonts w:eastAsia="MS Mincho" w:cstheme="minorHAnsi"/>
          <w:i/>
          <w:iCs/>
          <w:sz w:val="20"/>
          <w:szCs w:val="20"/>
          <w:shd w:val="clear" w:color="auto" w:fill="FFFFFF"/>
          <w:lang w:val="pt-BR"/>
        </w:rPr>
        <w:t xml:space="preserve"> </w:t>
      </w:r>
      <w:proofErr w:type="spellStart"/>
      <w:r w:rsidRPr="006002B4">
        <w:rPr>
          <w:rFonts w:eastAsia="MS Mincho" w:cstheme="minorHAnsi"/>
          <w:i/>
          <w:iCs/>
          <w:sz w:val="20"/>
          <w:szCs w:val="20"/>
          <w:shd w:val="clear" w:color="auto" w:fill="FFFFFF"/>
          <w:lang w:val="pt-BR"/>
        </w:rPr>
        <w:t>Spiritus</w:t>
      </w:r>
      <w:proofErr w:type="spellEnd"/>
      <w:r w:rsidRPr="006002B4">
        <w:rPr>
          <w:rFonts w:eastAsia="MS Mincho" w:cstheme="minorHAnsi"/>
          <w:sz w:val="20"/>
          <w:szCs w:val="20"/>
          <w:shd w:val="clear" w:color="auto" w:fill="FFFFFF"/>
          <w:lang w:val="pt-BR"/>
        </w:rPr>
        <w:t xml:space="preserve"> </w:t>
      </w:r>
      <w:proofErr w:type="spellStart"/>
      <w:r w:rsidRPr="006002B4">
        <w:rPr>
          <w:rFonts w:eastAsia="MS Mincho" w:cstheme="minorHAnsi"/>
          <w:sz w:val="20"/>
          <w:szCs w:val="20"/>
          <w:shd w:val="clear" w:color="auto" w:fill="FFFFFF"/>
          <w:lang w:val="pt-BR"/>
        </w:rPr>
        <w:t>di</w:t>
      </w:r>
      <w:proofErr w:type="spellEnd"/>
      <w:r w:rsidRPr="006002B4">
        <w:rPr>
          <w:rFonts w:eastAsia="MS Mincho" w:cstheme="minorHAnsi"/>
          <w:sz w:val="20"/>
          <w:szCs w:val="20"/>
          <w:shd w:val="clear" w:color="auto" w:fill="FFFFFF"/>
          <w:lang w:val="pt-BR"/>
        </w:rPr>
        <w:t xml:space="preserve"> Stefano </w:t>
      </w:r>
      <w:proofErr w:type="spellStart"/>
      <w:r w:rsidRPr="006002B4">
        <w:rPr>
          <w:rFonts w:eastAsia="MS Mincho" w:cstheme="minorHAnsi"/>
          <w:sz w:val="20"/>
          <w:szCs w:val="20"/>
          <w:shd w:val="clear" w:color="auto" w:fill="FFFFFF"/>
          <w:lang w:val="pt-BR"/>
        </w:rPr>
        <w:t>di</w:t>
      </w:r>
      <w:proofErr w:type="spellEnd"/>
      <w:r w:rsidRPr="006002B4">
        <w:rPr>
          <w:rFonts w:eastAsia="MS Mincho" w:cstheme="minorHAnsi"/>
          <w:sz w:val="20"/>
          <w:szCs w:val="20"/>
          <w:shd w:val="clear" w:color="auto" w:fill="FFFFFF"/>
          <w:lang w:val="pt-BR"/>
        </w:rPr>
        <w:t xml:space="preserve"> </w:t>
      </w:r>
      <w:proofErr w:type="spellStart"/>
      <w:r w:rsidRPr="006002B4">
        <w:rPr>
          <w:rFonts w:eastAsia="MS Mincho" w:cstheme="minorHAnsi"/>
          <w:sz w:val="20"/>
          <w:szCs w:val="20"/>
          <w:shd w:val="clear" w:color="auto" w:fill="FFFFFF"/>
          <w:lang w:val="pt-BR"/>
        </w:rPr>
        <w:t>Langton</w:t>
      </w:r>
      <w:proofErr w:type="spellEnd"/>
      <w:r w:rsidRPr="006002B4">
        <w:rPr>
          <w:rFonts w:eastAsia="MS Mincho" w:cstheme="minorHAnsi"/>
          <w:sz w:val="20"/>
          <w:szCs w:val="20"/>
          <w:shd w:val="clear" w:color="auto" w:fill="FFFFFF"/>
          <w:lang w:val="pt-BR"/>
        </w:rPr>
        <w:t>, de 1200) mas também do Concílio Vaticano II: “O Espírito de Deus, que com admirável providência, dirige o curso dos tempos e renova a face da terra, está presente nesta evolução” (</w:t>
      </w:r>
      <w:proofErr w:type="spellStart"/>
      <w:r w:rsidRPr="006002B4">
        <w:rPr>
          <w:rFonts w:eastAsia="MS Mincho" w:cstheme="minorHAnsi"/>
          <w:i/>
          <w:iCs/>
          <w:sz w:val="20"/>
          <w:szCs w:val="20"/>
          <w:shd w:val="clear" w:color="auto" w:fill="FFFFFF"/>
          <w:lang w:val="pt-BR"/>
        </w:rPr>
        <w:t>Gaudium</w:t>
      </w:r>
      <w:proofErr w:type="spellEnd"/>
      <w:r w:rsidRPr="006002B4">
        <w:rPr>
          <w:rFonts w:eastAsia="MS Mincho" w:cstheme="minorHAnsi"/>
          <w:i/>
          <w:iCs/>
          <w:sz w:val="20"/>
          <w:szCs w:val="20"/>
          <w:shd w:val="clear" w:color="auto" w:fill="FFFFFF"/>
          <w:lang w:val="pt-BR"/>
        </w:rPr>
        <w:t xml:space="preserve"> et </w:t>
      </w:r>
      <w:proofErr w:type="spellStart"/>
      <w:r w:rsidRPr="006002B4">
        <w:rPr>
          <w:rFonts w:eastAsia="MS Mincho" w:cstheme="minorHAnsi"/>
          <w:i/>
          <w:iCs/>
          <w:sz w:val="20"/>
          <w:szCs w:val="20"/>
          <w:shd w:val="clear" w:color="auto" w:fill="FFFFFF"/>
          <w:lang w:val="pt-BR"/>
        </w:rPr>
        <w:t>spes</w:t>
      </w:r>
      <w:proofErr w:type="spellEnd"/>
      <w:r w:rsidRPr="006002B4">
        <w:rPr>
          <w:rFonts w:eastAsia="MS Mincho" w:cstheme="minorHAnsi"/>
          <w:sz w:val="20"/>
          <w:szCs w:val="20"/>
          <w:shd w:val="clear" w:color="auto" w:fill="FFFFFF"/>
          <w:lang w:val="pt-BR"/>
        </w:rPr>
        <w:t xml:space="preserve">, n. 26). O texto introduzido une a Igreja e o Espírito, dando-lhes a preeminência: ‘O Espírito anima a Igreja’”. </w:t>
      </w:r>
    </w:p>
  </w:footnote>
  <w:footnote w:id="13">
    <w:p w:rsidR="00466928" w:rsidRPr="006002B4" w:rsidRDefault="00466928" w:rsidP="00543CCE">
      <w:pPr>
        <w:pStyle w:val="Textodenotaderodap"/>
        <w:jc w:val="both"/>
        <w:rPr>
          <w:rFonts w:cstheme="minorHAnsi"/>
          <w:color w:val="000000"/>
          <w:shd w:val="clear" w:color="auto" w:fill="FFFFFF"/>
          <w:lang w:val="pt-BR"/>
        </w:rPr>
      </w:pPr>
      <w:r w:rsidRPr="006002B4">
        <w:rPr>
          <w:rStyle w:val="Refdenotaderodap"/>
          <w:rFonts w:cstheme="minorHAnsi"/>
        </w:rPr>
        <w:footnoteRef/>
      </w:r>
      <w:r w:rsidRPr="006002B4">
        <w:rPr>
          <w:rFonts w:cstheme="minorHAnsi"/>
          <w:lang w:val="pt-BR"/>
        </w:rPr>
        <w:t xml:space="preserve"> </w:t>
      </w:r>
      <w:r w:rsidRPr="006002B4">
        <w:rPr>
          <w:rFonts w:eastAsia="MS Mincho" w:cstheme="minorHAnsi"/>
          <w:smallCaps/>
          <w:shd w:val="clear" w:color="auto" w:fill="FFFFFF"/>
          <w:lang w:val="pt-BR"/>
        </w:rPr>
        <w:t>S. Agostinho,</w:t>
      </w:r>
      <w:r w:rsidRPr="006002B4">
        <w:rPr>
          <w:rFonts w:eastAsia="MS Mincho" w:cstheme="minorHAnsi"/>
          <w:shd w:val="clear" w:color="auto" w:fill="FFFFFF"/>
          <w:lang w:val="pt-BR"/>
        </w:rPr>
        <w:t xml:space="preserve"> </w:t>
      </w:r>
      <w:r w:rsidRPr="006002B4">
        <w:rPr>
          <w:rFonts w:eastAsia="MS Mincho" w:cstheme="minorHAnsi"/>
          <w:i/>
          <w:iCs/>
          <w:shd w:val="clear" w:color="auto" w:fill="FFFFFF"/>
          <w:lang w:val="pt-BR"/>
        </w:rPr>
        <w:t>Sermão 267,4</w:t>
      </w:r>
      <w:r w:rsidRPr="006002B4">
        <w:rPr>
          <w:rFonts w:eastAsia="MS Mincho" w:cstheme="minorHAnsi"/>
          <w:shd w:val="clear" w:color="auto" w:fill="FFFFFF"/>
          <w:lang w:val="pt-BR"/>
        </w:rPr>
        <w:t>: “</w:t>
      </w:r>
      <w:r w:rsidRPr="006002B4">
        <w:rPr>
          <w:rFonts w:cstheme="minorHAnsi"/>
          <w:color w:val="000000"/>
          <w:shd w:val="clear" w:color="auto" w:fill="FFFFFF"/>
          <w:lang w:val="pt-BR"/>
        </w:rPr>
        <w:t>E o que a alma é para o corpo humano, o Espírito Santo é para o corpo de Cristo que é a Igreja”.</w:t>
      </w:r>
    </w:p>
  </w:footnote>
  <w:footnote w:id="14">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11 em referência ao n. 80.</w:t>
      </w:r>
    </w:p>
  </w:footnote>
  <w:footnote w:id="15">
    <w:p w:rsidR="00466928" w:rsidRPr="006002B4" w:rsidRDefault="00466928" w:rsidP="00543CCE">
      <w:pPr>
        <w:pStyle w:val="Textodenotaderodap"/>
        <w:jc w:val="both"/>
        <w:rPr>
          <w:rFonts w:eastAsia="MS Mincho" w:cstheme="minorHAnsi"/>
          <w:shd w:val="clear" w:color="auto" w:fill="FFFFFF"/>
          <w:lang w:val="pt-BR"/>
        </w:rPr>
      </w:pPr>
      <w:r w:rsidRPr="006002B4">
        <w:rPr>
          <w:rStyle w:val="Refdenotaderodap"/>
          <w:rFonts w:cstheme="minorHAnsi"/>
        </w:rPr>
        <w:footnoteRef/>
      </w:r>
      <w:r w:rsidRPr="006002B4">
        <w:rPr>
          <w:rFonts w:cstheme="minorHAnsi"/>
          <w:lang w:val="pt-BR"/>
        </w:rPr>
        <w:t xml:space="preserve"> PdR1: nota</w:t>
      </w:r>
      <w:r w:rsidRPr="006002B4">
        <w:rPr>
          <w:rFonts w:eastAsia="MS Mincho" w:cstheme="minorHAnsi"/>
          <w:shd w:val="clear" w:color="auto" w:fill="FFFFFF"/>
          <w:lang w:val="pt-BR"/>
        </w:rPr>
        <w:t xml:space="preserve"> explicativa n. 3</w:t>
      </w:r>
      <w:r w:rsidRPr="006002B4">
        <w:rPr>
          <w:rFonts w:eastAsia="MS Mincho" w:cstheme="minorHAnsi"/>
          <w:i/>
          <w:iCs/>
          <w:shd w:val="clear" w:color="auto" w:fill="FFFFFF"/>
          <w:lang w:val="pt-BR"/>
        </w:rPr>
        <w:t xml:space="preserve">, </w:t>
      </w:r>
      <w:r w:rsidRPr="006002B4">
        <w:rPr>
          <w:rFonts w:cstheme="minorHAnsi"/>
          <w:lang w:val="pt-BR"/>
        </w:rPr>
        <w:t xml:space="preserve">em referência ao </w:t>
      </w:r>
      <w:r w:rsidRPr="006002B4">
        <w:rPr>
          <w:rFonts w:eastAsia="MS Mincho" w:cstheme="minorHAnsi"/>
          <w:shd w:val="clear" w:color="auto" w:fill="FFFFFF"/>
          <w:lang w:val="pt-BR"/>
        </w:rPr>
        <w:t>n.80.</w:t>
      </w:r>
    </w:p>
  </w:footnote>
  <w:footnote w:id="16">
    <w:p w:rsidR="00466928" w:rsidRPr="006002B4" w:rsidRDefault="00466928" w:rsidP="00543CCE">
      <w:pPr>
        <w:pStyle w:val="Textodenotaderodap"/>
        <w:jc w:val="both"/>
        <w:rPr>
          <w:rFonts w:eastAsia="MS Mincho" w:cstheme="minorHAnsi"/>
          <w:i/>
          <w:iCs/>
          <w:shd w:val="clear" w:color="auto" w:fill="FFFFFF"/>
          <w:lang w:val="pt-BR"/>
        </w:rPr>
      </w:pPr>
      <w:r w:rsidRPr="006002B4">
        <w:rPr>
          <w:rStyle w:val="Refdenotaderodap"/>
          <w:rFonts w:cstheme="minorHAnsi"/>
        </w:rPr>
        <w:footnoteRef/>
      </w:r>
      <w:r w:rsidRPr="006002B4">
        <w:rPr>
          <w:rFonts w:cstheme="minorHAnsi"/>
          <w:lang w:val="pt-BR"/>
        </w:rPr>
        <w:t xml:space="preserve"> PdR1: nota explicativa </w:t>
      </w:r>
      <w:r w:rsidRPr="006002B4">
        <w:rPr>
          <w:rFonts w:eastAsia="MS Mincho" w:cstheme="minorHAnsi"/>
          <w:shd w:val="clear" w:color="auto" w:fill="FFFFFF"/>
          <w:lang w:val="pt-BR"/>
        </w:rPr>
        <w:t xml:space="preserve">n. 15, </w:t>
      </w:r>
      <w:r w:rsidRPr="006002B4">
        <w:rPr>
          <w:rFonts w:cstheme="minorHAnsi"/>
          <w:lang w:val="pt-BR"/>
        </w:rPr>
        <w:t xml:space="preserve">em referência ao </w:t>
      </w:r>
      <w:r w:rsidRPr="006002B4">
        <w:rPr>
          <w:rFonts w:eastAsia="MS Mincho" w:cstheme="minorHAnsi"/>
          <w:shd w:val="clear" w:color="auto" w:fill="FFFFFF"/>
          <w:lang w:val="pt-BR"/>
        </w:rPr>
        <w:t>n. 80</w:t>
      </w:r>
      <w:r w:rsidRPr="006002B4">
        <w:rPr>
          <w:rFonts w:eastAsia="MS Mincho" w:cstheme="minorHAnsi"/>
          <w:i/>
          <w:iCs/>
          <w:shd w:val="clear" w:color="auto" w:fill="FFFFFF"/>
          <w:lang w:val="pt-BR"/>
        </w:rPr>
        <w:t>.</w:t>
      </w:r>
    </w:p>
  </w:footnote>
  <w:footnote w:id="17">
    <w:p w:rsidR="00466928" w:rsidRPr="006002B4" w:rsidRDefault="00466928" w:rsidP="00543CCE">
      <w:pPr>
        <w:pStyle w:val="Textodenotaderodap"/>
        <w:jc w:val="both"/>
        <w:rPr>
          <w:rFonts w:eastAsia="MS Mincho" w:cstheme="minorHAnsi"/>
          <w:shd w:val="clear" w:color="auto" w:fill="FFFFFF"/>
          <w:lang w:val="pt-BR"/>
        </w:rPr>
      </w:pPr>
      <w:r w:rsidRPr="006002B4">
        <w:rPr>
          <w:rStyle w:val="Refdenotaderodap"/>
          <w:rFonts w:cstheme="minorHAnsi"/>
        </w:rPr>
        <w:footnoteRef/>
      </w:r>
      <w:r w:rsidRPr="006002B4">
        <w:rPr>
          <w:rFonts w:cstheme="minorHAnsi"/>
          <w:lang w:val="pt-BR"/>
        </w:rPr>
        <w:t xml:space="preserve"> PdR1: ainda </w:t>
      </w:r>
      <w:r w:rsidRPr="006002B4">
        <w:rPr>
          <w:rFonts w:eastAsia="MS Mincho" w:cstheme="minorHAnsi"/>
          <w:shd w:val="clear" w:color="auto" w:fill="FFFFFF"/>
          <w:lang w:val="pt-BR"/>
        </w:rPr>
        <w:t xml:space="preserve">nota explicativa n. 15 em relação ao n. 80. </w:t>
      </w:r>
    </w:p>
  </w:footnote>
  <w:footnote w:id="18">
    <w:p w:rsidR="00466928" w:rsidRPr="006002B4" w:rsidRDefault="00466928" w:rsidP="003E2668">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fr. </w:t>
      </w:r>
      <w:r w:rsidRPr="006002B4">
        <w:rPr>
          <w:rFonts w:cstheme="minorHAnsi"/>
          <w:smallCaps/>
          <w:lang w:val="pt-BR"/>
        </w:rPr>
        <w:t xml:space="preserve">Francesco </w:t>
      </w:r>
      <w:proofErr w:type="spellStart"/>
      <w:r w:rsidRPr="006002B4">
        <w:rPr>
          <w:rFonts w:cstheme="minorHAnsi"/>
          <w:smallCaps/>
          <w:lang w:val="pt-BR"/>
        </w:rPr>
        <w:t>Polliani</w:t>
      </w:r>
      <w:proofErr w:type="spellEnd"/>
      <w:r w:rsidRPr="006002B4">
        <w:rPr>
          <w:rFonts w:cstheme="minorHAnsi"/>
          <w:lang w:val="pt-BR"/>
        </w:rPr>
        <w:t xml:space="preserve">, </w:t>
      </w:r>
      <w:r w:rsidRPr="006002B4">
        <w:rPr>
          <w:rFonts w:cstheme="minorHAnsi"/>
          <w:i/>
          <w:iCs/>
          <w:lang w:val="pt-BR"/>
        </w:rPr>
        <w:t>As novas Constituições dos Frades Menores Capuchinhos. Análises e comentário</w:t>
      </w:r>
      <w:r w:rsidRPr="006002B4">
        <w:rPr>
          <w:rFonts w:cstheme="minorHAnsi"/>
          <w:lang w:val="pt-BR"/>
        </w:rPr>
        <w:t xml:space="preserve"> (Centro Studi </w:t>
      </w:r>
      <w:proofErr w:type="spellStart"/>
      <w:r w:rsidRPr="006002B4">
        <w:rPr>
          <w:rFonts w:cstheme="minorHAnsi"/>
          <w:lang w:val="pt-BR"/>
        </w:rPr>
        <w:t>Cappuccini</w:t>
      </w:r>
      <w:proofErr w:type="spellEnd"/>
      <w:r w:rsidRPr="006002B4">
        <w:rPr>
          <w:rFonts w:cstheme="minorHAnsi"/>
          <w:lang w:val="pt-BR"/>
        </w:rPr>
        <w:t xml:space="preserve">. </w:t>
      </w:r>
      <w:proofErr w:type="spellStart"/>
      <w:r w:rsidRPr="006002B4">
        <w:rPr>
          <w:rFonts w:cstheme="minorHAnsi"/>
          <w:lang w:val="pt-BR"/>
        </w:rPr>
        <w:t>Nuova</w:t>
      </w:r>
      <w:proofErr w:type="spellEnd"/>
      <w:r w:rsidRPr="006002B4">
        <w:rPr>
          <w:rFonts w:cstheme="minorHAnsi"/>
          <w:lang w:val="pt-BR"/>
        </w:rPr>
        <w:t xml:space="preserve"> Serie 3), </w:t>
      </w:r>
      <w:proofErr w:type="spellStart"/>
      <w:r w:rsidRPr="006002B4">
        <w:rPr>
          <w:rFonts w:cstheme="minorHAnsi"/>
          <w:lang w:val="pt-BR"/>
        </w:rPr>
        <w:t>Edizione</w:t>
      </w:r>
      <w:proofErr w:type="spellEnd"/>
      <w:r w:rsidRPr="006002B4">
        <w:rPr>
          <w:rFonts w:cstheme="minorHAnsi"/>
          <w:lang w:val="pt-BR"/>
        </w:rPr>
        <w:t xml:space="preserve"> Biblioteca </w:t>
      </w:r>
      <w:proofErr w:type="spellStart"/>
      <w:r w:rsidRPr="006002B4">
        <w:rPr>
          <w:rFonts w:cstheme="minorHAnsi"/>
          <w:lang w:val="pt-BR"/>
        </w:rPr>
        <w:t>Francescana</w:t>
      </w:r>
      <w:proofErr w:type="spellEnd"/>
      <w:r w:rsidRPr="006002B4">
        <w:rPr>
          <w:rFonts w:cstheme="minorHAnsi"/>
          <w:lang w:val="pt-BR"/>
        </w:rPr>
        <w:t>, Milano 2016, no comentário ao 78,4-5.</w:t>
      </w:r>
    </w:p>
    <w:p w:rsidR="00466928" w:rsidRPr="006002B4" w:rsidRDefault="00466928" w:rsidP="00F03505">
      <w:pPr>
        <w:pStyle w:val="Textodenotaderodap"/>
        <w:rPr>
          <w:rFonts w:cstheme="minorHAnsi"/>
          <w:lang w:val="pt-BR"/>
        </w:rPr>
      </w:pPr>
    </w:p>
  </w:footnote>
  <w:footnote w:id="19">
    <w:p w:rsidR="00466928" w:rsidRPr="006002B4" w:rsidRDefault="00466928" w:rsidP="00543CCE">
      <w:pPr>
        <w:pStyle w:val="Textodenotaderodap"/>
        <w:jc w:val="both"/>
        <w:rPr>
          <w:rFonts w:eastAsia="MS Mincho" w:cstheme="minorHAnsi"/>
          <w:i/>
          <w:iCs/>
          <w:shd w:val="clear" w:color="auto" w:fill="FFFFFF"/>
          <w:lang w:val="pt-BR"/>
        </w:rPr>
      </w:pPr>
      <w:r w:rsidRPr="006002B4">
        <w:rPr>
          <w:rStyle w:val="Refdenotaderodap"/>
          <w:rFonts w:cstheme="minorHAnsi"/>
        </w:rPr>
        <w:footnoteRef/>
      </w:r>
      <w:r w:rsidRPr="006002B4">
        <w:rPr>
          <w:rFonts w:cstheme="minorHAnsi"/>
          <w:lang w:val="pt-BR"/>
        </w:rPr>
        <w:t xml:space="preserve"> PdR2: </w:t>
      </w:r>
      <w:r w:rsidRPr="006002B4">
        <w:rPr>
          <w:rFonts w:eastAsia="MS Mincho" w:cstheme="minorHAnsi"/>
          <w:shd w:val="clear" w:color="auto" w:fill="FFFFFF"/>
          <w:lang w:val="pt-BR"/>
        </w:rPr>
        <w:t xml:space="preserve">nota explicativa n. 18 referente ao n.79 (75) da </w:t>
      </w:r>
      <w:r w:rsidRPr="006002B4">
        <w:rPr>
          <w:rFonts w:eastAsia="MS Mincho" w:cstheme="minorHAnsi"/>
          <w:i/>
          <w:iCs/>
          <w:shd w:val="clear" w:color="auto" w:fill="FFFFFF"/>
          <w:lang w:val="pt-BR"/>
        </w:rPr>
        <w:t>Proposta 2.</w:t>
      </w:r>
    </w:p>
  </w:footnote>
  <w:footnote w:id="20">
    <w:p w:rsidR="00466928" w:rsidRPr="006002B4" w:rsidRDefault="00466928" w:rsidP="00543CCE">
      <w:pPr>
        <w:pStyle w:val="Textodenotaderodap"/>
        <w:jc w:val="both"/>
        <w:rPr>
          <w:rFonts w:eastAsia="MS Mincho" w:cstheme="minorHAnsi"/>
          <w:shd w:val="clear" w:color="auto" w:fill="FFFFFF"/>
          <w:lang w:val="pt-BR"/>
        </w:rPr>
      </w:pPr>
      <w:r w:rsidRPr="006002B4">
        <w:rPr>
          <w:rStyle w:val="Refdenotaderodap"/>
          <w:rFonts w:cstheme="minorHAnsi"/>
        </w:rPr>
        <w:footnoteRef/>
      </w:r>
      <w:r w:rsidRPr="006002B4">
        <w:rPr>
          <w:rFonts w:cstheme="minorHAnsi"/>
          <w:lang w:val="pt-BR"/>
        </w:rPr>
        <w:t xml:space="preserve"> </w:t>
      </w:r>
      <w:r w:rsidRPr="006002B4">
        <w:rPr>
          <w:rFonts w:eastAsia="MS Mincho" w:cstheme="minorHAnsi"/>
          <w:shd w:val="clear" w:color="auto" w:fill="FFFFFF"/>
          <w:lang w:val="pt-BR"/>
        </w:rPr>
        <w:t xml:space="preserve">PdR1: nota explicativa n. 5 em referência ao n. 84 da </w:t>
      </w:r>
      <w:r w:rsidRPr="006002B4">
        <w:rPr>
          <w:rFonts w:eastAsia="MS Mincho" w:cstheme="minorHAnsi"/>
          <w:i/>
          <w:iCs/>
          <w:shd w:val="clear" w:color="auto" w:fill="FFFFFF"/>
          <w:lang w:val="pt-BR"/>
        </w:rPr>
        <w:t>Proposta 1</w:t>
      </w:r>
      <w:r w:rsidRPr="006002B4">
        <w:rPr>
          <w:rFonts w:eastAsia="MS Mincho" w:cstheme="minorHAnsi"/>
          <w:shd w:val="clear" w:color="auto" w:fill="FFFFFF"/>
          <w:lang w:val="pt-BR"/>
        </w:rPr>
        <w:t>.</w:t>
      </w:r>
    </w:p>
  </w:footnote>
  <w:footnote w:id="21">
    <w:p w:rsidR="00466928" w:rsidRPr="006002B4" w:rsidRDefault="00466928" w:rsidP="00543CCE">
      <w:pPr>
        <w:pStyle w:val="Textodenotaderodap"/>
        <w:jc w:val="both"/>
        <w:rPr>
          <w:rFonts w:eastAsia="MS Mincho" w:cstheme="minorHAnsi"/>
          <w:shd w:val="clear" w:color="auto" w:fill="FFFFFF"/>
        </w:rPr>
      </w:pPr>
      <w:r w:rsidRPr="006002B4">
        <w:rPr>
          <w:rStyle w:val="Refdenotaderodap"/>
          <w:rFonts w:cstheme="minorHAnsi"/>
        </w:rPr>
        <w:footnoteRef/>
      </w:r>
      <w:r w:rsidRPr="006002B4">
        <w:rPr>
          <w:rFonts w:cstheme="minorHAnsi"/>
        </w:rPr>
        <w:t xml:space="preserve"> </w:t>
      </w:r>
      <w:r w:rsidRPr="006002B4">
        <w:rPr>
          <w:rFonts w:cstheme="minorHAnsi"/>
        </w:rPr>
        <w:t>PdR1:</w:t>
      </w:r>
      <w:r w:rsidRPr="006002B4">
        <w:rPr>
          <w:rFonts w:eastAsia="MS Mincho" w:cstheme="minorHAnsi"/>
          <w:shd w:val="clear" w:color="auto" w:fill="FFFFFF"/>
        </w:rPr>
        <w:t xml:space="preserve"> nota esplicativa n. 6 nell’ambito del n. 84.</w:t>
      </w:r>
    </w:p>
  </w:footnote>
  <w:footnote w:id="22">
    <w:p w:rsidR="00466928" w:rsidRPr="006002B4" w:rsidRDefault="00466928" w:rsidP="00543CCE">
      <w:pPr>
        <w:pStyle w:val="Textodenotaderodap"/>
        <w:jc w:val="both"/>
        <w:rPr>
          <w:rFonts w:eastAsia="MS Mincho" w:cstheme="minorHAnsi"/>
          <w:shd w:val="clear" w:color="auto" w:fill="FFFFFF"/>
          <w:lang w:val="pt-BR"/>
        </w:rPr>
      </w:pPr>
      <w:r w:rsidRPr="006002B4">
        <w:rPr>
          <w:rStyle w:val="Refdenotaderodap"/>
          <w:rFonts w:cstheme="minorHAnsi"/>
        </w:rPr>
        <w:footnoteRef/>
      </w:r>
      <w:r w:rsidRPr="006002B4">
        <w:rPr>
          <w:rFonts w:cstheme="minorHAnsi"/>
          <w:lang w:val="pt-BR"/>
        </w:rPr>
        <w:t xml:space="preserve"> PdR2: </w:t>
      </w:r>
      <w:r w:rsidRPr="006002B4">
        <w:rPr>
          <w:rFonts w:eastAsia="MS Mincho" w:cstheme="minorHAnsi"/>
          <w:shd w:val="clear" w:color="auto" w:fill="FFFFFF"/>
          <w:lang w:val="pt-BR"/>
        </w:rPr>
        <w:t>nota explicativa n. 20 no contexto do n. 81.</w:t>
      </w:r>
    </w:p>
  </w:footnote>
  <w:footnote w:id="23">
    <w:p w:rsidR="00466928" w:rsidRPr="006002B4" w:rsidRDefault="00466928" w:rsidP="00543CCE">
      <w:pPr>
        <w:pStyle w:val="Textodenotaderodap"/>
        <w:jc w:val="both"/>
        <w:rPr>
          <w:rFonts w:eastAsia="MS Mincho" w:cstheme="minorHAnsi"/>
          <w:i/>
          <w:iCs/>
          <w:shd w:val="clear" w:color="auto" w:fill="FFFFFF"/>
          <w:lang w:val="pt-BR"/>
        </w:rPr>
      </w:pPr>
      <w:r w:rsidRPr="006002B4">
        <w:rPr>
          <w:rStyle w:val="Refdenotaderodap"/>
          <w:rFonts w:cstheme="minorHAnsi"/>
        </w:rPr>
        <w:footnoteRef/>
      </w:r>
      <w:r w:rsidRPr="006002B4">
        <w:rPr>
          <w:rFonts w:cstheme="minorHAnsi"/>
          <w:lang w:val="pt-BR"/>
        </w:rPr>
        <w:t xml:space="preserve"> PdR1:</w:t>
      </w:r>
      <w:r w:rsidRPr="006002B4">
        <w:rPr>
          <w:rFonts w:eastAsia="MS Mincho" w:cstheme="minorHAnsi"/>
          <w:shd w:val="clear" w:color="auto" w:fill="FFFFFF"/>
          <w:lang w:val="pt-BR"/>
        </w:rPr>
        <w:t xml:space="preserve"> nota explicativa n. 4 no âmbito do n. 84</w:t>
      </w:r>
      <w:r w:rsidRPr="006002B4">
        <w:rPr>
          <w:rFonts w:eastAsia="MS Mincho" w:cstheme="minorHAnsi"/>
          <w:i/>
          <w:iCs/>
          <w:shd w:val="clear" w:color="auto" w:fill="FFFFFF"/>
          <w:lang w:val="pt-BR"/>
        </w:rPr>
        <w:t>.</w:t>
      </w:r>
    </w:p>
  </w:footnote>
  <w:footnote w:id="24">
    <w:p w:rsidR="00466928" w:rsidRPr="006002B4" w:rsidRDefault="00466928" w:rsidP="00543CCE">
      <w:pPr>
        <w:pStyle w:val="Textodenotaderodap"/>
        <w:jc w:val="both"/>
        <w:rPr>
          <w:rFonts w:cstheme="minorHAnsi"/>
          <w:i/>
          <w:iCs/>
          <w:lang w:val="pt-BR"/>
        </w:rPr>
      </w:pPr>
      <w:r w:rsidRPr="006002B4">
        <w:rPr>
          <w:rStyle w:val="Refdenotaderodap"/>
          <w:rFonts w:cstheme="minorHAnsi"/>
        </w:rPr>
        <w:footnoteRef/>
      </w:r>
      <w:r w:rsidRPr="006002B4">
        <w:rPr>
          <w:rFonts w:cstheme="minorHAnsi"/>
          <w:lang w:val="pt-BR"/>
        </w:rPr>
        <w:t xml:space="preserve"> PdR2: nota explicativa n. 21 em referência ao n. 79 (75)</w:t>
      </w:r>
      <w:r w:rsidRPr="006002B4">
        <w:rPr>
          <w:rFonts w:cstheme="minorHAnsi"/>
          <w:i/>
          <w:iCs/>
          <w:lang w:val="pt-BR"/>
        </w:rPr>
        <w:t>.</w:t>
      </w:r>
    </w:p>
  </w:footnote>
  <w:footnote w:id="25">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w:t>
      </w:r>
      <w:r w:rsidRPr="006002B4">
        <w:rPr>
          <w:rFonts w:cstheme="minorHAnsi"/>
          <w:i/>
          <w:iCs/>
          <w:lang w:val="pt-BR"/>
        </w:rPr>
        <w:t>Constituições dos Frades Menores Capuchinhos, renovadas pelo Capítulo Geral Especial, ocorrido em Roma de 19 de agosto a 25 de outubro de 1968.</w:t>
      </w:r>
      <w:r w:rsidRPr="006002B4">
        <w:rPr>
          <w:rFonts w:cstheme="minorHAnsi"/>
          <w:lang w:val="pt-BR"/>
        </w:rPr>
        <w:t xml:space="preserve"> Pro </w:t>
      </w:r>
      <w:proofErr w:type="spellStart"/>
      <w:r w:rsidRPr="006002B4">
        <w:rPr>
          <w:rFonts w:cstheme="minorHAnsi"/>
          <w:lang w:val="pt-BR"/>
        </w:rPr>
        <w:t>manuscripto</w:t>
      </w:r>
      <w:proofErr w:type="spellEnd"/>
      <w:r w:rsidRPr="006002B4">
        <w:rPr>
          <w:rFonts w:cstheme="minorHAnsi"/>
          <w:lang w:val="pt-BR"/>
        </w:rPr>
        <w:t xml:space="preserve">. Texto italiano publicado pela Conferência Italiana dos Superiores Provinciais Capuchinhos, Piazza </w:t>
      </w:r>
      <w:proofErr w:type="spellStart"/>
      <w:r w:rsidRPr="006002B4">
        <w:rPr>
          <w:rFonts w:cstheme="minorHAnsi"/>
          <w:lang w:val="pt-BR"/>
        </w:rPr>
        <w:t>della</w:t>
      </w:r>
      <w:proofErr w:type="spellEnd"/>
      <w:r w:rsidRPr="006002B4">
        <w:rPr>
          <w:rFonts w:cstheme="minorHAnsi"/>
          <w:lang w:val="pt-BR"/>
        </w:rPr>
        <w:t xml:space="preserve"> </w:t>
      </w:r>
      <w:proofErr w:type="spellStart"/>
      <w:r w:rsidRPr="006002B4">
        <w:rPr>
          <w:rFonts w:cstheme="minorHAnsi"/>
          <w:lang w:val="pt-BR"/>
        </w:rPr>
        <w:t>Consolazione</w:t>
      </w:r>
      <w:proofErr w:type="spellEnd"/>
      <w:r w:rsidRPr="006002B4">
        <w:rPr>
          <w:rFonts w:cstheme="minorHAnsi"/>
          <w:lang w:val="pt-BR"/>
        </w:rPr>
        <w:t xml:space="preserve"> 84, Roma, 1969, p. 31.</w:t>
      </w:r>
    </w:p>
  </w:footnote>
  <w:footnote w:id="26">
    <w:p w:rsidR="00466928" w:rsidRPr="006002B4" w:rsidRDefault="00466928" w:rsidP="00543CCE">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nas notas explicativas 2 e 3 (no âmbito do n. 81): “O novo </w:t>
      </w:r>
      <w:proofErr w:type="spellStart"/>
      <w:r w:rsidRPr="006002B4">
        <w:rPr>
          <w:rFonts w:cstheme="minorHAnsi"/>
          <w:sz w:val="20"/>
          <w:szCs w:val="20"/>
          <w:lang w:val="pt-BR"/>
        </w:rPr>
        <w:t>incipit</w:t>
      </w:r>
      <w:proofErr w:type="spellEnd"/>
      <w:r w:rsidRPr="006002B4">
        <w:rPr>
          <w:rFonts w:cstheme="minorHAnsi"/>
          <w:sz w:val="20"/>
          <w:szCs w:val="20"/>
          <w:lang w:val="pt-BR"/>
        </w:rPr>
        <w:t xml:space="preserve"> estabelece a ligação com o parágrafo anterior [= 79/1] e recupera a visão das Constituições de 1968 e 1982 que com maior fidelidade aos textos evangélicos (cf. </w:t>
      </w:r>
      <w:proofErr w:type="spellStart"/>
      <w:r w:rsidRPr="006002B4">
        <w:rPr>
          <w:rFonts w:cstheme="minorHAnsi"/>
          <w:sz w:val="20"/>
          <w:szCs w:val="20"/>
          <w:lang w:val="pt-BR"/>
        </w:rPr>
        <w:t>Mt</w:t>
      </w:r>
      <w:proofErr w:type="spellEnd"/>
      <w:r w:rsidRPr="006002B4">
        <w:rPr>
          <w:rFonts w:cstheme="minorHAnsi"/>
          <w:sz w:val="20"/>
          <w:szCs w:val="20"/>
          <w:lang w:val="pt-BR"/>
        </w:rPr>
        <w:t xml:space="preserve"> 18,24; </w:t>
      </w:r>
      <w:proofErr w:type="gramStart"/>
      <w:r w:rsidRPr="006002B4">
        <w:rPr>
          <w:rFonts w:cstheme="minorHAnsi"/>
          <w:sz w:val="20"/>
          <w:szCs w:val="20"/>
          <w:lang w:val="pt-BR"/>
        </w:rPr>
        <w:t>25,15.16.20.22.28</w:t>
      </w:r>
      <w:proofErr w:type="gramEnd"/>
      <w:r w:rsidRPr="006002B4">
        <w:rPr>
          <w:rFonts w:cstheme="minorHAnsi"/>
          <w:sz w:val="20"/>
          <w:szCs w:val="20"/>
          <w:lang w:val="pt-BR"/>
        </w:rPr>
        <w:t xml:space="preserve"> ) falam sobre talentos nos dados por Deus […]. A ideia de solidariedade com os pobres e ter de partilhar com eles o fruto do nosso trabalho é essencial e pertence à tradição legislativa da Ordem”.</w:t>
      </w:r>
    </w:p>
    <w:p w:rsidR="00466928" w:rsidRPr="006002B4" w:rsidRDefault="00466928" w:rsidP="00543CCE">
      <w:pPr>
        <w:pStyle w:val="Textodenotaderodap"/>
        <w:jc w:val="both"/>
        <w:rPr>
          <w:rFonts w:cstheme="minorHAnsi"/>
          <w:lang w:val="pt-BR"/>
        </w:rPr>
      </w:pPr>
    </w:p>
  </w:footnote>
  <w:footnote w:id="27">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nota explicativa n. 3 (em referência ao texto do n. 82) “Não basta afirmar que o trabalho é feito por mandato da fraternidade. Este pode ser revogado e o frade pode ser chamado pelos superiores para realizar outro serviço. O texto está em continuidade com o capítulo II sobre a formação e pretende expressar mais uma vez a necessidade de permanecer aberto e disponível às necessidades da Província e da Ordem, sem que cada um </w:t>
      </w:r>
      <w:proofErr w:type="spellStart"/>
      <w:r w:rsidRPr="006002B4">
        <w:rPr>
          <w:rFonts w:cstheme="minorHAnsi"/>
          <w:sz w:val="20"/>
          <w:szCs w:val="20"/>
          <w:lang w:val="pt-BR"/>
        </w:rPr>
        <w:t>absolutize</w:t>
      </w:r>
      <w:proofErr w:type="spellEnd"/>
      <w:r w:rsidRPr="006002B4">
        <w:rPr>
          <w:rFonts w:cstheme="minorHAnsi"/>
          <w:sz w:val="20"/>
          <w:szCs w:val="20"/>
          <w:lang w:val="pt-BR"/>
        </w:rPr>
        <w:t xml:space="preserve"> seu campo de trabalho, como se fosse algo que lhe pertence irrevogavelmente”.</w:t>
      </w:r>
    </w:p>
  </w:footnote>
  <w:footnote w:id="28">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PdR2: nota explicativa n. 2, </w:t>
      </w:r>
      <w:proofErr w:type="spellStart"/>
      <w:r w:rsidRPr="006002B4">
        <w:rPr>
          <w:rFonts w:cstheme="minorHAnsi"/>
          <w:lang w:val="pt-BR"/>
        </w:rPr>
        <w:t>iem</w:t>
      </w:r>
      <w:proofErr w:type="spellEnd"/>
      <w:r w:rsidRPr="006002B4">
        <w:rPr>
          <w:rFonts w:cstheme="minorHAnsi"/>
          <w:lang w:val="pt-BR"/>
        </w:rPr>
        <w:t xml:space="preserve"> referência ao n. 81 (76,3-4); Esta mudança de estilo estava já presente em PdR1: nota explicativa n. 2 em referência ao n. 83.</w:t>
      </w:r>
    </w:p>
  </w:footnote>
  <w:footnote w:id="29">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4 no âmbito do n. 83.</w:t>
      </w:r>
    </w:p>
  </w:footnote>
  <w:footnote w:id="30">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nota explicativa 6, em referência ao n. 83.</w:t>
      </w:r>
      <w:r w:rsidRPr="006002B4">
        <w:rPr>
          <w:rFonts w:cstheme="minorHAnsi"/>
          <w:color w:val="000000"/>
          <w:sz w:val="20"/>
          <w:szCs w:val="20"/>
          <w:shd w:val="clear" w:color="auto" w:fill="FFFFFF"/>
          <w:lang w:val="pt-BR"/>
        </w:rPr>
        <w:t xml:space="preserve"> “Havia num lugar um certo frade que não se prestava a mendigar, mas valia por quatro à mesa. Observando o Santo que ele era amigo do ventre, participante do fruto, mas não do cansaço, um dia o repreendeu assim: “Vai, irmão mosca, porque queres comer o suor dos teus irmãos e ficar ocioso na obra de Deus. Você se parece com o irmão zangão, que deixa as abelhas trabalharem, mas quer ser o primeiro a comer o mel (FF</w:t>
      </w:r>
      <w:proofErr w:type="gramStart"/>
      <w:r w:rsidRPr="006002B4">
        <w:rPr>
          <w:rFonts w:cstheme="minorHAnsi"/>
          <w:color w:val="000000"/>
          <w:sz w:val="20"/>
          <w:szCs w:val="20"/>
          <w:shd w:val="clear" w:color="auto" w:fill="FFFFFF"/>
          <w:lang w:val="pt-BR"/>
        </w:rPr>
        <w:t>663)”</w:t>
      </w:r>
      <w:proofErr w:type="gramEnd"/>
      <w:r w:rsidRPr="006002B4">
        <w:rPr>
          <w:rFonts w:cstheme="minorHAnsi"/>
          <w:color w:val="000000"/>
          <w:sz w:val="20"/>
          <w:szCs w:val="20"/>
          <w:shd w:val="clear" w:color="auto" w:fill="FFFFFF"/>
          <w:lang w:val="pt-BR"/>
        </w:rPr>
        <w:t xml:space="preserve">. </w:t>
      </w:r>
    </w:p>
  </w:footnote>
  <w:footnote w:id="31">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nota explicativa n. 7 em relação ao n. 83: "O parágrafo tem caráter de síntese conclusiva de todo o assunto e no início retoma quase ad </w:t>
      </w:r>
      <w:proofErr w:type="spellStart"/>
      <w:r w:rsidRPr="006002B4">
        <w:rPr>
          <w:rFonts w:cstheme="minorHAnsi"/>
          <w:sz w:val="20"/>
          <w:szCs w:val="20"/>
          <w:lang w:val="pt-BR"/>
        </w:rPr>
        <w:t>litteram</w:t>
      </w:r>
      <w:proofErr w:type="spellEnd"/>
      <w:r w:rsidRPr="006002B4">
        <w:rPr>
          <w:rFonts w:cstheme="minorHAnsi"/>
          <w:sz w:val="20"/>
          <w:szCs w:val="20"/>
          <w:lang w:val="pt-BR"/>
        </w:rPr>
        <w:t xml:space="preserve"> uma expressão tradicionalmente presente em nossas Constituições, a começar daquelas de 1536 (cf</w:t>
      </w:r>
      <w:r w:rsidRPr="006002B4">
        <w:rPr>
          <w:rFonts w:cstheme="minorHAnsi"/>
          <w:smallCaps/>
          <w:sz w:val="20"/>
          <w:szCs w:val="20"/>
          <w:lang w:val="pt-BR"/>
        </w:rPr>
        <w:t xml:space="preserve">. F. </w:t>
      </w:r>
      <w:proofErr w:type="spellStart"/>
      <w:r w:rsidRPr="006002B4">
        <w:rPr>
          <w:rFonts w:cstheme="minorHAnsi"/>
          <w:smallCaps/>
          <w:sz w:val="20"/>
          <w:szCs w:val="20"/>
          <w:lang w:val="pt-BR"/>
        </w:rPr>
        <w:t>Catalano</w:t>
      </w:r>
      <w:proofErr w:type="spellEnd"/>
      <w:r w:rsidRPr="006002B4">
        <w:rPr>
          <w:rFonts w:cstheme="minorHAnsi"/>
          <w:smallCaps/>
          <w:sz w:val="20"/>
          <w:szCs w:val="20"/>
          <w:lang w:val="pt-BR"/>
        </w:rPr>
        <w:t xml:space="preserve">- C. </w:t>
      </w:r>
      <w:proofErr w:type="spellStart"/>
      <w:r w:rsidRPr="006002B4">
        <w:rPr>
          <w:rFonts w:cstheme="minorHAnsi"/>
          <w:smallCaps/>
          <w:sz w:val="20"/>
          <w:szCs w:val="20"/>
          <w:lang w:val="pt-BR"/>
        </w:rPr>
        <w:t>Cargnoni</w:t>
      </w:r>
      <w:proofErr w:type="spellEnd"/>
      <w:r w:rsidRPr="006002B4">
        <w:rPr>
          <w:rFonts w:cstheme="minorHAnsi"/>
          <w:smallCaps/>
          <w:sz w:val="20"/>
          <w:szCs w:val="20"/>
          <w:lang w:val="pt-BR"/>
        </w:rPr>
        <w:t xml:space="preserve">- G. </w:t>
      </w:r>
      <w:proofErr w:type="spellStart"/>
      <w:r w:rsidRPr="006002B4">
        <w:rPr>
          <w:rFonts w:cstheme="minorHAnsi"/>
          <w:smallCaps/>
          <w:sz w:val="20"/>
          <w:szCs w:val="20"/>
          <w:lang w:val="pt-BR"/>
        </w:rPr>
        <w:t>Santarelli</w:t>
      </w:r>
      <w:proofErr w:type="spellEnd"/>
      <w:r w:rsidRPr="006002B4">
        <w:rPr>
          <w:rFonts w:cstheme="minorHAnsi"/>
          <w:sz w:val="20"/>
          <w:szCs w:val="20"/>
          <w:lang w:val="pt-BR"/>
        </w:rPr>
        <w:t xml:space="preserve">, </w:t>
      </w:r>
      <w:proofErr w:type="spellStart"/>
      <w:proofErr w:type="gramStart"/>
      <w:r w:rsidRPr="006002B4">
        <w:rPr>
          <w:rFonts w:cstheme="minorHAnsi"/>
          <w:sz w:val="20"/>
          <w:szCs w:val="20"/>
          <w:lang w:val="pt-BR"/>
        </w:rPr>
        <w:t>edd</w:t>
      </w:r>
      <w:proofErr w:type="spellEnd"/>
      <w:r w:rsidRPr="006002B4">
        <w:rPr>
          <w:rFonts w:cstheme="minorHAnsi"/>
          <w:sz w:val="20"/>
          <w:szCs w:val="20"/>
          <w:lang w:val="pt-BR"/>
        </w:rPr>
        <w:t>.,</w:t>
      </w:r>
      <w:proofErr w:type="gramEnd"/>
      <w:r w:rsidRPr="006002B4">
        <w:rPr>
          <w:rFonts w:cstheme="minorHAnsi"/>
          <w:sz w:val="20"/>
          <w:szCs w:val="20"/>
          <w:lang w:val="pt-BR"/>
        </w:rPr>
        <w:t xml:space="preserve"> As</w:t>
      </w:r>
      <w:r w:rsidRPr="006002B4">
        <w:rPr>
          <w:rFonts w:cstheme="minorHAnsi"/>
          <w:i/>
          <w:iCs/>
          <w:sz w:val="20"/>
          <w:szCs w:val="20"/>
          <w:lang w:val="pt-BR"/>
        </w:rPr>
        <w:t xml:space="preserve"> primeiras Constituições …</w:t>
      </w:r>
      <w:r w:rsidRPr="006002B4">
        <w:rPr>
          <w:rFonts w:cstheme="minorHAnsi"/>
          <w:sz w:val="20"/>
          <w:szCs w:val="20"/>
          <w:lang w:val="pt-BR"/>
        </w:rPr>
        <w:t>n. 63) até aquelas de 1968 (n.64)”.</w:t>
      </w:r>
    </w:p>
  </w:footnote>
  <w:footnote w:id="32">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nota explicativa n. 8, em referência ao n. 83: “A segunda parte do parágrafo, que enfatiza a dimensão cultural do trabalho e sua relação com o sacrifício eucarístico, depende do ensinamento da </w:t>
      </w:r>
      <w:proofErr w:type="spellStart"/>
      <w:r w:rsidRPr="006002B4">
        <w:rPr>
          <w:rFonts w:cstheme="minorHAnsi"/>
          <w:sz w:val="20"/>
          <w:szCs w:val="20"/>
          <w:lang w:val="pt-BR"/>
        </w:rPr>
        <w:t>Lumen</w:t>
      </w:r>
      <w:proofErr w:type="spellEnd"/>
      <w:r w:rsidRPr="006002B4">
        <w:rPr>
          <w:rFonts w:cstheme="minorHAnsi"/>
          <w:sz w:val="20"/>
          <w:szCs w:val="20"/>
          <w:lang w:val="pt-BR"/>
        </w:rPr>
        <w:t xml:space="preserve"> gentium (cf. </w:t>
      </w:r>
      <w:proofErr w:type="spellStart"/>
      <w:r w:rsidRPr="006002B4">
        <w:rPr>
          <w:rFonts w:cstheme="minorHAnsi"/>
          <w:sz w:val="20"/>
          <w:szCs w:val="20"/>
          <w:lang w:val="pt-BR"/>
        </w:rPr>
        <w:t>nn</w:t>
      </w:r>
      <w:proofErr w:type="spellEnd"/>
      <w:r w:rsidRPr="006002B4">
        <w:rPr>
          <w:rFonts w:cstheme="minorHAnsi"/>
          <w:sz w:val="20"/>
          <w:szCs w:val="20"/>
          <w:lang w:val="pt-BR"/>
        </w:rPr>
        <w:t xml:space="preserve">. 31.32.34). Assim, recupera-se um elemento fundamental para a nossa forma de trabalhar, destacado no esquema da C.C.L. (n. 96) e pelas Constituições de 1968 (n. </w:t>
      </w:r>
      <w:proofErr w:type="gramStart"/>
      <w:r w:rsidRPr="006002B4">
        <w:rPr>
          <w:rFonts w:cstheme="minorHAnsi"/>
          <w:sz w:val="20"/>
          <w:szCs w:val="20"/>
          <w:lang w:val="pt-BR"/>
        </w:rPr>
        <w:t>64)”</w:t>
      </w:r>
      <w:proofErr w:type="gramEnd"/>
      <w:r w:rsidRPr="006002B4">
        <w:rPr>
          <w:rFonts w:cstheme="minorHAnsi"/>
          <w:sz w:val="20"/>
          <w:szCs w:val="20"/>
          <w:lang w:val="pt-BR"/>
        </w:rPr>
        <w:t>.</w:t>
      </w:r>
    </w:p>
  </w:footnote>
  <w:footnote w:id="33">
    <w:p w:rsidR="00466928" w:rsidRPr="006002B4" w:rsidRDefault="00466928" w:rsidP="003E2668">
      <w:pPr>
        <w:ind w:right="150"/>
        <w:jc w:val="both"/>
        <w:rPr>
          <w:rFonts w:eastAsia="Times New Roman" w:cstheme="minorHAnsi"/>
          <w:sz w:val="20"/>
          <w:szCs w:val="20"/>
          <w:lang w:val="pt-BR" w:eastAsia="it-IT"/>
        </w:rPr>
      </w:pPr>
      <w:r w:rsidRPr="006002B4">
        <w:rPr>
          <w:rStyle w:val="Refdenotaderodap"/>
          <w:rFonts w:cstheme="minorHAnsi"/>
          <w:sz w:val="20"/>
          <w:szCs w:val="20"/>
        </w:rPr>
        <w:footnoteRef/>
      </w:r>
      <w:r w:rsidRPr="006002B4">
        <w:rPr>
          <w:rFonts w:cstheme="minorHAnsi"/>
          <w:sz w:val="20"/>
          <w:szCs w:val="20"/>
          <w:lang w:val="pt-BR"/>
        </w:rPr>
        <w:t xml:space="preserve"> </w:t>
      </w:r>
      <w:proofErr w:type="spellStart"/>
      <w:r w:rsidRPr="006002B4">
        <w:rPr>
          <w:rFonts w:cstheme="minorHAnsi"/>
          <w:i/>
          <w:iCs/>
          <w:sz w:val="20"/>
          <w:szCs w:val="20"/>
          <w:lang w:val="pt-BR"/>
        </w:rPr>
        <w:t>Lumen</w:t>
      </w:r>
      <w:proofErr w:type="spellEnd"/>
      <w:r w:rsidRPr="006002B4">
        <w:rPr>
          <w:rFonts w:cstheme="minorHAnsi"/>
          <w:i/>
          <w:iCs/>
          <w:sz w:val="20"/>
          <w:szCs w:val="20"/>
          <w:lang w:val="pt-BR"/>
        </w:rPr>
        <w:t xml:space="preserve"> gentium</w:t>
      </w:r>
      <w:r w:rsidRPr="006002B4">
        <w:rPr>
          <w:rFonts w:cstheme="minorHAnsi"/>
          <w:sz w:val="20"/>
          <w:szCs w:val="20"/>
          <w:lang w:val="pt-BR"/>
        </w:rPr>
        <w:t xml:space="preserve"> n.</w:t>
      </w:r>
      <w:r w:rsidRPr="006002B4">
        <w:rPr>
          <w:rFonts w:eastAsia="Times New Roman" w:cstheme="minorHAnsi"/>
          <w:sz w:val="20"/>
          <w:szCs w:val="20"/>
          <w:lang w:val="pt-BR" w:eastAsia="it-IT"/>
        </w:rPr>
        <w:t xml:space="preserve">34. “O sumo e eterno sacerdote Jesus Cristo, querendo continuar o seu testemunho e o seu ministério também através dos leigos, vivifica-os com o seu Espírito e impele-os incessantemente a toda boa e perfeita obra. Com efeito, àqueles que une intimamente à sua vida e missão, concede também parte no seu ofício sacerdotal para o exercício do culto espiritual, tendo em vista a glorificação de Deus e a salvação dos homens. Por isso, os leigos, dedicados a Cristo e consagrados pelo Espírito Santo, são maravilhosamente chamados e instruídos a produzir frutos do Espírito cada vez mais abundantes. De fato, todas as suas atividades, orações e iniciativas apostólicas, vida conjugal e familiar, trabalho diário, alívio espiritual e corporal, se são feitos no Espírito, e até mesmo os aborrecimentos da vida, se suportados com paciência, tornam-se ofertas espirituais agradáveis a Deus por Jesus Cristo (cf. 1 </w:t>
      </w:r>
      <w:proofErr w:type="spellStart"/>
      <w:r w:rsidRPr="006002B4">
        <w:rPr>
          <w:rFonts w:eastAsia="Times New Roman" w:cstheme="minorHAnsi"/>
          <w:sz w:val="20"/>
          <w:szCs w:val="20"/>
          <w:lang w:val="pt-BR" w:eastAsia="it-IT"/>
        </w:rPr>
        <w:t>Pt</w:t>
      </w:r>
      <w:proofErr w:type="spellEnd"/>
      <w:r w:rsidRPr="006002B4">
        <w:rPr>
          <w:rFonts w:eastAsia="Times New Roman" w:cstheme="minorHAnsi"/>
          <w:sz w:val="20"/>
          <w:szCs w:val="20"/>
          <w:lang w:val="pt-BR" w:eastAsia="it-IT"/>
        </w:rPr>
        <w:t xml:space="preserve"> 2,5); na celebração da Eucaristia são apresentados em toda piedade ao Pai junto com a oblação do Corpo do Senhor. Assim também os leigos, como adoradores que trabalham em santidade em todos os lugares, consagram o próprio mundo a Deus”.</w:t>
      </w:r>
    </w:p>
  </w:footnote>
  <w:footnote w:id="34">
    <w:p w:rsidR="00466928" w:rsidRPr="006002B4" w:rsidRDefault="00466928" w:rsidP="00EA6B3F">
      <w:pPr>
        <w:pStyle w:val="Textodenotaderodap"/>
        <w:jc w:val="both"/>
        <w:rPr>
          <w:rFonts w:eastAsia="MS Mincho" w:cstheme="minorHAnsi"/>
          <w:shd w:val="clear" w:color="auto" w:fill="FFFFFF"/>
          <w:lang w:val="pt-BR"/>
        </w:rPr>
      </w:pPr>
      <w:r w:rsidRPr="006002B4">
        <w:rPr>
          <w:rStyle w:val="Refdenotaderodap"/>
          <w:rFonts w:cstheme="minorHAnsi"/>
        </w:rPr>
        <w:footnoteRef/>
      </w:r>
      <w:r w:rsidRPr="006002B4">
        <w:rPr>
          <w:rFonts w:cstheme="minorHAnsi"/>
          <w:lang w:val="pt-BR"/>
        </w:rPr>
        <w:t xml:space="preserve"> PdR1: </w:t>
      </w:r>
      <w:r w:rsidRPr="006002B4">
        <w:rPr>
          <w:rFonts w:eastAsia="MS Mincho" w:cstheme="minorHAnsi"/>
          <w:shd w:val="clear" w:color="auto" w:fill="FFFFFF"/>
          <w:lang w:val="pt-BR"/>
        </w:rPr>
        <w:t>nota explicativa n. 1 em referência ao n.84.</w:t>
      </w:r>
    </w:p>
  </w:footnote>
  <w:footnote w:id="35">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1 no âmbito do n. 86.</w:t>
      </w:r>
    </w:p>
  </w:footnote>
  <w:footnote w:id="36">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4 no âmbito do n. 86.</w:t>
      </w:r>
    </w:p>
  </w:footnote>
  <w:footnote w:id="37">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4 no âmbito do n. 87.</w:t>
      </w:r>
    </w:p>
  </w:footnote>
  <w:footnote w:id="38">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n.1 no âmbito do n.88; retomada em PdR2: nota explicativa n. 2 no âmbito do n.89 (80).</w:t>
      </w:r>
    </w:p>
  </w:footnote>
  <w:footnote w:id="39">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ao n. 89: proposta de novo texto.</w:t>
      </w:r>
    </w:p>
  </w:footnote>
  <w:footnote w:id="40">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nota explicativa n. 1 no âmbito do n. 89.</w:t>
      </w:r>
    </w:p>
  </w:footnote>
  <w:footnote w:id="41">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PdR2: nota explicativa n. 1 no âmbito do n.88 (82,1-3); que corrige o que estava colocado em PdR1: n. 90: </w:t>
      </w:r>
      <w:proofErr w:type="gramStart"/>
      <w:r w:rsidRPr="006002B4">
        <w:rPr>
          <w:rFonts w:cstheme="minorHAnsi"/>
          <w:lang w:val="pt-BR"/>
        </w:rPr>
        <w:t>ver  PdR</w:t>
      </w:r>
      <w:proofErr w:type="gramEnd"/>
      <w:r w:rsidRPr="006002B4">
        <w:rPr>
          <w:rFonts w:cstheme="minorHAnsi"/>
          <w:lang w:val="pt-BR"/>
        </w:rPr>
        <w:t>1: nota explicativa n. 1 no âmbito do n.90.</w:t>
      </w:r>
    </w:p>
  </w:footnote>
  <w:footnote w:id="42">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PdR2: nota explicativa n. 3 no âmbito do n. 88 (82,1-3); presente também em PdR1, nota explicativa n. 3 no âmbito do n. 90.</w:t>
      </w:r>
    </w:p>
  </w:footnote>
  <w:footnote w:id="43">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PdR1: n. 90 em proposta de revisão 82,3</w:t>
      </w:r>
    </w:p>
  </w:footnote>
  <w:footnote w:id="44">
    <w:p w:rsidR="00466928" w:rsidRPr="006002B4" w:rsidRDefault="00466928" w:rsidP="00C4374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w:t>
      </w:r>
      <w:bookmarkStart w:id="2" w:name="_Hlk43372864"/>
      <w:r w:rsidRPr="006002B4">
        <w:rPr>
          <w:rFonts w:cstheme="minorHAnsi"/>
          <w:lang w:val="pt-BR"/>
        </w:rPr>
        <w:t xml:space="preserve">PdR2: nota explicativa n. 4 no âmbito do n. 88(82,1-3). </w:t>
      </w:r>
      <w:bookmarkEnd w:id="2"/>
      <w:r w:rsidRPr="006002B4">
        <w:rPr>
          <w:rFonts w:cstheme="minorHAnsi"/>
          <w:lang w:val="pt-BR"/>
        </w:rPr>
        <w:t>A ideia da inclusão trinitária do capítulo é também presente em PdR1: nota explicativa n. 6 no âmbito do n. 90.</w:t>
      </w:r>
    </w:p>
  </w:footnote>
  <w:footnote w:id="45">
    <w:p w:rsidR="00466928" w:rsidRPr="006002B4" w:rsidRDefault="00466928" w:rsidP="00C4374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PdR2: nota explicativa n. 4 no âmbito do n. 88(82,1-3).</w:t>
      </w:r>
    </w:p>
  </w:footnote>
  <w:footnote w:id="46">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PdR1: n. 90, 4-5: “4. Para viver bem o dom do tempo sem desperdiçá-lo, verifiquemos sempre se nossas obras e atividades respondem às condições atuais e às preocupações que o Espírito nos oferece por meio delas. 5. Dóceis a ele, abramo-nos também ao futuro com sábia previsão e programação, para difundir o Evangelho para que o mundo seja cada vez mais transfigurado segundo o espírito das bem-aventuranças e consagrado ao Pai por meio de Cristo”. </w:t>
      </w:r>
    </w:p>
  </w:footnote>
  <w:footnote w:id="47">
    <w:p w:rsidR="00466928" w:rsidRPr="006002B4" w:rsidRDefault="00466928" w:rsidP="00543CCE">
      <w:pPr>
        <w:pStyle w:val="Textodenotaderodap"/>
        <w:jc w:val="both"/>
        <w:rPr>
          <w:rFonts w:cstheme="minorHAnsi"/>
          <w:lang w:val="pt-BR"/>
        </w:rPr>
      </w:pPr>
      <w:r w:rsidRPr="006002B4">
        <w:rPr>
          <w:rStyle w:val="Refdenotaderodap"/>
          <w:rFonts w:cstheme="minorHAnsi"/>
        </w:rPr>
        <w:footnoteRef/>
      </w:r>
      <w:r w:rsidRPr="006002B4">
        <w:rPr>
          <w:rFonts w:cstheme="minorHAnsi"/>
          <w:lang w:val="pt-BR"/>
        </w:rPr>
        <w:t xml:space="preserve"> PdR2: n. 88(82,1-3) §5.</w:t>
      </w:r>
    </w:p>
  </w:footnote>
  <w:footnote w:id="48">
    <w:p w:rsidR="00466928" w:rsidRPr="006002B4" w:rsidRDefault="00466928" w:rsidP="003E2668">
      <w:pPr>
        <w:jc w:val="both"/>
        <w:rPr>
          <w:rFonts w:cstheme="minorHAnsi"/>
          <w:sz w:val="20"/>
          <w:szCs w:val="20"/>
          <w:lang w:val="pt-BR"/>
        </w:rPr>
      </w:pPr>
      <w:r w:rsidRPr="006002B4">
        <w:rPr>
          <w:rStyle w:val="Refdenotaderodap"/>
          <w:rFonts w:cstheme="minorHAnsi"/>
          <w:sz w:val="20"/>
          <w:szCs w:val="20"/>
        </w:rPr>
        <w:footnoteRef/>
      </w:r>
      <w:r w:rsidRPr="006002B4">
        <w:rPr>
          <w:rFonts w:cstheme="minorHAnsi"/>
          <w:sz w:val="20"/>
          <w:szCs w:val="20"/>
          <w:lang w:val="pt-BR"/>
        </w:rPr>
        <w:t xml:space="preserve"> PdR2: nota explicativa n. 4 no âmbito do n. 88(82,1-3) “O § 5 se propõe como um texto totalmente novo, centrado na docilidade do Espírito do Senhor, atuante no tempo. Deve-se sublinhar também a parte final do texto, que se refere à nossa vocação específica de consagrados. O texto depende explicitamente da Constituição Dogmática </w:t>
      </w:r>
      <w:proofErr w:type="spellStart"/>
      <w:r w:rsidRPr="006002B4">
        <w:rPr>
          <w:rFonts w:cstheme="minorHAnsi"/>
          <w:sz w:val="20"/>
          <w:szCs w:val="20"/>
          <w:lang w:val="pt-BR"/>
        </w:rPr>
        <w:t>Lumen</w:t>
      </w:r>
      <w:proofErr w:type="spellEnd"/>
      <w:r w:rsidRPr="006002B4">
        <w:rPr>
          <w:rFonts w:cstheme="minorHAnsi"/>
          <w:sz w:val="20"/>
          <w:szCs w:val="20"/>
          <w:lang w:val="pt-BR"/>
        </w:rPr>
        <w:t xml:space="preserve"> Gentium do Vaticano II: “O caráter laico é próprio e particular dos leigos. De fato, os membros da ordem sagrada, embora às vezes possam cuidar de assuntos seculares, mesmo exercendo uma profissão secular, não obstante, devido à sua vocação especial, são principalmente e devidamente ordenados (</w:t>
      </w:r>
      <w:proofErr w:type="spellStart"/>
      <w:r w:rsidRPr="006002B4">
        <w:rPr>
          <w:rFonts w:cstheme="minorHAnsi"/>
          <w:sz w:val="20"/>
          <w:szCs w:val="20"/>
          <w:lang w:val="pt-BR"/>
        </w:rPr>
        <w:t>ex</w:t>
      </w:r>
      <w:proofErr w:type="spellEnd"/>
      <w:r w:rsidRPr="006002B4">
        <w:rPr>
          <w:rFonts w:cstheme="minorHAnsi"/>
          <w:sz w:val="20"/>
          <w:szCs w:val="20"/>
          <w:lang w:val="pt-BR"/>
        </w:rPr>
        <w:t xml:space="preserve"> professo) ao ministério sagrado, enquanto os religiosos com seu status, testemunham de maneira esplêndida e singular que o mundo não pode ser transfigurado e oferecido a Deus sem o espírito das bem-aventuranças” (n.31). Com sua nota trinitária, este último § está vinculado ao primeiro número do capítulo V e se estabelece uma inclusão que pode assumir o caráter de chave interpretativa para o assunto tratado no mesmo capítulo”.</w:t>
      </w:r>
    </w:p>
  </w:footnote>
  <w:footnote w:id="49">
    <w:p w:rsidR="00466928" w:rsidRPr="006002B4" w:rsidRDefault="00466928" w:rsidP="00543CCE">
      <w:pPr>
        <w:pStyle w:val="Textodenotaderodap"/>
        <w:rPr>
          <w:rFonts w:cstheme="minorHAnsi"/>
          <w:lang w:val="pt-BR"/>
        </w:rPr>
      </w:pPr>
      <w:r w:rsidRPr="006002B4">
        <w:rPr>
          <w:rStyle w:val="Refdenotaderodap"/>
          <w:rFonts w:cstheme="minorHAnsi"/>
        </w:rPr>
        <w:footnoteRef/>
      </w:r>
      <w:r w:rsidRPr="006002B4">
        <w:rPr>
          <w:rFonts w:cstheme="minorHAnsi"/>
          <w:lang w:val="pt-BR"/>
        </w:rPr>
        <w:t xml:space="preserve"> PdR2: nota explicativa n. 4 no âmbito do n. 88(82,1-3)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A58C9"/>
    <w:multiLevelType w:val="hybridMultilevel"/>
    <w:tmpl w:val="3A28813A"/>
    <w:lvl w:ilvl="0" w:tplc="27DCA4A0">
      <w:start w:val="1"/>
      <w:numFmt w:val="decimal"/>
      <w:lvlText w:val="%1."/>
      <w:lvlJc w:val="left"/>
      <w:pPr>
        <w:ind w:left="1800" w:hanging="360"/>
      </w:pPr>
    </w:lvl>
    <w:lvl w:ilvl="1" w:tplc="04100019">
      <w:start w:val="1"/>
      <w:numFmt w:val="lowerLetter"/>
      <w:lvlText w:val="%2."/>
      <w:lvlJc w:val="left"/>
      <w:pPr>
        <w:ind w:left="2520" w:hanging="360"/>
      </w:pPr>
    </w:lvl>
    <w:lvl w:ilvl="2" w:tplc="0410001B">
      <w:start w:val="1"/>
      <w:numFmt w:val="lowerRoman"/>
      <w:lvlText w:val="%3."/>
      <w:lvlJc w:val="right"/>
      <w:pPr>
        <w:ind w:left="3240" w:hanging="180"/>
      </w:pPr>
    </w:lvl>
    <w:lvl w:ilvl="3" w:tplc="0F84770A">
      <w:start w:val="1"/>
      <w:numFmt w:val="decimal"/>
      <w:lvlText w:val="%4."/>
      <w:lvlJc w:val="left"/>
      <w:pPr>
        <w:ind w:left="3960" w:hanging="360"/>
      </w:pPr>
      <w:rPr>
        <w:rFonts w:ascii="Calibri" w:eastAsia="Times New Roman" w:hAnsi="Calibri" w:cs="Calibri"/>
      </w:rPr>
    </w:lvl>
    <w:lvl w:ilvl="4" w:tplc="04100019">
      <w:start w:val="1"/>
      <w:numFmt w:val="lowerLetter"/>
      <w:lvlText w:val="%5."/>
      <w:lvlJc w:val="left"/>
      <w:pPr>
        <w:ind w:left="4680" w:hanging="360"/>
      </w:pPr>
    </w:lvl>
    <w:lvl w:ilvl="5" w:tplc="0410001B">
      <w:start w:val="1"/>
      <w:numFmt w:val="lowerRoman"/>
      <w:lvlText w:val="%6."/>
      <w:lvlJc w:val="right"/>
      <w:pPr>
        <w:ind w:left="5400" w:hanging="180"/>
      </w:pPr>
    </w:lvl>
    <w:lvl w:ilvl="6" w:tplc="0410000F">
      <w:start w:val="1"/>
      <w:numFmt w:val="decimal"/>
      <w:lvlText w:val="%7."/>
      <w:lvlJc w:val="left"/>
      <w:pPr>
        <w:ind w:left="6120" w:hanging="360"/>
      </w:pPr>
    </w:lvl>
    <w:lvl w:ilvl="7" w:tplc="04100019">
      <w:start w:val="1"/>
      <w:numFmt w:val="lowerLetter"/>
      <w:lvlText w:val="%8."/>
      <w:lvlJc w:val="left"/>
      <w:pPr>
        <w:ind w:left="6840" w:hanging="360"/>
      </w:pPr>
    </w:lvl>
    <w:lvl w:ilvl="8" w:tplc="0410001B">
      <w:start w:val="1"/>
      <w:numFmt w:val="lowerRoman"/>
      <w:lvlText w:val="%9."/>
      <w:lvlJc w:val="right"/>
      <w:pPr>
        <w:ind w:left="7560" w:hanging="180"/>
      </w:pPr>
    </w:lvl>
  </w:abstractNum>
  <w:abstractNum w:abstractNumId="1" w15:restartNumberingAfterBreak="0">
    <w:nsid w:val="146234BF"/>
    <w:multiLevelType w:val="hybridMultilevel"/>
    <w:tmpl w:val="5B8806E8"/>
    <w:lvl w:ilvl="0" w:tplc="79AC2866">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 w15:restartNumberingAfterBreak="0">
    <w:nsid w:val="15480F5A"/>
    <w:multiLevelType w:val="hybridMultilevel"/>
    <w:tmpl w:val="C37AAF62"/>
    <w:lvl w:ilvl="0" w:tplc="BBF2ECF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84D6E11"/>
    <w:multiLevelType w:val="hybridMultilevel"/>
    <w:tmpl w:val="3468FF98"/>
    <w:lvl w:ilvl="0" w:tplc="3EC0BEE6">
      <w:start w:val="1"/>
      <w:numFmt w:val="upp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192A2703"/>
    <w:multiLevelType w:val="hybridMultilevel"/>
    <w:tmpl w:val="85A80C38"/>
    <w:lvl w:ilvl="0" w:tplc="308E10DC">
      <w:start w:val="1"/>
      <w:numFmt w:val="upperLetter"/>
      <w:lvlText w:val="%1."/>
      <w:lvlJc w:val="left"/>
      <w:pPr>
        <w:ind w:left="1068" w:hanging="360"/>
      </w:pPr>
      <w:rPr>
        <w:b/>
        <w:bCs w:val="0"/>
        <w:i/>
        <w:iCs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1E2B038E"/>
    <w:multiLevelType w:val="hybridMultilevel"/>
    <w:tmpl w:val="F684A85A"/>
    <w:lvl w:ilvl="0" w:tplc="17A09AEC">
      <w:start w:val="2"/>
      <w:numFmt w:val="upperRoman"/>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F62580"/>
    <w:multiLevelType w:val="hybridMultilevel"/>
    <w:tmpl w:val="1C52D574"/>
    <w:lvl w:ilvl="0" w:tplc="04100001">
      <w:start w:val="1"/>
      <w:numFmt w:val="bullet"/>
      <w:lvlText w:val=""/>
      <w:lvlJc w:val="left"/>
      <w:pPr>
        <w:ind w:left="1288" w:hanging="360"/>
      </w:pPr>
      <w:rPr>
        <w:rFonts w:ascii="Symbol" w:hAnsi="Symbol" w:hint="default"/>
      </w:rPr>
    </w:lvl>
    <w:lvl w:ilvl="1" w:tplc="04100003">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start w:val="1"/>
      <w:numFmt w:val="bullet"/>
      <w:lvlText w:val=""/>
      <w:lvlJc w:val="left"/>
      <w:pPr>
        <w:ind w:left="3448" w:hanging="360"/>
      </w:pPr>
      <w:rPr>
        <w:rFonts w:ascii="Symbol" w:hAnsi="Symbol" w:hint="default"/>
      </w:rPr>
    </w:lvl>
    <w:lvl w:ilvl="4" w:tplc="04100003">
      <w:start w:val="1"/>
      <w:numFmt w:val="bullet"/>
      <w:lvlText w:val="o"/>
      <w:lvlJc w:val="left"/>
      <w:pPr>
        <w:ind w:left="4168" w:hanging="360"/>
      </w:pPr>
      <w:rPr>
        <w:rFonts w:ascii="Courier New" w:hAnsi="Courier New" w:cs="Courier New" w:hint="default"/>
      </w:rPr>
    </w:lvl>
    <w:lvl w:ilvl="5" w:tplc="04100005">
      <w:start w:val="1"/>
      <w:numFmt w:val="bullet"/>
      <w:lvlText w:val=""/>
      <w:lvlJc w:val="left"/>
      <w:pPr>
        <w:ind w:left="4888" w:hanging="360"/>
      </w:pPr>
      <w:rPr>
        <w:rFonts w:ascii="Wingdings" w:hAnsi="Wingdings" w:hint="default"/>
      </w:rPr>
    </w:lvl>
    <w:lvl w:ilvl="6" w:tplc="04100001">
      <w:start w:val="1"/>
      <w:numFmt w:val="bullet"/>
      <w:lvlText w:val=""/>
      <w:lvlJc w:val="left"/>
      <w:pPr>
        <w:ind w:left="5608" w:hanging="360"/>
      </w:pPr>
      <w:rPr>
        <w:rFonts w:ascii="Symbol" w:hAnsi="Symbol" w:hint="default"/>
      </w:rPr>
    </w:lvl>
    <w:lvl w:ilvl="7" w:tplc="04100003">
      <w:start w:val="1"/>
      <w:numFmt w:val="bullet"/>
      <w:lvlText w:val="o"/>
      <w:lvlJc w:val="left"/>
      <w:pPr>
        <w:ind w:left="6328" w:hanging="360"/>
      </w:pPr>
      <w:rPr>
        <w:rFonts w:ascii="Courier New" w:hAnsi="Courier New" w:cs="Courier New" w:hint="default"/>
      </w:rPr>
    </w:lvl>
    <w:lvl w:ilvl="8" w:tplc="04100005">
      <w:start w:val="1"/>
      <w:numFmt w:val="bullet"/>
      <w:lvlText w:val=""/>
      <w:lvlJc w:val="left"/>
      <w:pPr>
        <w:ind w:left="7048" w:hanging="360"/>
      </w:pPr>
      <w:rPr>
        <w:rFonts w:ascii="Wingdings" w:hAnsi="Wingdings" w:hint="default"/>
      </w:rPr>
    </w:lvl>
  </w:abstractNum>
  <w:abstractNum w:abstractNumId="7" w15:restartNumberingAfterBreak="0">
    <w:nsid w:val="24B20901"/>
    <w:multiLevelType w:val="hybridMultilevel"/>
    <w:tmpl w:val="4C769AB8"/>
    <w:lvl w:ilvl="0" w:tplc="0A4E978C">
      <w:start w:val="1"/>
      <w:numFmt w:val="upperRoman"/>
      <w:lvlText w:val="%1."/>
      <w:lvlJc w:val="left"/>
      <w:pPr>
        <w:ind w:left="1428" w:hanging="720"/>
      </w:pPr>
      <w:rPr>
        <w:rFonts w:hint="default"/>
        <w:b/>
        <w:bCs/>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256130E9"/>
    <w:multiLevelType w:val="hybridMultilevel"/>
    <w:tmpl w:val="2D06AE00"/>
    <w:lvl w:ilvl="0" w:tplc="04100015">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470D12"/>
    <w:multiLevelType w:val="hybridMultilevel"/>
    <w:tmpl w:val="24C60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9427A1C"/>
    <w:multiLevelType w:val="hybridMultilevel"/>
    <w:tmpl w:val="B4DE57D2"/>
    <w:lvl w:ilvl="0" w:tplc="A982772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294E5BF8"/>
    <w:multiLevelType w:val="hybridMultilevel"/>
    <w:tmpl w:val="B24487EC"/>
    <w:lvl w:ilvl="0" w:tplc="D62A95D0">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2" w15:restartNumberingAfterBreak="0">
    <w:nsid w:val="35C4564E"/>
    <w:multiLevelType w:val="hybridMultilevel"/>
    <w:tmpl w:val="DC06811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6267C4B"/>
    <w:multiLevelType w:val="hybridMultilevel"/>
    <w:tmpl w:val="5184B284"/>
    <w:lvl w:ilvl="0" w:tplc="D12E7712">
      <w:start w:val="1"/>
      <w:numFmt w:val="upperLetter"/>
      <w:lvlText w:val="%1."/>
      <w:lvlJc w:val="left"/>
      <w:pPr>
        <w:ind w:left="420" w:hanging="360"/>
      </w:pPr>
    </w:lvl>
    <w:lvl w:ilvl="1" w:tplc="04100019">
      <w:start w:val="1"/>
      <w:numFmt w:val="lowerLetter"/>
      <w:lvlText w:val="%2."/>
      <w:lvlJc w:val="left"/>
      <w:pPr>
        <w:ind w:left="1140" w:hanging="360"/>
      </w:pPr>
    </w:lvl>
    <w:lvl w:ilvl="2" w:tplc="0410001B">
      <w:start w:val="1"/>
      <w:numFmt w:val="lowerRoman"/>
      <w:lvlText w:val="%3."/>
      <w:lvlJc w:val="right"/>
      <w:pPr>
        <w:ind w:left="1860" w:hanging="180"/>
      </w:pPr>
    </w:lvl>
    <w:lvl w:ilvl="3" w:tplc="0410000F">
      <w:start w:val="1"/>
      <w:numFmt w:val="decimal"/>
      <w:lvlText w:val="%4."/>
      <w:lvlJc w:val="left"/>
      <w:pPr>
        <w:ind w:left="2580" w:hanging="360"/>
      </w:pPr>
    </w:lvl>
    <w:lvl w:ilvl="4" w:tplc="04100019">
      <w:start w:val="1"/>
      <w:numFmt w:val="lowerLetter"/>
      <w:lvlText w:val="%5."/>
      <w:lvlJc w:val="left"/>
      <w:pPr>
        <w:ind w:left="3300" w:hanging="360"/>
      </w:pPr>
    </w:lvl>
    <w:lvl w:ilvl="5" w:tplc="0410001B">
      <w:start w:val="1"/>
      <w:numFmt w:val="lowerRoman"/>
      <w:lvlText w:val="%6."/>
      <w:lvlJc w:val="right"/>
      <w:pPr>
        <w:ind w:left="4020" w:hanging="180"/>
      </w:pPr>
    </w:lvl>
    <w:lvl w:ilvl="6" w:tplc="0410000F">
      <w:start w:val="1"/>
      <w:numFmt w:val="decimal"/>
      <w:lvlText w:val="%7."/>
      <w:lvlJc w:val="left"/>
      <w:pPr>
        <w:ind w:left="4740" w:hanging="360"/>
      </w:pPr>
    </w:lvl>
    <w:lvl w:ilvl="7" w:tplc="04100019">
      <w:start w:val="1"/>
      <w:numFmt w:val="lowerLetter"/>
      <w:lvlText w:val="%8."/>
      <w:lvlJc w:val="left"/>
      <w:pPr>
        <w:ind w:left="5460" w:hanging="360"/>
      </w:pPr>
    </w:lvl>
    <w:lvl w:ilvl="8" w:tplc="0410001B">
      <w:start w:val="1"/>
      <w:numFmt w:val="lowerRoman"/>
      <w:lvlText w:val="%9."/>
      <w:lvlJc w:val="right"/>
      <w:pPr>
        <w:ind w:left="6180" w:hanging="180"/>
      </w:pPr>
    </w:lvl>
  </w:abstractNum>
  <w:abstractNum w:abstractNumId="14" w15:restartNumberingAfterBreak="0">
    <w:nsid w:val="391A5167"/>
    <w:multiLevelType w:val="hybridMultilevel"/>
    <w:tmpl w:val="A5D0A238"/>
    <w:lvl w:ilvl="0" w:tplc="2244CFF6">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EBF6EF3"/>
    <w:multiLevelType w:val="hybridMultilevel"/>
    <w:tmpl w:val="2A94F7F0"/>
    <w:lvl w:ilvl="0" w:tplc="02E69498">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6" w15:restartNumberingAfterBreak="0">
    <w:nsid w:val="41547E60"/>
    <w:multiLevelType w:val="hybridMultilevel"/>
    <w:tmpl w:val="C240C624"/>
    <w:lvl w:ilvl="0" w:tplc="74E02A1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41866671"/>
    <w:multiLevelType w:val="hybridMultilevel"/>
    <w:tmpl w:val="299EEB1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D0912BE"/>
    <w:multiLevelType w:val="hybridMultilevel"/>
    <w:tmpl w:val="E946CBE2"/>
    <w:lvl w:ilvl="0" w:tplc="04100015">
      <w:start w:val="9"/>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71246F"/>
    <w:multiLevelType w:val="hybridMultilevel"/>
    <w:tmpl w:val="726AE6C8"/>
    <w:lvl w:ilvl="0" w:tplc="C4E63AE2">
      <w:start w:val="2"/>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A276516"/>
    <w:multiLevelType w:val="hybridMultilevel"/>
    <w:tmpl w:val="DC9C0F98"/>
    <w:lvl w:ilvl="0" w:tplc="4642E21C">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15:restartNumberingAfterBreak="0">
    <w:nsid w:val="5A485739"/>
    <w:multiLevelType w:val="hybridMultilevel"/>
    <w:tmpl w:val="8D7E8D9C"/>
    <w:lvl w:ilvl="0" w:tplc="CDB8C4C0">
      <w:start w:val="4"/>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C5618FD"/>
    <w:multiLevelType w:val="hybridMultilevel"/>
    <w:tmpl w:val="681A11B6"/>
    <w:lvl w:ilvl="0" w:tplc="F39C668E">
      <w:start w:val="1"/>
      <w:numFmt w:val="upperRoman"/>
      <w:lvlText w:val="%1."/>
      <w:lvlJc w:val="left"/>
      <w:pPr>
        <w:ind w:left="1080" w:hanging="72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D166D79"/>
    <w:multiLevelType w:val="hybridMultilevel"/>
    <w:tmpl w:val="05141882"/>
    <w:lvl w:ilvl="0" w:tplc="66EA9F98">
      <w:start w:val="1"/>
      <w:numFmt w:val="upperLetter"/>
      <w:lvlText w:val="%1."/>
      <w:lvlJc w:val="left"/>
      <w:pPr>
        <w:ind w:left="1495" w:hanging="360"/>
      </w:pPr>
    </w:lvl>
    <w:lvl w:ilvl="1" w:tplc="04100019">
      <w:start w:val="1"/>
      <w:numFmt w:val="lowerLetter"/>
      <w:lvlText w:val="%2."/>
      <w:lvlJc w:val="left"/>
      <w:pPr>
        <w:ind w:left="2215" w:hanging="360"/>
      </w:pPr>
    </w:lvl>
    <w:lvl w:ilvl="2" w:tplc="0410001B">
      <w:start w:val="1"/>
      <w:numFmt w:val="lowerRoman"/>
      <w:lvlText w:val="%3."/>
      <w:lvlJc w:val="right"/>
      <w:pPr>
        <w:ind w:left="2935" w:hanging="180"/>
      </w:pPr>
    </w:lvl>
    <w:lvl w:ilvl="3" w:tplc="0410000F">
      <w:start w:val="1"/>
      <w:numFmt w:val="decimal"/>
      <w:lvlText w:val="%4."/>
      <w:lvlJc w:val="left"/>
      <w:pPr>
        <w:ind w:left="3655" w:hanging="360"/>
      </w:pPr>
    </w:lvl>
    <w:lvl w:ilvl="4" w:tplc="04100019">
      <w:start w:val="1"/>
      <w:numFmt w:val="lowerLetter"/>
      <w:lvlText w:val="%5."/>
      <w:lvlJc w:val="left"/>
      <w:pPr>
        <w:ind w:left="4375" w:hanging="360"/>
      </w:pPr>
    </w:lvl>
    <w:lvl w:ilvl="5" w:tplc="0410001B">
      <w:start w:val="1"/>
      <w:numFmt w:val="lowerRoman"/>
      <w:lvlText w:val="%6."/>
      <w:lvlJc w:val="right"/>
      <w:pPr>
        <w:ind w:left="5095" w:hanging="180"/>
      </w:pPr>
    </w:lvl>
    <w:lvl w:ilvl="6" w:tplc="0410000F">
      <w:start w:val="1"/>
      <w:numFmt w:val="decimal"/>
      <w:lvlText w:val="%7."/>
      <w:lvlJc w:val="left"/>
      <w:pPr>
        <w:ind w:left="5815" w:hanging="360"/>
      </w:pPr>
    </w:lvl>
    <w:lvl w:ilvl="7" w:tplc="04100019">
      <w:start w:val="1"/>
      <w:numFmt w:val="lowerLetter"/>
      <w:lvlText w:val="%8."/>
      <w:lvlJc w:val="left"/>
      <w:pPr>
        <w:ind w:left="6535" w:hanging="360"/>
      </w:pPr>
    </w:lvl>
    <w:lvl w:ilvl="8" w:tplc="0410001B">
      <w:start w:val="1"/>
      <w:numFmt w:val="lowerRoman"/>
      <w:lvlText w:val="%9."/>
      <w:lvlJc w:val="right"/>
      <w:pPr>
        <w:ind w:left="7255" w:hanging="180"/>
      </w:pPr>
    </w:lvl>
  </w:abstractNum>
  <w:abstractNum w:abstractNumId="25" w15:restartNumberingAfterBreak="0">
    <w:nsid w:val="5D1C3A62"/>
    <w:multiLevelType w:val="hybridMultilevel"/>
    <w:tmpl w:val="892CE158"/>
    <w:lvl w:ilvl="0" w:tplc="9C3ADDFC">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753A1C"/>
    <w:multiLevelType w:val="hybridMultilevel"/>
    <w:tmpl w:val="6C440EA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64294CE5"/>
    <w:multiLevelType w:val="hybridMultilevel"/>
    <w:tmpl w:val="C3680B9C"/>
    <w:lvl w:ilvl="0" w:tplc="C388CDBA">
      <w:start w:val="1"/>
      <w:numFmt w:val="upperLetter"/>
      <w:lvlText w:val="%1."/>
      <w:lvlJc w:val="left"/>
      <w:pPr>
        <w:ind w:left="1800" w:hanging="360"/>
      </w:pPr>
      <w:rPr>
        <w:rFonts w:ascii="Calibri" w:eastAsia="Calibri" w:hAnsi="Calibri" w:cs="Calibri"/>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8" w15:restartNumberingAfterBreak="0">
    <w:nsid w:val="644A2F1F"/>
    <w:multiLevelType w:val="hybridMultilevel"/>
    <w:tmpl w:val="07D4AE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6A4478B8"/>
    <w:multiLevelType w:val="hybridMultilevel"/>
    <w:tmpl w:val="AFBE80FC"/>
    <w:lvl w:ilvl="0" w:tplc="A658F8F0">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0" w15:restartNumberingAfterBreak="0">
    <w:nsid w:val="75935393"/>
    <w:multiLevelType w:val="hybridMultilevel"/>
    <w:tmpl w:val="43743B10"/>
    <w:lvl w:ilvl="0" w:tplc="47F00FEC">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1" w15:restartNumberingAfterBreak="0">
    <w:nsid w:val="75E0620D"/>
    <w:multiLevelType w:val="hybridMultilevel"/>
    <w:tmpl w:val="0FAA5490"/>
    <w:lvl w:ilvl="0" w:tplc="0406C416">
      <w:start w:val="1"/>
      <w:numFmt w:val="upp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2" w15:restartNumberingAfterBreak="0">
    <w:nsid w:val="7AEE3DA4"/>
    <w:multiLevelType w:val="hybridMultilevel"/>
    <w:tmpl w:val="C4A2EF22"/>
    <w:lvl w:ilvl="0" w:tplc="360CD7EC">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20"/>
  </w:num>
  <w:num w:numId="18">
    <w:abstractNumId w:val="7"/>
  </w:num>
  <w:num w:numId="19">
    <w:abstractNumId w:val="25"/>
  </w:num>
  <w:num w:numId="20">
    <w:abstractNumId w:val="29"/>
  </w:num>
  <w:num w:numId="21">
    <w:abstractNumId w:val="3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7"/>
  </w:num>
  <w:num w:numId="26">
    <w:abstractNumId w:val="14"/>
  </w:num>
  <w:num w:numId="27">
    <w:abstractNumId w:val="16"/>
  </w:num>
  <w:num w:numId="28">
    <w:abstractNumId w:val="2"/>
  </w:num>
  <w:num w:numId="29">
    <w:abstractNumId w:val="18"/>
  </w:num>
  <w:num w:numId="30">
    <w:abstractNumId w:val="19"/>
  </w:num>
  <w:num w:numId="31">
    <w:abstractNumId w:val="8"/>
  </w:num>
  <w:num w:numId="32">
    <w:abstractNumId w:val="5"/>
  </w:num>
  <w:num w:numId="33">
    <w:abstractNumId w:val="9"/>
  </w:num>
  <w:num w:numId="34">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C7"/>
    <w:rsid w:val="000054F0"/>
    <w:rsid w:val="00007635"/>
    <w:rsid w:val="00013D46"/>
    <w:rsid w:val="00013D9C"/>
    <w:rsid w:val="00014002"/>
    <w:rsid w:val="00014225"/>
    <w:rsid w:val="0001628B"/>
    <w:rsid w:val="0001743B"/>
    <w:rsid w:val="00017B9B"/>
    <w:rsid w:val="000224C7"/>
    <w:rsid w:val="00025DE6"/>
    <w:rsid w:val="0004564D"/>
    <w:rsid w:val="00062F0B"/>
    <w:rsid w:val="00070854"/>
    <w:rsid w:val="000710D0"/>
    <w:rsid w:val="000857B1"/>
    <w:rsid w:val="000A4D82"/>
    <w:rsid w:val="000B4E6B"/>
    <w:rsid w:val="000C0DFA"/>
    <w:rsid w:val="000E4AA1"/>
    <w:rsid w:val="000E7B7A"/>
    <w:rsid w:val="000F417B"/>
    <w:rsid w:val="00100F6C"/>
    <w:rsid w:val="001042A9"/>
    <w:rsid w:val="00105E87"/>
    <w:rsid w:val="00110F86"/>
    <w:rsid w:val="00111F1E"/>
    <w:rsid w:val="00116B9B"/>
    <w:rsid w:val="001276DB"/>
    <w:rsid w:val="00132EAC"/>
    <w:rsid w:val="00160ABD"/>
    <w:rsid w:val="001612D6"/>
    <w:rsid w:val="0016321F"/>
    <w:rsid w:val="001662D0"/>
    <w:rsid w:val="001722DB"/>
    <w:rsid w:val="00190965"/>
    <w:rsid w:val="00194531"/>
    <w:rsid w:val="001A0453"/>
    <w:rsid w:val="001A15D3"/>
    <w:rsid w:val="001A2EE7"/>
    <w:rsid w:val="001B2D58"/>
    <w:rsid w:val="001B316F"/>
    <w:rsid w:val="001B5B97"/>
    <w:rsid w:val="001B653B"/>
    <w:rsid w:val="001C6D82"/>
    <w:rsid w:val="001D3D53"/>
    <w:rsid w:val="001D783D"/>
    <w:rsid w:val="001E14B6"/>
    <w:rsid w:val="001F3DB4"/>
    <w:rsid w:val="001F4CE7"/>
    <w:rsid w:val="00201512"/>
    <w:rsid w:val="00203569"/>
    <w:rsid w:val="00206EE1"/>
    <w:rsid w:val="002152C1"/>
    <w:rsid w:val="00227C13"/>
    <w:rsid w:val="002336AB"/>
    <w:rsid w:val="00236F3C"/>
    <w:rsid w:val="00240F9A"/>
    <w:rsid w:val="0024106A"/>
    <w:rsid w:val="00245228"/>
    <w:rsid w:val="00251ADC"/>
    <w:rsid w:val="00255D04"/>
    <w:rsid w:val="002606FA"/>
    <w:rsid w:val="0026181D"/>
    <w:rsid w:val="002707EE"/>
    <w:rsid w:val="0027481D"/>
    <w:rsid w:val="0027694A"/>
    <w:rsid w:val="00276A09"/>
    <w:rsid w:val="0028547F"/>
    <w:rsid w:val="00292CDA"/>
    <w:rsid w:val="00297576"/>
    <w:rsid w:val="002975AF"/>
    <w:rsid w:val="00297F6D"/>
    <w:rsid w:val="002A1425"/>
    <w:rsid w:val="002B6856"/>
    <w:rsid w:val="002C0041"/>
    <w:rsid w:val="002C0A39"/>
    <w:rsid w:val="002C2D79"/>
    <w:rsid w:val="002C7425"/>
    <w:rsid w:val="002D20C9"/>
    <w:rsid w:val="002E5C68"/>
    <w:rsid w:val="002F649F"/>
    <w:rsid w:val="003033B5"/>
    <w:rsid w:val="00322EC6"/>
    <w:rsid w:val="003327B9"/>
    <w:rsid w:val="00335D0B"/>
    <w:rsid w:val="00337DB2"/>
    <w:rsid w:val="003401BD"/>
    <w:rsid w:val="00341892"/>
    <w:rsid w:val="003432C5"/>
    <w:rsid w:val="003503B8"/>
    <w:rsid w:val="003539E4"/>
    <w:rsid w:val="00372985"/>
    <w:rsid w:val="003761C3"/>
    <w:rsid w:val="00377A92"/>
    <w:rsid w:val="00386C0A"/>
    <w:rsid w:val="0038760E"/>
    <w:rsid w:val="00390DA9"/>
    <w:rsid w:val="003B4346"/>
    <w:rsid w:val="003C0AD1"/>
    <w:rsid w:val="003C2B7C"/>
    <w:rsid w:val="003C3F19"/>
    <w:rsid w:val="003C6E6A"/>
    <w:rsid w:val="003E0E29"/>
    <w:rsid w:val="003E2668"/>
    <w:rsid w:val="003E5BA4"/>
    <w:rsid w:val="003F7887"/>
    <w:rsid w:val="004008A3"/>
    <w:rsid w:val="00400E22"/>
    <w:rsid w:val="00415A61"/>
    <w:rsid w:val="00417001"/>
    <w:rsid w:val="004252B9"/>
    <w:rsid w:val="004258C5"/>
    <w:rsid w:val="004455CC"/>
    <w:rsid w:val="00453614"/>
    <w:rsid w:val="00461F43"/>
    <w:rsid w:val="00466928"/>
    <w:rsid w:val="00470055"/>
    <w:rsid w:val="0047564C"/>
    <w:rsid w:val="00485795"/>
    <w:rsid w:val="00485851"/>
    <w:rsid w:val="004914ED"/>
    <w:rsid w:val="004A5298"/>
    <w:rsid w:val="004C35D6"/>
    <w:rsid w:val="004C5613"/>
    <w:rsid w:val="004D1EED"/>
    <w:rsid w:val="004E0BCD"/>
    <w:rsid w:val="004E32A1"/>
    <w:rsid w:val="004E3E77"/>
    <w:rsid w:val="004F238A"/>
    <w:rsid w:val="004F2E16"/>
    <w:rsid w:val="004F4C37"/>
    <w:rsid w:val="005101A7"/>
    <w:rsid w:val="00512EFC"/>
    <w:rsid w:val="00514785"/>
    <w:rsid w:val="00515BA1"/>
    <w:rsid w:val="00516F1B"/>
    <w:rsid w:val="0052257D"/>
    <w:rsid w:val="0052297C"/>
    <w:rsid w:val="00525854"/>
    <w:rsid w:val="00530D61"/>
    <w:rsid w:val="0053173A"/>
    <w:rsid w:val="00531D00"/>
    <w:rsid w:val="005361E7"/>
    <w:rsid w:val="00537D9E"/>
    <w:rsid w:val="005404DC"/>
    <w:rsid w:val="00541F65"/>
    <w:rsid w:val="00542F9A"/>
    <w:rsid w:val="00543CCE"/>
    <w:rsid w:val="005440FD"/>
    <w:rsid w:val="0054470C"/>
    <w:rsid w:val="00554A8C"/>
    <w:rsid w:val="005552BE"/>
    <w:rsid w:val="00562A22"/>
    <w:rsid w:val="00565020"/>
    <w:rsid w:val="0057205B"/>
    <w:rsid w:val="00573081"/>
    <w:rsid w:val="00573D9F"/>
    <w:rsid w:val="00577C6D"/>
    <w:rsid w:val="005833D3"/>
    <w:rsid w:val="005833E5"/>
    <w:rsid w:val="00586E3D"/>
    <w:rsid w:val="005A64EF"/>
    <w:rsid w:val="005B4FFD"/>
    <w:rsid w:val="005B567B"/>
    <w:rsid w:val="005B70F7"/>
    <w:rsid w:val="005C3D3D"/>
    <w:rsid w:val="005D051A"/>
    <w:rsid w:val="005E0619"/>
    <w:rsid w:val="005E2A8A"/>
    <w:rsid w:val="005F4616"/>
    <w:rsid w:val="006002B4"/>
    <w:rsid w:val="00604488"/>
    <w:rsid w:val="0060745A"/>
    <w:rsid w:val="00611923"/>
    <w:rsid w:val="00614C2D"/>
    <w:rsid w:val="00634FA0"/>
    <w:rsid w:val="00635242"/>
    <w:rsid w:val="00640144"/>
    <w:rsid w:val="0065624E"/>
    <w:rsid w:val="0065646F"/>
    <w:rsid w:val="00656E43"/>
    <w:rsid w:val="00660797"/>
    <w:rsid w:val="0066296E"/>
    <w:rsid w:val="006708B3"/>
    <w:rsid w:val="00672033"/>
    <w:rsid w:val="00677437"/>
    <w:rsid w:val="006A0EFB"/>
    <w:rsid w:val="006A4D87"/>
    <w:rsid w:val="006A5E49"/>
    <w:rsid w:val="006B5BF5"/>
    <w:rsid w:val="006C0772"/>
    <w:rsid w:val="006C4C06"/>
    <w:rsid w:val="006C4D79"/>
    <w:rsid w:val="006D2726"/>
    <w:rsid w:val="006D40D2"/>
    <w:rsid w:val="006D79C8"/>
    <w:rsid w:val="006E0685"/>
    <w:rsid w:val="006E39D9"/>
    <w:rsid w:val="006F3E92"/>
    <w:rsid w:val="00705C3F"/>
    <w:rsid w:val="00710AB5"/>
    <w:rsid w:val="00712CCE"/>
    <w:rsid w:val="00720DAB"/>
    <w:rsid w:val="00721ACD"/>
    <w:rsid w:val="00723EDD"/>
    <w:rsid w:val="00732D61"/>
    <w:rsid w:val="00745855"/>
    <w:rsid w:val="00751783"/>
    <w:rsid w:val="0075560E"/>
    <w:rsid w:val="007620D3"/>
    <w:rsid w:val="00763CE4"/>
    <w:rsid w:val="00764746"/>
    <w:rsid w:val="00766BBC"/>
    <w:rsid w:val="007723D1"/>
    <w:rsid w:val="007841CB"/>
    <w:rsid w:val="00785B3F"/>
    <w:rsid w:val="007908C7"/>
    <w:rsid w:val="007A0C4E"/>
    <w:rsid w:val="007A2575"/>
    <w:rsid w:val="007A796D"/>
    <w:rsid w:val="007B2B59"/>
    <w:rsid w:val="007B50A1"/>
    <w:rsid w:val="007B666F"/>
    <w:rsid w:val="007B6FA7"/>
    <w:rsid w:val="007C065E"/>
    <w:rsid w:val="007C1A62"/>
    <w:rsid w:val="007C2858"/>
    <w:rsid w:val="007D6550"/>
    <w:rsid w:val="007D7061"/>
    <w:rsid w:val="007E3BD3"/>
    <w:rsid w:val="0080000B"/>
    <w:rsid w:val="008030F0"/>
    <w:rsid w:val="0080669B"/>
    <w:rsid w:val="00807F8A"/>
    <w:rsid w:val="00820FC1"/>
    <w:rsid w:val="00845169"/>
    <w:rsid w:val="00850F53"/>
    <w:rsid w:val="008515C3"/>
    <w:rsid w:val="0085172A"/>
    <w:rsid w:val="00855DC8"/>
    <w:rsid w:val="008577DA"/>
    <w:rsid w:val="00861547"/>
    <w:rsid w:val="00863A4C"/>
    <w:rsid w:val="00866764"/>
    <w:rsid w:val="00867E28"/>
    <w:rsid w:val="008700AD"/>
    <w:rsid w:val="00873E47"/>
    <w:rsid w:val="00895372"/>
    <w:rsid w:val="0089618A"/>
    <w:rsid w:val="008966EC"/>
    <w:rsid w:val="008B6097"/>
    <w:rsid w:val="008C406D"/>
    <w:rsid w:val="008C65B1"/>
    <w:rsid w:val="008D4E73"/>
    <w:rsid w:val="008E058B"/>
    <w:rsid w:val="008E3AAC"/>
    <w:rsid w:val="008F172E"/>
    <w:rsid w:val="008F6E92"/>
    <w:rsid w:val="00902354"/>
    <w:rsid w:val="00905EE8"/>
    <w:rsid w:val="0091097C"/>
    <w:rsid w:val="00915CAC"/>
    <w:rsid w:val="00922D10"/>
    <w:rsid w:val="009357F7"/>
    <w:rsid w:val="00937E7F"/>
    <w:rsid w:val="009414A0"/>
    <w:rsid w:val="00961C9D"/>
    <w:rsid w:val="00962211"/>
    <w:rsid w:val="00967889"/>
    <w:rsid w:val="00975A69"/>
    <w:rsid w:val="00977A78"/>
    <w:rsid w:val="0098193F"/>
    <w:rsid w:val="009843C2"/>
    <w:rsid w:val="00986B8B"/>
    <w:rsid w:val="009902FD"/>
    <w:rsid w:val="00993DDB"/>
    <w:rsid w:val="009948FB"/>
    <w:rsid w:val="009B06CD"/>
    <w:rsid w:val="009C7B48"/>
    <w:rsid w:val="00A115F0"/>
    <w:rsid w:val="00A15D04"/>
    <w:rsid w:val="00A17B16"/>
    <w:rsid w:val="00A21033"/>
    <w:rsid w:val="00A347EC"/>
    <w:rsid w:val="00A355B8"/>
    <w:rsid w:val="00A35C24"/>
    <w:rsid w:val="00A41A56"/>
    <w:rsid w:val="00A5249F"/>
    <w:rsid w:val="00A56C55"/>
    <w:rsid w:val="00A57F48"/>
    <w:rsid w:val="00A73DA2"/>
    <w:rsid w:val="00A75794"/>
    <w:rsid w:val="00A81FA5"/>
    <w:rsid w:val="00A8757D"/>
    <w:rsid w:val="00A91F5A"/>
    <w:rsid w:val="00A93D89"/>
    <w:rsid w:val="00A96561"/>
    <w:rsid w:val="00AA3F04"/>
    <w:rsid w:val="00AC12A5"/>
    <w:rsid w:val="00AD3992"/>
    <w:rsid w:val="00AD68B5"/>
    <w:rsid w:val="00AE2AD0"/>
    <w:rsid w:val="00AE55CB"/>
    <w:rsid w:val="00AE6E84"/>
    <w:rsid w:val="00AF2651"/>
    <w:rsid w:val="00B00E8D"/>
    <w:rsid w:val="00B04F89"/>
    <w:rsid w:val="00B10E14"/>
    <w:rsid w:val="00B17B4B"/>
    <w:rsid w:val="00B25B0F"/>
    <w:rsid w:val="00B4039E"/>
    <w:rsid w:val="00B60572"/>
    <w:rsid w:val="00B606CE"/>
    <w:rsid w:val="00B800CE"/>
    <w:rsid w:val="00B856AB"/>
    <w:rsid w:val="00B86958"/>
    <w:rsid w:val="00BA359E"/>
    <w:rsid w:val="00BC25B9"/>
    <w:rsid w:val="00BC2B1C"/>
    <w:rsid w:val="00BD1B88"/>
    <w:rsid w:val="00BD71C8"/>
    <w:rsid w:val="00BE2464"/>
    <w:rsid w:val="00BE75C1"/>
    <w:rsid w:val="00BF058B"/>
    <w:rsid w:val="00BF124B"/>
    <w:rsid w:val="00BF5007"/>
    <w:rsid w:val="00C00202"/>
    <w:rsid w:val="00C02095"/>
    <w:rsid w:val="00C03F4F"/>
    <w:rsid w:val="00C10204"/>
    <w:rsid w:val="00C233B4"/>
    <w:rsid w:val="00C242A4"/>
    <w:rsid w:val="00C25C13"/>
    <w:rsid w:val="00C40E79"/>
    <w:rsid w:val="00C4374E"/>
    <w:rsid w:val="00C7637A"/>
    <w:rsid w:val="00C80946"/>
    <w:rsid w:val="00C809D4"/>
    <w:rsid w:val="00C81AD1"/>
    <w:rsid w:val="00C846E6"/>
    <w:rsid w:val="00CA1174"/>
    <w:rsid w:val="00CA5F61"/>
    <w:rsid w:val="00CA6159"/>
    <w:rsid w:val="00CB08BC"/>
    <w:rsid w:val="00CB2893"/>
    <w:rsid w:val="00CC351A"/>
    <w:rsid w:val="00CC6EA3"/>
    <w:rsid w:val="00CD2DC6"/>
    <w:rsid w:val="00CD73D7"/>
    <w:rsid w:val="00CE5CB4"/>
    <w:rsid w:val="00CE7519"/>
    <w:rsid w:val="00D0596C"/>
    <w:rsid w:val="00D2246A"/>
    <w:rsid w:val="00D257E2"/>
    <w:rsid w:val="00D274D6"/>
    <w:rsid w:val="00D278D6"/>
    <w:rsid w:val="00D402E1"/>
    <w:rsid w:val="00D44988"/>
    <w:rsid w:val="00D51C10"/>
    <w:rsid w:val="00D526C9"/>
    <w:rsid w:val="00D60BE7"/>
    <w:rsid w:val="00D63D22"/>
    <w:rsid w:val="00D641A3"/>
    <w:rsid w:val="00D6789F"/>
    <w:rsid w:val="00D679C3"/>
    <w:rsid w:val="00D806F7"/>
    <w:rsid w:val="00D80B2D"/>
    <w:rsid w:val="00D815BD"/>
    <w:rsid w:val="00D82001"/>
    <w:rsid w:val="00D843B9"/>
    <w:rsid w:val="00D869C6"/>
    <w:rsid w:val="00D87067"/>
    <w:rsid w:val="00D871B7"/>
    <w:rsid w:val="00D906A6"/>
    <w:rsid w:val="00D9362B"/>
    <w:rsid w:val="00D9540A"/>
    <w:rsid w:val="00DA1512"/>
    <w:rsid w:val="00DA1F98"/>
    <w:rsid w:val="00DB01C0"/>
    <w:rsid w:val="00DB0271"/>
    <w:rsid w:val="00DB52D3"/>
    <w:rsid w:val="00DC5961"/>
    <w:rsid w:val="00E11563"/>
    <w:rsid w:val="00E142F5"/>
    <w:rsid w:val="00E17C7F"/>
    <w:rsid w:val="00E20EAE"/>
    <w:rsid w:val="00E3064B"/>
    <w:rsid w:val="00E32539"/>
    <w:rsid w:val="00E32A21"/>
    <w:rsid w:val="00E371AA"/>
    <w:rsid w:val="00E627B6"/>
    <w:rsid w:val="00E62AE4"/>
    <w:rsid w:val="00E67616"/>
    <w:rsid w:val="00E84E54"/>
    <w:rsid w:val="00E86064"/>
    <w:rsid w:val="00E9347D"/>
    <w:rsid w:val="00EA6B3F"/>
    <w:rsid w:val="00EC3B74"/>
    <w:rsid w:val="00EC5018"/>
    <w:rsid w:val="00ED6F13"/>
    <w:rsid w:val="00EE561B"/>
    <w:rsid w:val="00F01A9E"/>
    <w:rsid w:val="00F03505"/>
    <w:rsid w:val="00F231A7"/>
    <w:rsid w:val="00F36655"/>
    <w:rsid w:val="00F412D6"/>
    <w:rsid w:val="00F5107F"/>
    <w:rsid w:val="00F611A7"/>
    <w:rsid w:val="00F76070"/>
    <w:rsid w:val="00F769A6"/>
    <w:rsid w:val="00F814F6"/>
    <w:rsid w:val="00F82A3B"/>
    <w:rsid w:val="00F905D9"/>
    <w:rsid w:val="00FA1F4F"/>
    <w:rsid w:val="00FA4DCF"/>
    <w:rsid w:val="00FA57A5"/>
    <w:rsid w:val="00FB5CA6"/>
    <w:rsid w:val="00FB6285"/>
    <w:rsid w:val="00FB6C1E"/>
    <w:rsid w:val="00FD3734"/>
    <w:rsid w:val="00FE7B60"/>
    <w:rsid w:val="00FF102C"/>
    <w:rsid w:val="00FF64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22610-6634-4401-B7E5-EFE3FA81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E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43CCE"/>
    <w:rPr>
      <w:color w:val="0000FF"/>
      <w:u w:val="single"/>
    </w:rPr>
  </w:style>
  <w:style w:type="character" w:styleId="HiperlinkVisitado">
    <w:name w:val="FollowedHyperlink"/>
    <w:basedOn w:val="Fontepargpadro"/>
    <w:uiPriority w:val="99"/>
    <w:semiHidden/>
    <w:unhideWhenUsed/>
    <w:rsid w:val="00543CCE"/>
    <w:rPr>
      <w:color w:val="954F72" w:themeColor="followedHyperlink"/>
      <w:u w:val="single"/>
    </w:rPr>
  </w:style>
  <w:style w:type="paragraph" w:customStyle="1" w:styleId="msonormal0">
    <w:name w:val="msonormal"/>
    <w:basedOn w:val="Normal"/>
    <w:uiPriority w:val="99"/>
    <w:semiHidden/>
    <w:rsid w:val="00543CCE"/>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543CCE"/>
    <w:pPr>
      <w:spacing w:before="100" w:beforeAutospacing="1" w:after="100" w:afterAutospacing="1"/>
    </w:pPr>
    <w:rPr>
      <w:rFonts w:ascii="Times New Roman" w:eastAsia="Times New Roman" w:hAnsi="Times New Roman" w:cs="Times New Roman"/>
      <w:sz w:val="24"/>
      <w:szCs w:val="24"/>
      <w:lang w:eastAsia="it-IT"/>
    </w:rPr>
  </w:style>
  <w:style w:type="paragraph" w:styleId="Textodenotaderodap">
    <w:name w:val="footnote text"/>
    <w:basedOn w:val="Normal"/>
    <w:link w:val="TextodenotaderodapChar"/>
    <w:uiPriority w:val="99"/>
    <w:semiHidden/>
    <w:unhideWhenUsed/>
    <w:rsid w:val="00543CCE"/>
    <w:rPr>
      <w:sz w:val="20"/>
      <w:szCs w:val="20"/>
    </w:rPr>
  </w:style>
  <w:style w:type="character" w:customStyle="1" w:styleId="TextodenotaderodapChar">
    <w:name w:val="Texto de nota de rodapé Char"/>
    <w:basedOn w:val="Fontepargpadro"/>
    <w:link w:val="Textodenotaderodap"/>
    <w:uiPriority w:val="99"/>
    <w:semiHidden/>
    <w:rsid w:val="00543CCE"/>
    <w:rPr>
      <w:sz w:val="20"/>
      <w:szCs w:val="20"/>
    </w:rPr>
  </w:style>
  <w:style w:type="paragraph" w:styleId="Cabealho">
    <w:name w:val="header"/>
    <w:basedOn w:val="Normal"/>
    <w:link w:val="CabealhoChar"/>
    <w:uiPriority w:val="99"/>
    <w:unhideWhenUsed/>
    <w:rsid w:val="00543CCE"/>
    <w:pPr>
      <w:tabs>
        <w:tab w:val="center" w:pos="4819"/>
        <w:tab w:val="right" w:pos="9638"/>
      </w:tabs>
    </w:pPr>
  </w:style>
  <w:style w:type="character" w:customStyle="1" w:styleId="CabealhoChar">
    <w:name w:val="Cabeçalho Char"/>
    <w:basedOn w:val="Fontepargpadro"/>
    <w:link w:val="Cabealho"/>
    <w:uiPriority w:val="99"/>
    <w:rsid w:val="00543CCE"/>
  </w:style>
  <w:style w:type="paragraph" w:styleId="Rodap">
    <w:name w:val="footer"/>
    <w:basedOn w:val="Normal"/>
    <w:link w:val="RodapChar"/>
    <w:uiPriority w:val="99"/>
    <w:unhideWhenUsed/>
    <w:rsid w:val="00543CCE"/>
    <w:pPr>
      <w:tabs>
        <w:tab w:val="center" w:pos="4819"/>
        <w:tab w:val="right" w:pos="9638"/>
      </w:tabs>
    </w:pPr>
  </w:style>
  <w:style w:type="character" w:customStyle="1" w:styleId="RodapChar">
    <w:name w:val="Rodapé Char"/>
    <w:basedOn w:val="Fontepargpadro"/>
    <w:link w:val="Rodap"/>
    <w:uiPriority w:val="99"/>
    <w:rsid w:val="00543CCE"/>
  </w:style>
  <w:style w:type="paragraph" w:styleId="PargrafodaLista">
    <w:name w:val="List Paragraph"/>
    <w:basedOn w:val="Normal"/>
    <w:uiPriority w:val="34"/>
    <w:qFormat/>
    <w:rsid w:val="00543CCE"/>
    <w:pPr>
      <w:ind w:left="720"/>
      <w:contextualSpacing/>
    </w:pPr>
  </w:style>
  <w:style w:type="character" w:styleId="Refdenotaderodap">
    <w:name w:val="footnote reference"/>
    <w:basedOn w:val="Fontepargpadro"/>
    <w:uiPriority w:val="99"/>
    <w:semiHidden/>
    <w:unhideWhenUsed/>
    <w:rsid w:val="00543CCE"/>
    <w:rPr>
      <w:vertAlign w:val="superscript"/>
    </w:rPr>
  </w:style>
  <w:style w:type="table" w:styleId="Tabelacomgrade">
    <w:name w:val="Table Grid"/>
    <w:basedOn w:val="Tabelanormal"/>
    <w:uiPriority w:val="39"/>
    <w:rsid w:val="0054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00E22"/>
    <w:rPr>
      <w:rFonts w:ascii="Tahoma" w:hAnsi="Tahoma" w:cs="Tahoma"/>
      <w:sz w:val="16"/>
      <w:szCs w:val="16"/>
    </w:rPr>
  </w:style>
  <w:style w:type="character" w:customStyle="1" w:styleId="TextodebaloChar">
    <w:name w:val="Texto de balão Char"/>
    <w:basedOn w:val="Fontepargpadro"/>
    <w:link w:val="Textodebalo"/>
    <w:uiPriority w:val="99"/>
    <w:semiHidden/>
    <w:rsid w:val="00400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278">
      <w:bodyDiv w:val="1"/>
      <w:marLeft w:val="0"/>
      <w:marRight w:val="0"/>
      <w:marTop w:val="0"/>
      <w:marBottom w:val="0"/>
      <w:divBdr>
        <w:top w:val="none" w:sz="0" w:space="0" w:color="auto"/>
        <w:left w:val="none" w:sz="0" w:space="0" w:color="auto"/>
        <w:bottom w:val="none" w:sz="0" w:space="0" w:color="auto"/>
        <w:right w:val="none" w:sz="0" w:space="0" w:color="auto"/>
      </w:divBdr>
    </w:div>
    <w:div w:id="304287324">
      <w:bodyDiv w:val="1"/>
      <w:marLeft w:val="0"/>
      <w:marRight w:val="0"/>
      <w:marTop w:val="0"/>
      <w:marBottom w:val="0"/>
      <w:divBdr>
        <w:top w:val="none" w:sz="0" w:space="0" w:color="auto"/>
        <w:left w:val="none" w:sz="0" w:space="0" w:color="auto"/>
        <w:bottom w:val="none" w:sz="0" w:space="0" w:color="auto"/>
        <w:right w:val="none" w:sz="0" w:space="0" w:color="auto"/>
      </w:divBdr>
      <w:divsChild>
        <w:div w:id="1516770766">
          <w:marLeft w:val="0"/>
          <w:marRight w:val="0"/>
          <w:marTop w:val="0"/>
          <w:marBottom w:val="0"/>
          <w:divBdr>
            <w:top w:val="none" w:sz="0" w:space="0" w:color="auto"/>
            <w:left w:val="none" w:sz="0" w:space="0" w:color="auto"/>
            <w:bottom w:val="none" w:sz="0" w:space="0" w:color="auto"/>
            <w:right w:val="none" w:sz="0" w:space="0" w:color="auto"/>
          </w:divBdr>
          <w:divsChild>
            <w:div w:id="1905794346">
              <w:marLeft w:val="0"/>
              <w:marRight w:val="120"/>
              <w:marTop w:val="0"/>
              <w:marBottom w:val="0"/>
              <w:divBdr>
                <w:top w:val="none" w:sz="0" w:space="0" w:color="auto"/>
                <w:left w:val="none" w:sz="0" w:space="0" w:color="auto"/>
                <w:bottom w:val="none" w:sz="0" w:space="0" w:color="auto"/>
                <w:right w:val="none" w:sz="0" w:space="0" w:color="auto"/>
              </w:divBdr>
            </w:div>
            <w:div w:id="1541480656">
              <w:marLeft w:val="0"/>
              <w:marRight w:val="120"/>
              <w:marTop w:val="0"/>
              <w:marBottom w:val="0"/>
              <w:divBdr>
                <w:top w:val="none" w:sz="0" w:space="0" w:color="auto"/>
                <w:left w:val="none" w:sz="0" w:space="0" w:color="auto"/>
                <w:bottom w:val="none" w:sz="0" w:space="0" w:color="auto"/>
                <w:right w:val="none" w:sz="0" w:space="0" w:color="auto"/>
              </w:divBdr>
            </w:div>
            <w:div w:id="1643075696">
              <w:marLeft w:val="0"/>
              <w:marRight w:val="120"/>
              <w:marTop w:val="0"/>
              <w:marBottom w:val="0"/>
              <w:divBdr>
                <w:top w:val="none" w:sz="0" w:space="0" w:color="auto"/>
                <w:left w:val="none" w:sz="0" w:space="0" w:color="auto"/>
                <w:bottom w:val="none" w:sz="0" w:space="0" w:color="auto"/>
                <w:right w:val="none" w:sz="0" w:space="0" w:color="auto"/>
              </w:divBdr>
            </w:div>
          </w:divsChild>
        </w:div>
        <w:div w:id="1227567598">
          <w:marLeft w:val="0"/>
          <w:marRight w:val="0"/>
          <w:marTop w:val="0"/>
          <w:marBottom w:val="0"/>
          <w:divBdr>
            <w:top w:val="none" w:sz="0" w:space="0" w:color="auto"/>
            <w:left w:val="none" w:sz="0" w:space="0" w:color="auto"/>
            <w:bottom w:val="none" w:sz="0" w:space="0" w:color="auto"/>
            <w:right w:val="none" w:sz="0" w:space="0" w:color="auto"/>
          </w:divBdr>
          <w:divsChild>
            <w:div w:id="1879929969">
              <w:marLeft w:val="0"/>
              <w:marRight w:val="0"/>
              <w:marTop w:val="0"/>
              <w:marBottom w:val="0"/>
              <w:divBdr>
                <w:top w:val="none" w:sz="0" w:space="0" w:color="auto"/>
                <w:left w:val="none" w:sz="0" w:space="0" w:color="auto"/>
                <w:bottom w:val="none" w:sz="0" w:space="0" w:color="auto"/>
                <w:right w:val="none" w:sz="0" w:space="0" w:color="auto"/>
              </w:divBdr>
              <w:divsChild>
                <w:div w:id="1004867785">
                  <w:marLeft w:val="0"/>
                  <w:marRight w:val="0"/>
                  <w:marTop w:val="0"/>
                  <w:marBottom w:val="0"/>
                  <w:divBdr>
                    <w:top w:val="none" w:sz="0" w:space="0" w:color="auto"/>
                    <w:left w:val="none" w:sz="0" w:space="0" w:color="auto"/>
                    <w:bottom w:val="none" w:sz="0" w:space="0" w:color="auto"/>
                    <w:right w:val="none" w:sz="0" w:space="0" w:color="auto"/>
                  </w:divBdr>
                  <w:divsChild>
                    <w:div w:id="1006517664">
                      <w:marLeft w:val="0"/>
                      <w:marRight w:val="0"/>
                      <w:marTop w:val="0"/>
                      <w:marBottom w:val="0"/>
                      <w:divBdr>
                        <w:top w:val="none" w:sz="0" w:space="0" w:color="auto"/>
                        <w:left w:val="none" w:sz="0" w:space="0" w:color="auto"/>
                        <w:bottom w:val="none" w:sz="0" w:space="0" w:color="auto"/>
                        <w:right w:val="none" w:sz="0" w:space="0" w:color="auto"/>
                      </w:divBdr>
                      <w:divsChild>
                        <w:div w:id="664014573">
                          <w:marLeft w:val="0"/>
                          <w:marRight w:val="0"/>
                          <w:marTop w:val="0"/>
                          <w:marBottom w:val="0"/>
                          <w:divBdr>
                            <w:top w:val="none" w:sz="0" w:space="0" w:color="auto"/>
                            <w:left w:val="none" w:sz="0" w:space="0" w:color="auto"/>
                            <w:bottom w:val="none" w:sz="0" w:space="0" w:color="auto"/>
                            <w:right w:val="none" w:sz="0" w:space="0" w:color="auto"/>
                          </w:divBdr>
                          <w:divsChild>
                            <w:div w:id="1041055933">
                              <w:marLeft w:val="0"/>
                              <w:marRight w:val="0"/>
                              <w:marTop w:val="0"/>
                              <w:marBottom w:val="0"/>
                              <w:divBdr>
                                <w:top w:val="none" w:sz="0" w:space="0" w:color="auto"/>
                                <w:left w:val="none" w:sz="0" w:space="0" w:color="auto"/>
                                <w:bottom w:val="none" w:sz="0" w:space="0" w:color="auto"/>
                                <w:right w:val="none" w:sz="0" w:space="0" w:color="auto"/>
                              </w:divBdr>
                              <w:divsChild>
                                <w:div w:id="1195574871">
                                  <w:marLeft w:val="0"/>
                                  <w:marRight w:val="0"/>
                                  <w:marTop w:val="0"/>
                                  <w:marBottom w:val="0"/>
                                  <w:divBdr>
                                    <w:top w:val="none" w:sz="0" w:space="0" w:color="auto"/>
                                    <w:left w:val="none" w:sz="0" w:space="0" w:color="auto"/>
                                    <w:bottom w:val="none" w:sz="0" w:space="0" w:color="auto"/>
                                    <w:right w:val="none" w:sz="0" w:space="0" w:color="auto"/>
                                  </w:divBdr>
                                  <w:divsChild>
                                    <w:div w:id="334115265">
                                      <w:marLeft w:val="0"/>
                                      <w:marRight w:val="0"/>
                                      <w:marTop w:val="0"/>
                                      <w:marBottom w:val="0"/>
                                      <w:divBdr>
                                        <w:top w:val="none" w:sz="0" w:space="0" w:color="auto"/>
                                        <w:left w:val="none" w:sz="0" w:space="0" w:color="auto"/>
                                        <w:bottom w:val="none" w:sz="0" w:space="0" w:color="auto"/>
                                        <w:right w:val="none" w:sz="0" w:space="0" w:color="auto"/>
                                      </w:divBdr>
                                      <w:divsChild>
                                        <w:div w:id="546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1266">
                          <w:marLeft w:val="0"/>
                          <w:marRight w:val="0"/>
                          <w:marTop w:val="0"/>
                          <w:marBottom w:val="0"/>
                          <w:divBdr>
                            <w:top w:val="none" w:sz="0" w:space="0" w:color="auto"/>
                            <w:left w:val="none" w:sz="0" w:space="0" w:color="auto"/>
                            <w:bottom w:val="none" w:sz="0" w:space="0" w:color="auto"/>
                            <w:right w:val="none" w:sz="0" w:space="0" w:color="auto"/>
                          </w:divBdr>
                          <w:divsChild>
                            <w:div w:id="621956873">
                              <w:marLeft w:val="0"/>
                              <w:marRight w:val="0"/>
                              <w:marTop w:val="0"/>
                              <w:marBottom w:val="0"/>
                              <w:divBdr>
                                <w:top w:val="none" w:sz="0" w:space="0" w:color="auto"/>
                                <w:left w:val="none" w:sz="0" w:space="0" w:color="auto"/>
                                <w:bottom w:val="none" w:sz="0" w:space="0" w:color="auto"/>
                                <w:right w:val="none" w:sz="0" w:space="0" w:color="auto"/>
                              </w:divBdr>
                            </w:div>
                          </w:divsChild>
                        </w:div>
                        <w:div w:id="1687251560">
                          <w:marLeft w:val="0"/>
                          <w:marRight w:val="0"/>
                          <w:marTop w:val="0"/>
                          <w:marBottom w:val="0"/>
                          <w:divBdr>
                            <w:top w:val="none" w:sz="0" w:space="0" w:color="auto"/>
                            <w:left w:val="none" w:sz="0" w:space="0" w:color="auto"/>
                            <w:bottom w:val="none" w:sz="0" w:space="0" w:color="auto"/>
                            <w:right w:val="none" w:sz="0" w:space="0" w:color="auto"/>
                          </w:divBdr>
                          <w:divsChild>
                            <w:div w:id="581913277">
                              <w:marLeft w:val="0"/>
                              <w:marRight w:val="0"/>
                              <w:marTop w:val="0"/>
                              <w:marBottom w:val="0"/>
                              <w:divBdr>
                                <w:top w:val="none" w:sz="0" w:space="0" w:color="auto"/>
                                <w:left w:val="none" w:sz="0" w:space="0" w:color="auto"/>
                                <w:bottom w:val="none" w:sz="0" w:space="0" w:color="auto"/>
                                <w:right w:val="none" w:sz="0" w:space="0" w:color="auto"/>
                              </w:divBdr>
                              <w:divsChild>
                                <w:div w:id="1160073069">
                                  <w:marLeft w:val="0"/>
                                  <w:marRight w:val="0"/>
                                  <w:marTop w:val="0"/>
                                  <w:marBottom w:val="0"/>
                                  <w:divBdr>
                                    <w:top w:val="none" w:sz="0" w:space="0" w:color="auto"/>
                                    <w:left w:val="none" w:sz="0" w:space="0" w:color="auto"/>
                                    <w:bottom w:val="none" w:sz="0" w:space="0" w:color="auto"/>
                                    <w:right w:val="none" w:sz="0" w:space="0" w:color="auto"/>
                                  </w:divBdr>
                                  <w:divsChild>
                                    <w:div w:id="673339100">
                                      <w:marLeft w:val="0"/>
                                      <w:marRight w:val="0"/>
                                      <w:marTop w:val="0"/>
                                      <w:marBottom w:val="0"/>
                                      <w:divBdr>
                                        <w:top w:val="none" w:sz="0" w:space="0" w:color="auto"/>
                                        <w:left w:val="none" w:sz="0" w:space="0" w:color="auto"/>
                                        <w:bottom w:val="none" w:sz="0" w:space="0" w:color="auto"/>
                                        <w:right w:val="none" w:sz="0" w:space="0" w:color="auto"/>
                                      </w:divBdr>
                                      <w:divsChild>
                                        <w:div w:id="6239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96240">
                  <w:marLeft w:val="0"/>
                  <w:marRight w:val="0"/>
                  <w:marTop w:val="0"/>
                  <w:marBottom w:val="0"/>
                  <w:divBdr>
                    <w:top w:val="none" w:sz="0" w:space="0" w:color="auto"/>
                    <w:left w:val="none" w:sz="0" w:space="0" w:color="auto"/>
                    <w:bottom w:val="none" w:sz="0" w:space="0" w:color="auto"/>
                    <w:right w:val="none" w:sz="0" w:space="0" w:color="auto"/>
                  </w:divBdr>
                  <w:divsChild>
                    <w:div w:id="1650791738">
                      <w:marLeft w:val="0"/>
                      <w:marRight w:val="0"/>
                      <w:marTop w:val="0"/>
                      <w:marBottom w:val="0"/>
                      <w:divBdr>
                        <w:top w:val="none" w:sz="0" w:space="0" w:color="auto"/>
                        <w:left w:val="none" w:sz="0" w:space="0" w:color="auto"/>
                        <w:bottom w:val="none" w:sz="0" w:space="0" w:color="auto"/>
                        <w:right w:val="none" w:sz="0" w:space="0" w:color="auto"/>
                      </w:divBdr>
                      <w:divsChild>
                        <w:div w:id="1872457414">
                          <w:marLeft w:val="0"/>
                          <w:marRight w:val="0"/>
                          <w:marTop w:val="0"/>
                          <w:marBottom w:val="0"/>
                          <w:divBdr>
                            <w:top w:val="none" w:sz="0" w:space="0" w:color="auto"/>
                            <w:left w:val="none" w:sz="0" w:space="0" w:color="auto"/>
                            <w:bottom w:val="none" w:sz="0" w:space="0" w:color="auto"/>
                            <w:right w:val="none" w:sz="0" w:space="0" w:color="auto"/>
                          </w:divBdr>
                        </w:div>
                        <w:div w:id="981349779">
                          <w:marLeft w:val="0"/>
                          <w:marRight w:val="0"/>
                          <w:marTop w:val="0"/>
                          <w:marBottom w:val="0"/>
                          <w:divBdr>
                            <w:top w:val="none" w:sz="0" w:space="0" w:color="auto"/>
                            <w:left w:val="none" w:sz="0" w:space="0" w:color="auto"/>
                            <w:bottom w:val="none" w:sz="0" w:space="0" w:color="auto"/>
                            <w:right w:val="none" w:sz="0" w:space="0" w:color="auto"/>
                          </w:divBdr>
                          <w:divsChild>
                            <w:div w:id="172576385">
                              <w:marLeft w:val="0"/>
                              <w:marRight w:val="0"/>
                              <w:marTop w:val="0"/>
                              <w:marBottom w:val="0"/>
                              <w:divBdr>
                                <w:top w:val="none" w:sz="0" w:space="0" w:color="auto"/>
                                <w:left w:val="none" w:sz="0" w:space="0" w:color="auto"/>
                                <w:bottom w:val="none" w:sz="0" w:space="0" w:color="auto"/>
                                <w:right w:val="none" w:sz="0" w:space="0" w:color="auto"/>
                              </w:divBdr>
                              <w:divsChild>
                                <w:div w:id="9832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5841">
                          <w:marLeft w:val="0"/>
                          <w:marRight w:val="0"/>
                          <w:marTop w:val="100"/>
                          <w:marBottom w:val="0"/>
                          <w:divBdr>
                            <w:top w:val="none" w:sz="0" w:space="0" w:color="auto"/>
                            <w:left w:val="none" w:sz="0" w:space="0" w:color="auto"/>
                            <w:bottom w:val="none" w:sz="0" w:space="0" w:color="auto"/>
                            <w:right w:val="none" w:sz="0" w:space="0" w:color="auto"/>
                          </w:divBdr>
                        </w:div>
                        <w:div w:id="1001199800">
                          <w:marLeft w:val="0"/>
                          <w:marRight w:val="0"/>
                          <w:marTop w:val="0"/>
                          <w:marBottom w:val="0"/>
                          <w:divBdr>
                            <w:top w:val="none" w:sz="0" w:space="0" w:color="auto"/>
                            <w:left w:val="none" w:sz="0" w:space="0" w:color="auto"/>
                            <w:bottom w:val="none" w:sz="0" w:space="0" w:color="auto"/>
                            <w:right w:val="none" w:sz="0" w:space="0" w:color="auto"/>
                          </w:divBdr>
                          <w:divsChild>
                            <w:div w:id="640885931">
                              <w:marLeft w:val="0"/>
                              <w:marRight w:val="0"/>
                              <w:marTop w:val="0"/>
                              <w:marBottom w:val="0"/>
                              <w:divBdr>
                                <w:top w:val="none" w:sz="0" w:space="0" w:color="auto"/>
                                <w:left w:val="none" w:sz="0" w:space="0" w:color="auto"/>
                                <w:bottom w:val="none" w:sz="0" w:space="0" w:color="auto"/>
                                <w:right w:val="none" w:sz="0" w:space="0" w:color="auto"/>
                              </w:divBdr>
                              <w:divsChild>
                                <w:div w:id="689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017733">
      <w:bodyDiv w:val="1"/>
      <w:marLeft w:val="0"/>
      <w:marRight w:val="0"/>
      <w:marTop w:val="0"/>
      <w:marBottom w:val="0"/>
      <w:divBdr>
        <w:top w:val="none" w:sz="0" w:space="0" w:color="auto"/>
        <w:left w:val="none" w:sz="0" w:space="0" w:color="auto"/>
        <w:bottom w:val="none" w:sz="0" w:space="0" w:color="auto"/>
        <w:right w:val="none" w:sz="0" w:space="0" w:color="auto"/>
      </w:divBdr>
      <w:divsChild>
        <w:div w:id="742996269">
          <w:marLeft w:val="0"/>
          <w:marRight w:val="0"/>
          <w:marTop w:val="100"/>
          <w:marBottom w:val="0"/>
          <w:divBdr>
            <w:top w:val="none" w:sz="0" w:space="0" w:color="auto"/>
            <w:left w:val="none" w:sz="0" w:space="0" w:color="auto"/>
            <w:bottom w:val="none" w:sz="0" w:space="0" w:color="auto"/>
            <w:right w:val="none" w:sz="0" w:space="0" w:color="auto"/>
          </w:divBdr>
        </w:div>
        <w:div w:id="1913198117">
          <w:marLeft w:val="0"/>
          <w:marRight w:val="0"/>
          <w:marTop w:val="0"/>
          <w:marBottom w:val="0"/>
          <w:divBdr>
            <w:top w:val="none" w:sz="0" w:space="0" w:color="auto"/>
            <w:left w:val="none" w:sz="0" w:space="0" w:color="auto"/>
            <w:bottom w:val="none" w:sz="0" w:space="0" w:color="auto"/>
            <w:right w:val="none" w:sz="0" w:space="0" w:color="auto"/>
          </w:divBdr>
          <w:divsChild>
            <w:div w:id="1235235249">
              <w:marLeft w:val="0"/>
              <w:marRight w:val="0"/>
              <w:marTop w:val="0"/>
              <w:marBottom w:val="0"/>
              <w:divBdr>
                <w:top w:val="none" w:sz="0" w:space="0" w:color="auto"/>
                <w:left w:val="none" w:sz="0" w:space="0" w:color="auto"/>
                <w:bottom w:val="none" w:sz="0" w:space="0" w:color="auto"/>
                <w:right w:val="none" w:sz="0" w:space="0" w:color="auto"/>
              </w:divBdr>
              <w:divsChild>
                <w:div w:id="118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815">
      <w:bodyDiv w:val="1"/>
      <w:marLeft w:val="0"/>
      <w:marRight w:val="0"/>
      <w:marTop w:val="0"/>
      <w:marBottom w:val="0"/>
      <w:divBdr>
        <w:top w:val="none" w:sz="0" w:space="0" w:color="auto"/>
        <w:left w:val="none" w:sz="0" w:space="0" w:color="auto"/>
        <w:bottom w:val="none" w:sz="0" w:space="0" w:color="auto"/>
        <w:right w:val="none" w:sz="0" w:space="0" w:color="auto"/>
      </w:divBdr>
      <w:divsChild>
        <w:div w:id="977346441">
          <w:marLeft w:val="0"/>
          <w:marRight w:val="0"/>
          <w:marTop w:val="100"/>
          <w:marBottom w:val="0"/>
          <w:divBdr>
            <w:top w:val="none" w:sz="0" w:space="0" w:color="auto"/>
            <w:left w:val="none" w:sz="0" w:space="0" w:color="auto"/>
            <w:bottom w:val="none" w:sz="0" w:space="0" w:color="auto"/>
            <w:right w:val="none" w:sz="0" w:space="0" w:color="auto"/>
          </w:divBdr>
        </w:div>
        <w:div w:id="1063673503">
          <w:marLeft w:val="0"/>
          <w:marRight w:val="0"/>
          <w:marTop w:val="0"/>
          <w:marBottom w:val="0"/>
          <w:divBdr>
            <w:top w:val="none" w:sz="0" w:space="0" w:color="auto"/>
            <w:left w:val="none" w:sz="0" w:space="0" w:color="auto"/>
            <w:bottom w:val="none" w:sz="0" w:space="0" w:color="auto"/>
            <w:right w:val="none" w:sz="0" w:space="0" w:color="auto"/>
          </w:divBdr>
          <w:divsChild>
            <w:div w:id="179517732">
              <w:marLeft w:val="0"/>
              <w:marRight w:val="0"/>
              <w:marTop w:val="0"/>
              <w:marBottom w:val="0"/>
              <w:divBdr>
                <w:top w:val="none" w:sz="0" w:space="0" w:color="auto"/>
                <w:left w:val="none" w:sz="0" w:space="0" w:color="auto"/>
                <w:bottom w:val="none" w:sz="0" w:space="0" w:color="auto"/>
                <w:right w:val="none" w:sz="0" w:space="0" w:color="auto"/>
              </w:divBdr>
              <w:divsChild>
                <w:div w:id="18142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260">
      <w:bodyDiv w:val="1"/>
      <w:marLeft w:val="0"/>
      <w:marRight w:val="0"/>
      <w:marTop w:val="0"/>
      <w:marBottom w:val="0"/>
      <w:divBdr>
        <w:top w:val="none" w:sz="0" w:space="0" w:color="auto"/>
        <w:left w:val="none" w:sz="0" w:space="0" w:color="auto"/>
        <w:bottom w:val="none" w:sz="0" w:space="0" w:color="auto"/>
        <w:right w:val="none" w:sz="0" w:space="0" w:color="auto"/>
      </w:divBdr>
    </w:div>
    <w:div w:id="744959462">
      <w:bodyDiv w:val="1"/>
      <w:marLeft w:val="0"/>
      <w:marRight w:val="0"/>
      <w:marTop w:val="0"/>
      <w:marBottom w:val="0"/>
      <w:divBdr>
        <w:top w:val="none" w:sz="0" w:space="0" w:color="auto"/>
        <w:left w:val="none" w:sz="0" w:space="0" w:color="auto"/>
        <w:bottom w:val="none" w:sz="0" w:space="0" w:color="auto"/>
        <w:right w:val="none" w:sz="0" w:space="0" w:color="auto"/>
      </w:divBdr>
    </w:div>
    <w:div w:id="848368760">
      <w:bodyDiv w:val="1"/>
      <w:marLeft w:val="0"/>
      <w:marRight w:val="0"/>
      <w:marTop w:val="0"/>
      <w:marBottom w:val="0"/>
      <w:divBdr>
        <w:top w:val="none" w:sz="0" w:space="0" w:color="auto"/>
        <w:left w:val="none" w:sz="0" w:space="0" w:color="auto"/>
        <w:bottom w:val="none" w:sz="0" w:space="0" w:color="auto"/>
        <w:right w:val="none" w:sz="0" w:space="0" w:color="auto"/>
      </w:divBdr>
      <w:divsChild>
        <w:div w:id="724569308">
          <w:marLeft w:val="0"/>
          <w:marRight w:val="0"/>
          <w:marTop w:val="100"/>
          <w:marBottom w:val="0"/>
          <w:divBdr>
            <w:top w:val="none" w:sz="0" w:space="0" w:color="auto"/>
            <w:left w:val="none" w:sz="0" w:space="0" w:color="auto"/>
            <w:bottom w:val="none" w:sz="0" w:space="0" w:color="auto"/>
            <w:right w:val="none" w:sz="0" w:space="0" w:color="auto"/>
          </w:divBdr>
        </w:div>
        <w:div w:id="1948389155">
          <w:marLeft w:val="0"/>
          <w:marRight w:val="0"/>
          <w:marTop w:val="0"/>
          <w:marBottom w:val="0"/>
          <w:divBdr>
            <w:top w:val="none" w:sz="0" w:space="0" w:color="auto"/>
            <w:left w:val="none" w:sz="0" w:space="0" w:color="auto"/>
            <w:bottom w:val="none" w:sz="0" w:space="0" w:color="auto"/>
            <w:right w:val="none" w:sz="0" w:space="0" w:color="auto"/>
          </w:divBdr>
          <w:divsChild>
            <w:div w:id="736829659">
              <w:marLeft w:val="0"/>
              <w:marRight w:val="0"/>
              <w:marTop w:val="0"/>
              <w:marBottom w:val="0"/>
              <w:divBdr>
                <w:top w:val="none" w:sz="0" w:space="0" w:color="auto"/>
                <w:left w:val="none" w:sz="0" w:space="0" w:color="auto"/>
                <w:bottom w:val="none" w:sz="0" w:space="0" w:color="auto"/>
                <w:right w:val="none" w:sz="0" w:space="0" w:color="auto"/>
              </w:divBdr>
              <w:divsChild>
                <w:div w:id="17008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995">
      <w:bodyDiv w:val="1"/>
      <w:marLeft w:val="0"/>
      <w:marRight w:val="0"/>
      <w:marTop w:val="0"/>
      <w:marBottom w:val="0"/>
      <w:divBdr>
        <w:top w:val="none" w:sz="0" w:space="0" w:color="auto"/>
        <w:left w:val="none" w:sz="0" w:space="0" w:color="auto"/>
        <w:bottom w:val="none" w:sz="0" w:space="0" w:color="auto"/>
        <w:right w:val="none" w:sz="0" w:space="0" w:color="auto"/>
      </w:divBdr>
      <w:divsChild>
        <w:div w:id="1123842514">
          <w:marLeft w:val="0"/>
          <w:marRight w:val="0"/>
          <w:marTop w:val="100"/>
          <w:marBottom w:val="0"/>
          <w:divBdr>
            <w:top w:val="none" w:sz="0" w:space="0" w:color="auto"/>
            <w:left w:val="none" w:sz="0" w:space="0" w:color="auto"/>
            <w:bottom w:val="none" w:sz="0" w:space="0" w:color="auto"/>
            <w:right w:val="none" w:sz="0" w:space="0" w:color="auto"/>
          </w:divBdr>
        </w:div>
        <w:div w:id="1403940560">
          <w:marLeft w:val="0"/>
          <w:marRight w:val="0"/>
          <w:marTop w:val="0"/>
          <w:marBottom w:val="0"/>
          <w:divBdr>
            <w:top w:val="none" w:sz="0" w:space="0" w:color="auto"/>
            <w:left w:val="none" w:sz="0" w:space="0" w:color="auto"/>
            <w:bottom w:val="none" w:sz="0" w:space="0" w:color="auto"/>
            <w:right w:val="none" w:sz="0" w:space="0" w:color="auto"/>
          </w:divBdr>
          <w:divsChild>
            <w:div w:id="1217469881">
              <w:marLeft w:val="0"/>
              <w:marRight w:val="0"/>
              <w:marTop w:val="0"/>
              <w:marBottom w:val="0"/>
              <w:divBdr>
                <w:top w:val="none" w:sz="0" w:space="0" w:color="auto"/>
                <w:left w:val="none" w:sz="0" w:space="0" w:color="auto"/>
                <w:bottom w:val="none" w:sz="0" w:space="0" w:color="auto"/>
                <w:right w:val="none" w:sz="0" w:space="0" w:color="auto"/>
              </w:divBdr>
              <w:divsChild>
                <w:div w:id="2896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3309">
      <w:bodyDiv w:val="1"/>
      <w:marLeft w:val="0"/>
      <w:marRight w:val="0"/>
      <w:marTop w:val="0"/>
      <w:marBottom w:val="0"/>
      <w:divBdr>
        <w:top w:val="none" w:sz="0" w:space="0" w:color="auto"/>
        <w:left w:val="none" w:sz="0" w:space="0" w:color="auto"/>
        <w:bottom w:val="none" w:sz="0" w:space="0" w:color="auto"/>
        <w:right w:val="none" w:sz="0" w:space="0" w:color="auto"/>
      </w:divBdr>
      <w:divsChild>
        <w:div w:id="574902993">
          <w:marLeft w:val="0"/>
          <w:marRight w:val="0"/>
          <w:marTop w:val="0"/>
          <w:marBottom w:val="0"/>
          <w:divBdr>
            <w:top w:val="none" w:sz="0" w:space="0" w:color="auto"/>
            <w:left w:val="none" w:sz="0" w:space="0" w:color="auto"/>
            <w:bottom w:val="none" w:sz="0" w:space="0" w:color="auto"/>
            <w:right w:val="none" w:sz="0" w:space="0" w:color="auto"/>
          </w:divBdr>
          <w:divsChild>
            <w:div w:id="261304237">
              <w:marLeft w:val="0"/>
              <w:marRight w:val="0"/>
              <w:marTop w:val="0"/>
              <w:marBottom w:val="0"/>
              <w:divBdr>
                <w:top w:val="none" w:sz="0" w:space="0" w:color="auto"/>
                <w:left w:val="none" w:sz="0" w:space="0" w:color="auto"/>
                <w:bottom w:val="none" w:sz="0" w:space="0" w:color="auto"/>
                <w:right w:val="none" w:sz="0" w:space="0" w:color="auto"/>
              </w:divBdr>
            </w:div>
          </w:divsChild>
        </w:div>
        <w:div w:id="1031953622">
          <w:marLeft w:val="0"/>
          <w:marRight w:val="0"/>
          <w:marTop w:val="0"/>
          <w:marBottom w:val="0"/>
          <w:divBdr>
            <w:top w:val="none" w:sz="0" w:space="0" w:color="auto"/>
            <w:left w:val="none" w:sz="0" w:space="0" w:color="auto"/>
            <w:bottom w:val="none" w:sz="0" w:space="0" w:color="auto"/>
            <w:right w:val="none" w:sz="0" w:space="0" w:color="auto"/>
          </w:divBdr>
          <w:divsChild>
            <w:div w:id="1342203743">
              <w:marLeft w:val="0"/>
              <w:marRight w:val="0"/>
              <w:marTop w:val="0"/>
              <w:marBottom w:val="0"/>
              <w:divBdr>
                <w:top w:val="none" w:sz="0" w:space="0" w:color="auto"/>
                <w:left w:val="none" w:sz="0" w:space="0" w:color="auto"/>
                <w:bottom w:val="none" w:sz="0" w:space="0" w:color="auto"/>
                <w:right w:val="none" w:sz="0" w:space="0" w:color="auto"/>
              </w:divBdr>
              <w:divsChild>
                <w:div w:id="12333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2132">
          <w:marLeft w:val="0"/>
          <w:marRight w:val="0"/>
          <w:marTop w:val="100"/>
          <w:marBottom w:val="0"/>
          <w:divBdr>
            <w:top w:val="none" w:sz="0" w:space="0" w:color="auto"/>
            <w:left w:val="none" w:sz="0" w:space="0" w:color="auto"/>
            <w:bottom w:val="none" w:sz="0" w:space="0" w:color="auto"/>
            <w:right w:val="none" w:sz="0" w:space="0" w:color="auto"/>
          </w:divBdr>
        </w:div>
        <w:div w:id="913584307">
          <w:marLeft w:val="0"/>
          <w:marRight w:val="0"/>
          <w:marTop w:val="0"/>
          <w:marBottom w:val="0"/>
          <w:divBdr>
            <w:top w:val="none" w:sz="0" w:space="0" w:color="auto"/>
            <w:left w:val="none" w:sz="0" w:space="0" w:color="auto"/>
            <w:bottom w:val="none" w:sz="0" w:space="0" w:color="auto"/>
            <w:right w:val="none" w:sz="0" w:space="0" w:color="auto"/>
          </w:divBdr>
          <w:divsChild>
            <w:div w:id="326976688">
              <w:marLeft w:val="0"/>
              <w:marRight w:val="0"/>
              <w:marTop w:val="0"/>
              <w:marBottom w:val="0"/>
              <w:divBdr>
                <w:top w:val="none" w:sz="0" w:space="0" w:color="auto"/>
                <w:left w:val="none" w:sz="0" w:space="0" w:color="auto"/>
                <w:bottom w:val="none" w:sz="0" w:space="0" w:color="auto"/>
                <w:right w:val="none" w:sz="0" w:space="0" w:color="auto"/>
              </w:divBdr>
              <w:divsChild>
                <w:div w:id="398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7033">
      <w:bodyDiv w:val="1"/>
      <w:marLeft w:val="0"/>
      <w:marRight w:val="0"/>
      <w:marTop w:val="0"/>
      <w:marBottom w:val="0"/>
      <w:divBdr>
        <w:top w:val="none" w:sz="0" w:space="0" w:color="auto"/>
        <w:left w:val="none" w:sz="0" w:space="0" w:color="auto"/>
        <w:bottom w:val="none" w:sz="0" w:space="0" w:color="auto"/>
        <w:right w:val="none" w:sz="0" w:space="0" w:color="auto"/>
      </w:divBdr>
      <w:divsChild>
        <w:div w:id="1689060451">
          <w:marLeft w:val="0"/>
          <w:marRight w:val="0"/>
          <w:marTop w:val="100"/>
          <w:marBottom w:val="0"/>
          <w:divBdr>
            <w:top w:val="none" w:sz="0" w:space="0" w:color="auto"/>
            <w:left w:val="none" w:sz="0" w:space="0" w:color="auto"/>
            <w:bottom w:val="none" w:sz="0" w:space="0" w:color="auto"/>
            <w:right w:val="none" w:sz="0" w:space="0" w:color="auto"/>
          </w:divBdr>
        </w:div>
        <w:div w:id="86121106">
          <w:marLeft w:val="0"/>
          <w:marRight w:val="0"/>
          <w:marTop w:val="0"/>
          <w:marBottom w:val="0"/>
          <w:divBdr>
            <w:top w:val="none" w:sz="0" w:space="0" w:color="auto"/>
            <w:left w:val="none" w:sz="0" w:space="0" w:color="auto"/>
            <w:bottom w:val="none" w:sz="0" w:space="0" w:color="auto"/>
            <w:right w:val="none" w:sz="0" w:space="0" w:color="auto"/>
          </w:divBdr>
          <w:divsChild>
            <w:div w:id="1280260987">
              <w:marLeft w:val="0"/>
              <w:marRight w:val="0"/>
              <w:marTop w:val="0"/>
              <w:marBottom w:val="0"/>
              <w:divBdr>
                <w:top w:val="none" w:sz="0" w:space="0" w:color="auto"/>
                <w:left w:val="none" w:sz="0" w:space="0" w:color="auto"/>
                <w:bottom w:val="none" w:sz="0" w:space="0" w:color="auto"/>
                <w:right w:val="none" w:sz="0" w:space="0" w:color="auto"/>
              </w:divBdr>
              <w:divsChild>
                <w:div w:id="15323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5815">
      <w:bodyDiv w:val="1"/>
      <w:marLeft w:val="0"/>
      <w:marRight w:val="0"/>
      <w:marTop w:val="0"/>
      <w:marBottom w:val="0"/>
      <w:divBdr>
        <w:top w:val="none" w:sz="0" w:space="0" w:color="auto"/>
        <w:left w:val="none" w:sz="0" w:space="0" w:color="auto"/>
        <w:bottom w:val="none" w:sz="0" w:space="0" w:color="auto"/>
        <w:right w:val="none" w:sz="0" w:space="0" w:color="auto"/>
      </w:divBdr>
    </w:div>
    <w:div w:id="2135757673">
      <w:bodyDiv w:val="1"/>
      <w:marLeft w:val="0"/>
      <w:marRight w:val="0"/>
      <w:marTop w:val="0"/>
      <w:marBottom w:val="0"/>
      <w:divBdr>
        <w:top w:val="none" w:sz="0" w:space="0" w:color="auto"/>
        <w:left w:val="none" w:sz="0" w:space="0" w:color="auto"/>
        <w:bottom w:val="none" w:sz="0" w:space="0" w:color="auto"/>
        <w:right w:val="none" w:sz="0" w:space="0" w:color="auto"/>
      </w:divBdr>
      <w:divsChild>
        <w:div w:id="2060082002">
          <w:marLeft w:val="0"/>
          <w:marRight w:val="0"/>
          <w:marTop w:val="0"/>
          <w:marBottom w:val="0"/>
          <w:divBdr>
            <w:top w:val="none" w:sz="0" w:space="0" w:color="auto"/>
            <w:left w:val="none" w:sz="0" w:space="0" w:color="auto"/>
            <w:bottom w:val="none" w:sz="0" w:space="0" w:color="auto"/>
            <w:right w:val="none" w:sz="0" w:space="0" w:color="auto"/>
          </w:divBdr>
          <w:divsChild>
            <w:div w:id="1711832846">
              <w:marLeft w:val="0"/>
              <w:marRight w:val="0"/>
              <w:marTop w:val="0"/>
              <w:marBottom w:val="0"/>
              <w:divBdr>
                <w:top w:val="none" w:sz="0" w:space="0" w:color="auto"/>
                <w:left w:val="none" w:sz="0" w:space="0" w:color="auto"/>
                <w:bottom w:val="none" w:sz="0" w:space="0" w:color="auto"/>
                <w:right w:val="none" w:sz="0" w:space="0" w:color="auto"/>
              </w:divBdr>
            </w:div>
          </w:divsChild>
        </w:div>
        <w:div w:id="208687744">
          <w:marLeft w:val="0"/>
          <w:marRight w:val="0"/>
          <w:marTop w:val="0"/>
          <w:marBottom w:val="0"/>
          <w:divBdr>
            <w:top w:val="none" w:sz="0" w:space="0" w:color="auto"/>
            <w:left w:val="none" w:sz="0" w:space="0" w:color="auto"/>
            <w:bottom w:val="none" w:sz="0" w:space="0" w:color="auto"/>
            <w:right w:val="none" w:sz="0" w:space="0" w:color="auto"/>
          </w:divBdr>
          <w:divsChild>
            <w:div w:id="1267494830">
              <w:marLeft w:val="0"/>
              <w:marRight w:val="0"/>
              <w:marTop w:val="0"/>
              <w:marBottom w:val="0"/>
              <w:divBdr>
                <w:top w:val="none" w:sz="0" w:space="0" w:color="auto"/>
                <w:left w:val="none" w:sz="0" w:space="0" w:color="auto"/>
                <w:bottom w:val="none" w:sz="0" w:space="0" w:color="auto"/>
                <w:right w:val="none" w:sz="0" w:space="0" w:color="auto"/>
              </w:divBdr>
              <w:divsChild>
                <w:div w:id="18561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455">
          <w:marLeft w:val="0"/>
          <w:marRight w:val="0"/>
          <w:marTop w:val="100"/>
          <w:marBottom w:val="0"/>
          <w:divBdr>
            <w:top w:val="none" w:sz="0" w:space="0" w:color="auto"/>
            <w:left w:val="none" w:sz="0" w:space="0" w:color="auto"/>
            <w:bottom w:val="none" w:sz="0" w:space="0" w:color="auto"/>
            <w:right w:val="none" w:sz="0" w:space="0" w:color="auto"/>
          </w:divBdr>
        </w:div>
        <w:div w:id="1868135976">
          <w:marLeft w:val="0"/>
          <w:marRight w:val="0"/>
          <w:marTop w:val="0"/>
          <w:marBottom w:val="0"/>
          <w:divBdr>
            <w:top w:val="none" w:sz="0" w:space="0" w:color="auto"/>
            <w:left w:val="none" w:sz="0" w:space="0" w:color="auto"/>
            <w:bottom w:val="none" w:sz="0" w:space="0" w:color="auto"/>
            <w:right w:val="none" w:sz="0" w:space="0" w:color="auto"/>
          </w:divBdr>
          <w:divsChild>
            <w:div w:id="539632235">
              <w:marLeft w:val="0"/>
              <w:marRight w:val="0"/>
              <w:marTop w:val="0"/>
              <w:marBottom w:val="0"/>
              <w:divBdr>
                <w:top w:val="none" w:sz="0" w:space="0" w:color="auto"/>
                <w:left w:val="none" w:sz="0" w:space="0" w:color="auto"/>
                <w:bottom w:val="none" w:sz="0" w:space="0" w:color="auto"/>
                <w:right w:val="none" w:sz="0" w:space="0" w:color="auto"/>
              </w:divBdr>
              <w:divsChild>
                <w:div w:id="15532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F172-FCF6-4796-8355-1950B5FA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53</Pages>
  <Words>26121</Words>
  <Characters>141057</Characters>
  <Application>Microsoft Office Word</Application>
  <DocSecurity>0</DocSecurity>
  <Lines>1175</Lines>
  <Paragraphs>333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Windows User</cp:lastModifiedBy>
  <cp:revision>6</cp:revision>
  <cp:lastPrinted>2020-06-23T08:01:00Z</cp:lastPrinted>
  <dcterms:created xsi:type="dcterms:W3CDTF">2022-09-24T19:50:00Z</dcterms:created>
  <dcterms:modified xsi:type="dcterms:W3CDTF">2023-03-23T14:50:00Z</dcterms:modified>
</cp:coreProperties>
</file>