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234EA9" w:rsidRDefault="00FF51DC" w:rsidP="00FF51DC">
      <w:pPr>
        <w:jc w:val="center"/>
        <w:rPr>
          <w:rFonts w:asciiTheme="majorHAnsi" w:hAnsiTheme="majorHAnsi" w:cs="Times New Roman"/>
          <w:sz w:val="36"/>
          <w:szCs w:val="36"/>
          <w:lang w:val="en-US"/>
        </w:rPr>
      </w:pPr>
    </w:p>
    <w:p w:rsidR="00FF51DC" w:rsidRPr="00234EA9" w:rsidRDefault="00FF51DC" w:rsidP="00FF51DC">
      <w:pPr>
        <w:jc w:val="center"/>
        <w:rPr>
          <w:rFonts w:asciiTheme="majorHAnsi" w:hAnsiTheme="majorHAnsi" w:cs="Times New Roman"/>
          <w:sz w:val="36"/>
          <w:szCs w:val="36"/>
          <w:lang w:val="en-US"/>
        </w:rPr>
      </w:pPr>
    </w:p>
    <w:p w:rsidR="00FF51DC" w:rsidRPr="00234EA9" w:rsidRDefault="00FF51DC" w:rsidP="00FF51DC">
      <w:pPr>
        <w:jc w:val="center"/>
        <w:rPr>
          <w:rFonts w:asciiTheme="majorHAnsi" w:hAnsiTheme="majorHAnsi" w:cs="Times New Roman"/>
          <w:sz w:val="36"/>
          <w:szCs w:val="36"/>
          <w:lang w:val="en-US"/>
        </w:rPr>
      </w:pPr>
      <w:r w:rsidRPr="00234EA9">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4740" cy="1540042"/>
                    </a:xfrm>
                    <a:prstGeom prst="rect">
                      <a:avLst/>
                    </a:prstGeom>
                  </pic:spPr>
                </pic:pic>
              </a:graphicData>
            </a:graphic>
          </wp:anchor>
        </w:drawing>
      </w:r>
    </w:p>
    <w:sdt>
      <w:sdtPr>
        <w:rPr>
          <w:rFonts w:asciiTheme="majorHAnsi" w:eastAsiaTheme="minorHAnsi" w:hAnsiTheme="majorHAnsi" w:cs="Times New Roman"/>
          <w:sz w:val="36"/>
          <w:szCs w:val="36"/>
          <w:lang w:val="de-DE"/>
        </w:rPr>
        <w:alias w:val="Temat"/>
        <w:id w:val="36715257"/>
        <w:placeholder>
          <w:docPart w:val="86D7E5A35EAE49419D8873C3FF28E3F3"/>
        </w:placeholder>
        <w:dataBinding w:prefixMappings="xmlns:ns0='http://purl.org/dc/elements/1.1/' xmlns:ns1='http://schemas.openxmlformats.org/package/2006/metadata/core-properties' " w:xpath="/ns1:coreProperties[1]/ns0:subject[1]" w:storeItemID="{6C3C8BC8-F283-45AE-878A-BAB7291924A1}"/>
        <w:text/>
      </w:sdtPr>
      <w:sdtContent>
        <w:p w:rsidR="00BF0A0D" w:rsidRPr="00517671" w:rsidRDefault="006A6BD6" w:rsidP="00EB787C">
          <w:pPr>
            <w:jc w:val="center"/>
            <w:rPr>
              <w:rFonts w:asciiTheme="majorHAnsi" w:eastAsiaTheme="minorHAnsi" w:hAnsiTheme="majorHAnsi" w:cs="Times New Roman"/>
              <w:sz w:val="28"/>
              <w:szCs w:val="28"/>
              <w:lang w:val="de-DE"/>
            </w:rPr>
          </w:pPr>
          <w:r w:rsidRPr="00517671">
            <w:rPr>
              <w:rFonts w:asciiTheme="majorHAnsi" w:eastAsiaTheme="minorHAnsi" w:hAnsiTheme="majorHAnsi" w:cs="Times New Roman"/>
              <w:sz w:val="36"/>
              <w:szCs w:val="36"/>
              <w:lang w:val="de-DE"/>
            </w:rPr>
            <w:t>Brief des Generalministers</w:t>
          </w:r>
        </w:p>
      </w:sdtContent>
    </w:sdt>
    <w:sdt>
      <w:sdtPr>
        <w:rPr>
          <w:rFonts w:asciiTheme="majorHAnsi" w:eastAsiaTheme="minorHAnsi" w:hAnsiTheme="majorHAnsi" w:cs="Times New Roman"/>
          <w:b/>
          <w:sz w:val="36"/>
          <w:szCs w:val="36"/>
          <w:lang w:val="de-DE"/>
        </w:rPr>
        <w:alias w:val="Autor"/>
        <w:id w:val="35650867"/>
        <w:placeholder>
          <w:docPart w:val="20A179FFB2314BC5BB179E7113F84C90"/>
        </w:placeholder>
        <w:dataBinding w:prefixMappings="xmlns:ns0='http://purl.org/dc/elements/1.1/' xmlns:ns1='http://schemas.openxmlformats.org/package/2006/metadata/core-properties' " w:xpath="/ns1:coreProperties[1]/ns0:creator[1]" w:storeItemID="{6C3C8BC8-F283-45AE-878A-BAB7291924A1}"/>
        <w:text/>
      </w:sdtPr>
      <w:sdtContent>
        <w:p w:rsidR="00151D11" w:rsidRPr="00517671" w:rsidRDefault="006A6BD6" w:rsidP="00FF51DC">
          <w:pPr>
            <w:jc w:val="center"/>
            <w:rPr>
              <w:rFonts w:asciiTheme="majorHAnsi" w:eastAsiaTheme="minorHAnsi" w:hAnsiTheme="majorHAnsi" w:cs="Times New Roman"/>
              <w:b/>
              <w:sz w:val="32"/>
              <w:szCs w:val="32"/>
              <w:lang w:val="de-DE"/>
            </w:rPr>
          </w:pPr>
          <w:r w:rsidRPr="00517671">
            <w:rPr>
              <w:rFonts w:asciiTheme="majorHAnsi" w:eastAsiaTheme="minorHAnsi" w:hAnsiTheme="majorHAnsi" w:cs="Times New Roman"/>
              <w:b/>
              <w:sz w:val="36"/>
              <w:szCs w:val="36"/>
              <w:lang w:val="de-DE"/>
            </w:rPr>
            <w:t xml:space="preserve">Br. Mauro </w:t>
          </w:r>
          <w:proofErr w:type="spellStart"/>
          <w:r w:rsidRPr="00517671">
            <w:rPr>
              <w:rFonts w:asciiTheme="majorHAnsi" w:eastAsiaTheme="minorHAnsi" w:hAnsiTheme="majorHAnsi" w:cs="Times New Roman"/>
              <w:b/>
              <w:sz w:val="36"/>
              <w:szCs w:val="36"/>
              <w:lang w:val="de-DE"/>
            </w:rPr>
            <w:t>Jöhri</w:t>
          </w:r>
          <w:proofErr w:type="spellEnd"/>
          <w:r w:rsidRPr="00517671">
            <w:rPr>
              <w:rFonts w:asciiTheme="majorHAnsi" w:eastAsiaTheme="minorHAnsi" w:hAnsiTheme="majorHAnsi" w:cs="Times New Roman"/>
              <w:b/>
              <w:sz w:val="36"/>
              <w:szCs w:val="36"/>
              <w:lang w:val="de-DE"/>
            </w:rPr>
            <w:t xml:space="preserve"> OFM Cap</w:t>
          </w:r>
        </w:p>
      </w:sdtContent>
    </w:sdt>
    <w:bookmarkStart w:id="0" w:name="_Toc467479782" w:displacedByCustomXml="next"/>
    <w:sdt>
      <w:sdtPr>
        <w:rPr>
          <w:sz w:val="36"/>
          <w:szCs w:val="36"/>
          <w:lang w:val="de-DE"/>
        </w:rPr>
        <w:alias w:val="Tytuł"/>
        <w:id w:val="35650863"/>
        <w:placeholder>
          <w:docPart w:val="E67DBC3EE09C49AC9A129FF1812739B7"/>
        </w:placeholder>
        <w:dataBinding w:prefixMappings="xmlns:ns0='http://purl.org/dc/elements/1.1/' xmlns:ns1='http://schemas.openxmlformats.org/package/2006/metadata/core-properties' " w:xpath="/ns1:coreProperties[1]/ns0:title[1]" w:storeItemID="{6C3C8BC8-F283-45AE-878A-BAB7291924A1}"/>
        <w:text/>
      </w:sdtPr>
      <w:sdtContent>
        <w:p w:rsidR="00FF51DC" w:rsidRPr="006A6BD6" w:rsidRDefault="00EC01B9" w:rsidP="00782CFC">
          <w:pPr>
            <w:pStyle w:val="Nagwek1"/>
            <w:rPr>
              <w:rFonts w:eastAsiaTheme="minorHAnsi"/>
              <w:caps/>
              <w:sz w:val="36"/>
              <w:lang w:val="de-DE"/>
            </w:rPr>
          </w:pPr>
          <w:r w:rsidRPr="006A6BD6">
            <w:rPr>
              <w:sz w:val="36"/>
              <w:szCs w:val="36"/>
              <w:lang w:val="de-DE"/>
            </w:rPr>
            <w:t>SELIGER JOSÉ TOUS Y SOLER, KAPUZINER UND PRIESTER</w:t>
          </w:r>
        </w:p>
      </w:sdtContent>
    </w:sdt>
    <w:bookmarkEnd w:id="0" w:displacedByCustomXml="prev"/>
    <w:sdt>
      <w:sdtPr>
        <w:rPr>
          <w:rFonts w:asciiTheme="majorHAnsi" w:eastAsia="Calibri" w:hAnsiTheme="majorHAnsi" w:cs="Times New Roman"/>
          <w:sz w:val="32"/>
          <w:szCs w:val="32"/>
          <w:lang w:val="de-DE"/>
        </w:rPr>
        <w:id w:val="36715260"/>
        <w:placeholder>
          <w:docPart w:val="547C443236B740E385EEA19165E33008"/>
        </w:placeholder>
      </w:sdtPr>
      <w:sdtContent>
        <w:p w:rsidR="00BF0A0D" w:rsidRPr="008F6E7E" w:rsidRDefault="006A6BD6" w:rsidP="00FF51DC">
          <w:pPr>
            <w:jc w:val="center"/>
            <w:rPr>
              <w:rFonts w:asciiTheme="majorHAnsi" w:eastAsia="Calibri" w:hAnsiTheme="majorHAnsi" w:cs="Times New Roman"/>
              <w:sz w:val="32"/>
              <w:szCs w:val="32"/>
              <w:lang w:val="it-IT"/>
            </w:rPr>
          </w:pPr>
          <w:r w:rsidRPr="008F6E7E">
            <w:rPr>
              <w:rFonts w:asciiTheme="majorHAnsi" w:hAnsiTheme="majorHAnsi"/>
              <w:sz w:val="36"/>
              <w:szCs w:val="36"/>
              <w:lang w:val="it-IT" w:eastAsia="ar-SA"/>
            </w:rPr>
            <w:t>25. März 2010</w:t>
          </w:r>
        </w:p>
      </w:sdtContent>
    </w:sdt>
    <w:p w:rsidR="00FF51DC" w:rsidRPr="008F6E7E" w:rsidRDefault="00FF51DC" w:rsidP="00FF51DC">
      <w:pPr>
        <w:jc w:val="center"/>
        <w:rPr>
          <w:rFonts w:asciiTheme="majorHAnsi" w:hAnsiTheme="majorHAnsi"/>
          <w:sz w:val="28"/>
          <w:lang w:val="it-IT"/>
        </w:rPr>
      </w:pPr>
      <w:bookmarkStart w:id="1" w:name="www"/>
      <w:bookmarkEnd w:id="1"/>
    </w:p>
    <w:p w:rsidR="00FF51DC" w:rsidRPr="008F6E7E" w:rsidRDefault="00FF51DC" w:rsidP="00FF51DC">
      <w:pPr>
        <w:rPr>
          <w:rFonts w:asciiTheme="majorHAnsi" w:hAnsiTheme="majorHAnsi"/>
          <w:lang w:val="it-IT"/>
        </w:rPr>
      </w:pPr>
    </w:p>
    <w:p w:rsidR="000E11BA" w:rsidRPr="008F6E7E" w:rsidRDefault="000E11BA" w:rsidP="00FF51DC">
      <w:pPr>
        <w:spacing w:after="0"/>
        <w:rPr>
          <w:rFonts w:asciiTheme="majorHAnsi" w:hAnsiTheme="majorHAnsi"/>
          <w:lang w:val="it-IT"/>
        </w:rPr>
        <w:sectPr w:rsidR="000E11BA" w:rsidRPr="008F6E7E" w:rsidSect="003A252D">
          <w:footerReference w:type="default" r:id="rId9"/>
          <w:footerReference w:type="first" r:id="rId10"/>
          <w:pgSz w:w="11906" w:h="16838" w:code="9"/>
          <w:pgMar w:top="1418" w:right="1134" w:bottom="1134" w:left="1134" w:header="709" w:footer="709" w:gutter="0"/>
          <w:cols w:space="708"/>
          <w:docGrid w:linePitch="360"/>
        </w:sectPr>
      </w:pPr>
    </w:p>
    <w:p w:rsidR="00FF51DC" w:rsidRPr="008F6E7E" w:rsidRDefault="00FF51DC" w:rsidP="00FF51DC">
      <w:pPr>
        <w:spacing w:after="0"/>
        <w:rPr>
          <w:rFonts w:asciiTheme="majorHAnsi" w:hAnsiTheme="majorHAnsi"/>
          <w:color w:val="0000FF" w:themeColor="hyperlink"/>
          <w:u w:val="single"/>
          <w:lang w:val="it-IT"/>
        </w:rPr>
      </w:pPr>
      <w:r w:rsidRPr="008F6E7E">
        <w:rPr>
          <w:rFonts w:asciiTheme="majorHAnsi" w:hAnsiTheme="majorHAnsi"/>
          <w:lang w:val="it-IT"/>
        </w:rPr>
        <w:lastRenderedPageBreak/>
        <w:t>© Copyright by:</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Curia Generale dei Frati Minori Cappuccini</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Via Piemonte, 70</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00187 Roma</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ITALIA</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 </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tel. +39 06 420 11 710</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fax. +39 06 48 28 267</w:t>
      </w:r>
    </w:p>
    <w:p w:rsidR="00FF51DC" w:rsidRPr="000E11BA" w:rsidRDefault="00B53718" w:rsidP="00FF51DC">
      <w:pPr>
        <w:spacing w:after="0"/>
        <w:rPr>
          <w:rFonts w:asciiTheme="majorHAnsi" w:hAnsiTheme="majorHAnsi"/>
          <w:lang w:val="it-IT"/>
        </w:rPr>
      </w:pPr>
      <w:r>
        <w:fldChar w:fldCharType="begin"/>
      </w:r>
      <w:r w:rsidRPr="008F6E7E">
        <w:rPr>
          <w:lang w:val="it-IT"/>
        </w:rPr>
        <w:instrText>HYPERLINK "http://www.ofmcap.org/" \t "_blank"</w:instrText>
      </w:r>
      <w:r>
        <w:fldChar w:fldCharType="separate"/>
      </w:r>
      <w:r w:rsidR="00FF51DC" w:rsidRPr="000E11BA">
        <w:rPr>
          <w:rStyle w:val="Hipercze"/>
          <w:rFonts w:asciiTheme="majorHAnsi" w:hAnsiTheme="majorHAnsi"/>
          <w:lang w:val="it-IT"/>
        </w:rPr>
        <w:t>www.ofmcap.org</w:t>
      </w:r>
      <w:r>
        <w:fldChar w:fldCharType="end"/>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 </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Ufficio delle Comunicazioni OFMCap</w:t>
      </w:r>
    </w:p>
    <w:p w:rsidR="00FF51DC" w:rsidRPr="00234EA9" w:rsidRDefault="00B53718" w:rsidP="00FF51DC">
      <w:pPr>
        <w:spacing w:after="0"/>
        <w:rPr>
          <w:rFonts w:asciiTheme="majorHAnsi" w:hAnsiTheme="majorHAnsi"/>
          <w:lang w:val="en-US"/>
        </w:rPr>
      </w:pPr>
      <w:r>
        <w:fldChar w:fldCharType="begin"/>
      </w:r>
      <w:r w:rsidRPr="008F6E7E">
        <w:rPr>
          <w:lang w:val="en-US"/>
        </w:rPr>
        <w:instrText>HYPERLINK "mailto:info@ofmcap.org" \t "_blank"</w:instrText>
      </w:r>
      <w:r>
        <w:fldChar w:fldCharType="separate"/>
      </w:r>
      <w:r w:rsidR="00FF51DC" w:rsidRPr="00234EA9">
        <w:rPr>
          <w:rStyle w:val="Hipercze"/>
          <w:rFonts w:asciiTheme="majorHAnsi" w:hAnsiTheme="majorHAnsi"/>
          <w:lang w:val="en-US"/>
        </w:rPr>
        <w:t>info@ofmcap.org</w:t>
      </w:r>
      <w:r>
        <w:fldChar w:fldCharType="end"/>
      </w:r>
    </w:p>
    <w:p w:rsidR="00FF51DC" w:rsidRPr="00234EA9" w:rsidRDefault="00FF51DC" w:rsidP="00FF51DC">
      <w:pPr>
        <w:spacing w:after="0"/>
        <w:rPr>
          <w:rFonts w:asciiTheme="majorHAnsi" w:hAnsiTheme="majorHAnsi"/>
          <w:lang w:val="en-US"/>
        </w:rPr>
      </w:pPr>
      <w:r w:rsidRPr="00234EA9">
        <w:rPr>
          <w:rFonts w:asciiTheme="majorHAnsi" w:hAnsiTheme="majorHAnsi"/>
          <w:lang w:val="en-US"/>
        </w:rPr>
        <w:t>Roma, A.D. 2016 </w:t>
      </w:r>
    </w:p>
    <w:p w:rsidR="00FF51DC" w:rsidRPr="00234EA9" w:rsidRDefault="00FF51DC" w:rsidP="00FF51DC">
      <w:pPr>
        <w:spacing w:after="0"/>
        <w:rPr>
          <w:rFonts w:asciiTheme="majorHAnsi" w:hAnsiTheme="majorHAnsi"/>
          <w:lang w:val="en-US"/>
        </w:rPr>
      </w:pPr>
      <w:r w:rsidRPr="00234EA9">
        <w:rPr>
          <w:rFonts w:asciiTheme="majorHAnsi" w:hAnsiTheme="majorHAnsi"/>
          <w:lang w:val="en-US"/>
        </w:rPr>
        <w:br w:type="page"/>
      </w:r>
    </w:p>
    <w:p w:rsidR="00FF51DC" w:rsidRPr="00234EA9" w:rsidRDefault="00FF51DC" w:rsidP="00FF51DC">
      <w:pPr>
        <w:rPr>
          <w:rFonts w:asciiTheme="majorHAnsi" w:hAnsiTheme="majorHAnsi"/>
          <w:lang w:val="en-US"/>
        </w:rPr>
        <w:sectPr w:rsidR="00FF51DC" w:rsidRPr="00234EA9" w:rsidSect="000E11BA">
          <w:pgSz w:w="11906" w:h="16838" w:code="9"/>
          <w:pgMar w:top="1418" w:right="1134" w:bottom="1134" w:left="1134" w:header="709" w:footer="709" w:gutter="0"/>
          <w:cols w:space="708"/>
          <w:titlePg/>
          <w:docGrid w:linePitch="360"/>
        </w:sectPr>
      </w:pPr>
    </w:p>
    <w:p w:rsidR="006A6BD6" w:rsidRPr="006262B1" w:rsidRDefault="006A6BD6" w:rsidP="006A6BD6">
      <w:pPr>
        <w:pStyle w:val="Nagwek1"/>
        <w:rPr>
          <w:lang w:val="de-DE"/>
        </w:rPr>
      </w:pPr>
      <w:bookmarkStart w:id="2" w:name="_Toc458851786"/>
      <w:r w:rsidRPr="006262B1">
        <w:rPr>
          <w:lang w:val="de-DE"/>
        </w:rPr>
        <w:lastRenderedPageBreak/>
        <w:t>Rundbrief Nr. 06</w:t>
      </w:r>
      <w:r w:rsidRPr="006262B1">
        <w:rPr>
          <w:lang w:val="de-DE"/>
        </w:rPr>
        <w:br/>
      </w:r>
      <w:r w:rsidR="00EC01B9" w:rsidRPr="006262B1">
        <w:rPr>
          <w:lang w:val="de-DE"/>
        </w:rPr>
        <w:t>SELIGER JOSÉ TOUS Y SOLER, KAPUZINER UND PRIESTER</w:t>
      </w:r>
      <w:r w:rsidR="00EC01B9" w:rsidRPr="006262B1">
        <w:rPr>
          <w:lang w:val="de-DE"/>
        </w:rPr>
        <w:br/>
      </w:r>
      <w:r w:rsidRPr="006262B1">
        <w:rPr>
          <w:lang w:val="de-DE"/>
        </w:rPr>
        <w:t xml:space="preserve"> (1811 – 1871)</w:t>
      </w:r>
      <w:bookmarkEnd w:id="2"/>
    </w:p>
    <w:p w:rsidR="006A6BD6" w:rsidRDefault="006A6BD6" w:rsidP="006A6BD6">
      <w:pPr>
        <w:tabs>
          <w:tab w:val="left" w:pos="6660"/>
        </w:tabs>
        <w:suppressAutoHyphens/>
        <w:jc w:val="center"/>
        <w:rPr>
          <w:lang w:val="de-DE" w:eastAsia="ar-SA"/>
        </w:rPr>
      </w:pPr>
    </w:p>
    <w:p w:rsidR="006A6BD6" w:rsidRPr="006A6BD6" w:rsidRDefault="006A6BD6" w:rsidP="006A6BD6">
      <w:pPr>
        <w:tabs>
          <w:tab w:val="left" w:pos="6660"/>
        </w:tabs>
        <w:suppressAutoHyphens/>
        <w:jc w:val="center"/>
        <w:rPr>
          <w:rFonts w:asciiTheme="majorHAnsi" w:hAnsiTheme="majorHAnsi"/>
          <w:sz w:val="28"/>
          <w:szCs w:val="28"/>
          <w:lang w:val="de-DE" w:eastAsia="ar-SA"/>
        </w:rPr>
      </w:pPr>
    </w:p>
    <w:p w:rsidR="006A6BD6" w:rsidRPr="006A6BD6" w:rsidRDefault="006A6BD6" w:rsidP="006A6BD6">
      <w:pPr>
        <w:tabs>
          <w:tab w:val="left" w:pos="6660"/>
        </w:tabs>
        <w:suppressAutoHyphens/>
        <w:jc w:val="right"/>
        <w:rPr>
          <w:rFonts w:asciiTheme="majorHAnsi" w:hAnsiTheme="majorHAnsi"/>
          <w:sz w:val="28"/>
          <w:szCs w:val="28"/>
          <w:lang w:val="de-DE" w:eastAsia="ar-SA"/>
        </w:rPr>
      </w:pPr>
      <w:r w:rsidRPr="006A6BD6">
        <w:rPr>
          <w:rFonts w:asciiTheme="majorHAnsi" w:hAnsiTheme="majorHAnsi"/>
          <w:sz w:val="28"/>
          <w:szCs w:val="28"/>
          <w:lang w:val="de-DE" w:eastAsia="ar-SA"/>
        </w:rPr>
        <w:t>Prot. Nr. 00359/10</w:t>
      </w:r>
    </w:p>
    <w:p w:rsidR="006A6BD6" w:rsidRPr="006A6BD6" w:rsidRDefault="006A6BD6" w:rsidP="006A6BD6">
      <w:pPr>
        <w:suppressAutoHyphens/>
        <w:rPr>
          <w:rFonts w:asciiTheme="majorHAnsi" w:hAnsiTheme="majorHAnsi"/>
          <w:sz w:val="28"/>
          <w:szCs w:val="28"/>
          <w:lang w:val="de-DE" w:eastAsia="ar-SA"/>
        </w:rPr>
      </w:pPr>
    </w:p>
    <w:p w:rsidR="006A6BD6" w:rsidRPr="006A6BD6" w:rsidRDefault="006A6BD6" w:rsidP="006A6BD6">
      <w:pPr>
        <w:suppressAutoHyphens/>
        <w:jc w:val="both"/>
        <w:rPr>
          <w:rFonts w:asciiTheme="majorHAnsi" w:hAnsiTheme="majorHAnsi"/>
          <w:sz w:val="28"/>
          <w:szCs w:val="28"/>
          <w:lang w:val="de-DE" w:eastAsia="ar-SA"/>
        </w:rPr>
      </w:pPr>
      <w:r w:rsidRPr="006A6BD6">
        <w:rPr>
          <w:rFonts w:asciiTheme="majorHAnsi" w:hAnsiTheme="majorHAnsi"/>
          <w:sz w:val="28"/>
          <w:szCs w:val="28"/>
          <w:lang w:val="de-DE" w:eastAsia="ar-SA"/>
        </w:rPr>
        <w:t xml:space="preserve">Am 25. April 2010 werden unsere Mitbrüder der Provinz Katalonien und die Schwestern des Instituts der Kapuzinerinnen von der Mutter Gottes vom Göttlichen Hirten in Barcelona die Seligsprechung unseres Mitbruders Br. José </w:t>
      </w:r>
      <w:proofErr w:type="spellStart"/>
      <w:r w:rsidRPr="006A6BD6">
        <w:rPr>
          <w:rFonts w:asciiTheme="majorHAnsi" w:hAnsiTheme="majorHAnsi"/>
          <w:sz w:val="28"/>
          <w:szCs w:val="28"/>
          <w:lang w:val="de-DE" w:eastAsia="ar-SA"/>
        </w:rPr>
        <w:t>Tous</w:t>
      </w:r>
      <w:proofErr w:type="spellEnd"/>
      <w:r w:rsidRPr="006A6BD6">
        <w:rPr>
          <w:rFonts w:asciiTheme="majorHAnsi" w:hAnsiTheme="majorHAnsi"/>
          <w:sz w:val="28"/>
          <w:szCs w:val="28"/>
          <w:lang w:val="de-DE" w:eastAsia="ar-SA"/>
        </w:rPr>
        <w:t xml:space="preserve"> y </w:t>
      </w:r>
      <w:proofErr w:type="spellStart"/>
      <w:r w:rsidRPr="006A6BD6">
        <w:rPr>
          <w:rFonts w:asciiTheme="majorHAnsi" w:hAnsiTheme="majorHAnsi"/>
          <w:sz w:val="28"/>
          <w:szCs w:val="28"/>
          <w:lang w:val="de-DE" w:eastAsia="ar-SA"/>
        </w:rPr>
        <w:t>Soler</w:t>
      </w:r>
      <w:proofErr w:type="spellEnd"/>
      <w:r w:rsidRPr="006A6BD6">
        <w:rPr>
          <w:rFonts w:asciiTheme="majorHAnsi" w:hAnsiTheme="majorHAnsi"/>
          <w:sz w:val="28"/>
          <w:szCs w:val="28"/>
          <w:lang w:val="de-DE" w:eastAsia="ar-SA"/>
        </w:rPr>
        <w:t xml:space="preserve"> feiern. Der ganze Orden freut sich mit ihnen und vereint sich mit ihnen zum gemeinsamen Lob Gottes. Es ist ein besonderer Augenblick der Gnade und wir freuen uns, dass sich der großen Schar unserer Seligen und Heiligen ein Neuer zuzählen darf. Wenn ihr die biographischen Aufzeichnungen lest, werdet ihr bald der lichten Gestalt dieses Kapuziners innewerden. Wegen der politischen und sozialen Umstände seiner Zeit spielte sich ein großes Stück seines Kapuzinerlebens außerhalb des Klosters und ohne brüderliche Gemeinschaft ab. Br. José hatte die Werte unserer Lebensweise derart verinnerlicht, dass er treu zu seinen Gelübden stand, auch wenn seine Lebenssituation äußerst prekär war, wanderte er doch von Ort zu Ort. Wo immer er vorbeikam, verstand er es, sich auf die entsprechende Situation einzulassen, auf den Dienst an jenen Menschen, die man ihm anvertraute. Er ließ sich von den Bedürfnissen der Menschen leiten und antwortete darauf mit konkretem, effizientem Einsatz. </w:t>
      </w:r>
    </w:p>
    <w:p w:rsidR="006A6BD6" w:rsidRPr="006A6BD6" w:rsidRDefault="006A6BD6" w:rsidP="006A6BD6">
      <w:pPr>
        <w:suppressAutoHyphens/>
        <w:jc w:val="both"/>
        <w:rPr>
          <w:rFonts w:asciiTheme="majorHAnsi" w:hAnsiTheme="majorHAnsi"/>
          <w:sz w:val="28"/>
          <w:szCs w:val="28"/>
          <w:lang w:val="de-DE" w:eastAsia="ar-SA"/>
        </w:rPr>
      </w:pPr>
      <w:r w:rsidRPr="006A6BD6">
        <w:rPr>
          <w:rFonts w:asciiTheme="majorHAnsi" w:hAnsiTheme="majorHAnsi"/>
          <w:sz w:val="28"/>
          <w:szCs w:val="28"/>
          <w:lang w:val="de-DE" w:eastAsia="ar-SA"/>
        </w:rPr>
        <w:t xml:space="preserve">Der selige José </w:t>
      </w:r>
      <w:proofErr w:type="spellStart"/>
      <w:r w:rsidRPr="006A6BD6">
        <w:rPr>
          <w:rFonts w:asciiTheme="majorHAnsi" w:hAnsiTheme="majorHAnsi"/>
          <w:sz w:val="28"/>
          <w:szCs w:val="28"/>
          <w:lang w:val="de-DE" w:eastAsia="ar-SA"/>
        </w:rPr>
        <w:t>Tous</w:t>
      </w:r>
      <w:proofErr w:type="spellEnd"/>
      <w:r w:rsidRPr="006A6BD6">
        <w:rPr>
          <w:rFonts w:asciiTheme="majorHAnsi" w:hAnsiTheme="majorHAnsi"/>
          <w:sz w:val="28"/>
          <w:szCs w:val="28"/>
          <w:lang w:val="de-DE" w:eastAsia="ar-SA"/>
        </w:rPr>
        <w:t xml:space="preserve"> y </w:t>
      </w:r>
      <w:proofErr w:type="spellStart"/>
      <w:r w:rsidRPr="006A6BD6">
        <w:rPr>
          <w:rFonts w:asciiTheme="majorHAnsi" w:hAnsiTheme="majorHAnsi"/>
          <w:sz w:val="28"/>
          <w:szCs w:val="28"/>
          <w:lang w:val="de-DE" w:eastAsia="ar-SA"/>
        </w:rPr>
        <w:t>Soler</w:t>
      </w:r>
      <w:proofErr w:type="spellEnd"/>
      <w:r w:rsidRPr="006A6BD6">
        <w:rPr>
          <w:rFonts w:asciiTheme="majorHAnsi" w:hAnsiTheme="majorHAnsi"/>
          <w:sz w:val="28"/>
          <w:szCs w:val="28"/>
          <w:lang w:val="de-DE" w:eastAsia="ar-SA"/>
        </w:rPr>
        <w:t xml:space="preserve"> wurde im Spanien des 19. Jahrhunderts geboren und verbrachte dort den größten Teil seines Lebens. Dieses Jahrhundert zeichnete sich durch politische, soziale und wirtschaftliche Umbrüche aus, es war geprägt von der Aufhebung der religiösen Orden und oft der Verfolgung der Kirche selbst. Hinrichtungen, Einkerkerungen und Vertreibungen von Ordensleuten aus ihren eigenen Konventen und für viele waren Erfahrungen eines erzwungenen Exils an der Tagesordnung. In den dramatischsten Jahren kam es zu Tumulten und heftigen Konflikten; diese eskalierten bis hin zur Zerstörung von Kirchengebäuden. In Spanien begann dieses Jahrhundert mit dem Einfall </w:t>
      </w:r>
      <w:r w:rsidRPr="006A6BD6">
        <w:rPr>
          <w:rFonts w:asciiTheme="majorHAnsi" w:hAnsiTheme="majorHAnsi"/>
          <w:sz w:val="28"/>
          <w:szCs w:val="28"/>
          <w:lang w:val="de-DE" w:eastAsia="ar-SA"/>
        </w:rPr>
        <w:lastRenderedPageBreak/>
        <w:t>französischer Truppen; es schloss mit den überseeischen Kriegen und dem Verlust der letzten Kolonien des ehemaligen Imperiums.</w:t>
      </w:r>
    </w:p>
    <w:p w:rsidR="006A6BD6" w:rsidRPr="006A6BD6" w:rsidRDefault="006A6BD6" w:rsidP="006A6BD6">
      <w:pPr>
        <w:suppressAutoHyphens/>
        <w:jc w:val="both"/>
        <w:rPr>
          <w:rFonts w:asciiTheme="majorHAnsi" w:hAnsiTheme="majorHAnsi"/>
          <w:sz w:val="28"/>
          <w:szCs w:val="28"/>
          <w:lang w:val="de-DE" w:eastAsia="ar-SA"/>
        </w:rPr>
      </w:pPr>
      <w:r w:rsidRPr="006A6BD6">
        <w:rPr>
          <w:rFonts w:asciiTheme="majorHAnsi" w:hAnsiTheme="majorHAnsi"/>
          <w:sz w:val="28"/>
          <w:szCs w:val="28"/>
          <w:lang w:val="de-DE" w:eastAsia="ar-SA"/>
        </w:rPr>
        <w:t xml:space="preserve">In dieser hochkomplexen politisch-sozialen Situation, die von einem starken Antiklerikalismus geprägt war, zeichnete sich die spanische Kirche vom Anfang bis zum Ende des 19. Jahrhunderts durch zahlreiche starke Persönlichkeiten aus. Sie leisteten aus ihrem Glauben heraus entschlossenen Widerstand und begegneten mit Entschlossenheit den Herausforderungen des gegebenen kulturellen und sozialen Umbruchs auf dem Gebiet der Erziehung und der Caritas. In besonderem Maße machte sich diese Situation in Katalonien bemerkbar, eben dort wo der Selige unseres Ordens gelebt hat. </w:t>
      </w:r>
    </w:p>
    <w:p w:rsidR="006A6BD6" w:rsidRPr="006A6BD6" w:rsidRDefault="006A6BD6" w:rsidP="006A6BD6">
      <w:pPr>
        <w:suppressAutoHyphens/>
        <w:jc w:val="both"/>
        <w:rPr>
          <w:rFonts w:asciiTheme="majorHAnsi" w:hAnsiTheme="majorHAnsi"/>
          <w:sz w:val="28"/>
          <w:szCs w:val="28"/>
          <w:lang w:val="de-DE" w:eastAsia="ar-SA"/>
        </w:rPr>
      </w:pPr>
      <w:r w:rsidRPr="006A6BD6">
        <w:rPr>
          <w:rFonts w:asciiTheme="majorHAnsi" w:hAnsiTheme="majorHAnsi"/>
          <w:sz w:val="28"/>
          <w:szCs w:val="28"/>
          <w:lang w:val="fr-FR" w:eastAsia="ar-SA"/>
        </w:rPr>
        <w:t xml:space="preserve">José Tous y </w:t>
      </w:r>
      <w:proofErr w:type="spellStart"/>
      <w:r w:rsidRPr="006A6BD6">
        <w:rPr>
          <w:rFonts w:asciiTheme="majorHAnsi" w:hAnsiTheme="majorHAnsi"/>
          <w:sz w:val="28"/>
          <w:szCs w:val="28"/>
          <w:lang w:val="fr-FR" w:eastAsia="ar-SA"/>
        </w:rPr>
        <w:t>Soler</w:t>
      </w:r>
      <w:proofErr w:type="spellEnd"/>
      <w:r w:rsidRPr="006A6BD6">
        <w:rPr>
          <w:rFonts w:asciiTheme="majorHAnsi" w:hAnsiTheme="majorHAnsi"/>
          <w:sz w:val="28"/>
          <w:szCs w:val="28"/>
          <w:lang w:val="fr-FR" w:eastAsia="ar-SA"/>
        </w:rPr>
        <w:t xml:space="preserve"> </w:t>
      </w:r>
      <w:proofErr w:type="spellStart"/>
      <w:r w:rsidRPr="006A6BD6">
        <w:rPr>
          <w:rFonts w:asciiTheme="majorHAnsi" w:hAnsiTheme="majorHAnsi"/>
          <w:sz w:val="28"/>
          <w:szCs w:val="28"/>
          <w:lang w:val="fr-FR" w:eastAsia="ar-SA"/>
        </w:rPr>
        <w:t>wurde</w:t>
      </w:r>
      <w:proofErr w:type="spellEnd"/>
      <w:r w:rsidRPr="006A6BD6">
        <w:rPr>
          <w:rFonts w:asciiTheme="majorHAnsi" w:hAnsiTheme="majorHAnsi"/>
          <w:sz w:val="28"/>
          <w:szCs w:val="28"/>
          <w:lang w:val="fr-FR" w:eastAsia="ar-SA"/>
        </w:rPr>
        <w:t xml:space="preserve"> </w:t>
      </w:r>
      <w:proofErr w:type="spellStart"/>
      <w:r w:rsidRPr="006A6BD6">
        <w:rPr>
          <w:rFonts w:asciiTheme="majorHAnsi" w:hAnsiTheme="majorHAnsi"/>
          <w:sz w:val="28"/>
          <w:szCs w:val="28"/>
          <w:lang w:val="fr-FR" w:eastAsia="ar-SA"/>
        </w:rPr>
        <w:t>am</w:t>
      </w:r>
      <w:proofErr w:type="spellEnd"/>
      <w:r w:rsidRPr="006A6BD6">
        <w:rPr>
          <w:rFonts w:asciiTheme="majorHAnsi" w:hAnsiTheme="majorHAnsi"/>
          <w:sz w:val="28"/>
          <w:szCs w:val="28"/>
          <w:lang w:val="fr-FR" w:eastAsia="ar-SA"/>
        </w:rPr>
        <w:t xml:space="preserve"> 31. </w:t>
      </w:r>
      <w:proofErr w:type="spellStart"/>
      <w:r w:rsidRPr="006A6BD6">
        <w:rPr>
          <w:rFonts w:asciiTheme="majorHAnsi" w:hAnsiTheme="majorHAnsi"/>
          <w:sz w:val="28"/>
          <w:szCs w:val="28"/>
          <w:lang w:val="fr-FR" w:eastAsia="ar-SA"/>
        </w:rPr>
        <w:t>März</w:t>
      </w:r>
      <w:proofErr w:type="spellEnd"/>
      <w:r w:rsidRPr="006A6BD6">
        <w:rPr>
          <w:rFonts w:asciiTheme="majorHAnsi" w:hAnsiTheme="majorHAnsi"/>
          <w:sz w:val="28"/>
          <w:szCs w:val="28"/>
          <w:lang w:val="fr-FR" w:eastAsia="ar-SA"/>
        </w:rPr>
        <w:t xml:space="preserve"> </w:t>
      </w:r>
      <w:smartTag w:uri="urn:schemas-microsoft-com:office:smarttags" w:element="metricconverter">
        <w:smartTagPr>
          <w:attr w:name="ProductID" w:val="1811 in"/>
        </w:smartTagPr>
        <w:r w:rsidRPr="006A6BD6">
          <w:rPr>
            <w:rFonts w:asciiTheme="majorHAnsi" w:hAnsiTheme="majorHAnsi"/>
            <w:sz w:val="28"/>
            <w:szCs w:val="28"/>
            <w:lang w:val="fr-FR" w:eastAsia="ar-SA"/>
          </w:rPr>
          <w:t>1811 in</w:t>
        </w:r>
      </w:smartTag>
      <w:r w:rsidRPr="006A6BD6">
        <w:rPr>
          <w:rFonts w:asciiTheme="majorHAnsi" w:hAnsiTheme="majorHAnsi"/>
          <w:sz w:val="28"/>
          <w:szCs w:val="28"/>
          <w:lang w:val="fr-FR" w:eastAsia="ar-SA"/>
        </w:rPr>
        <w:t xml:space="preserve"> Igualada, </w:t>
      </w:r>
      <w:proofErr w:type="spellStart"/>
      <w:r w:rsidRPr="006A6BD6">
        <w:rPr>
          <w:rFonts w:asciiTheme="majorHAnsi" w:hAnsiTheme="majorHAnsi"/>
          <w:sz w:val="28"/>
          <w:szCs w:val="28"/>
          <w:lang w:val="fr-FR" w:eastAsia="ar-SA"/>
        </w:rPr>
        <w:t>Provinz</w:t>
      </w:r>
      <w:proofErr w:type="spellEnd"/>
      <w:r w:rsidRPr="006A6BD6">
        <w:rPr>
          <w:rFonts w:asciiTheme="majorHAnsi" w:hAnsiTheme="majorHAnsi"/>
          <w:sz w:val="28"/>
          <w:szCs w:val="28"/>
          <w:lang w:val="fr-FR" w:eastAsia="ar-SA"/>
        </w:rPr>
        <w:t xml:space="preserve"> Barcelona </w:t>
      </w:r>
      <w:proofErr w:type="spellStart"/>
      <w:r w:rsidRPr="006A6BD6">
        <w:rPr>
          <w:rFonts w:asciiTheme="majorHAnsi" w:hAnsiTheme="majorHAnsi"/>
          <w:sz w:val="28"/>
          <w:szCs w:val="28"/>
          <w:lang w:val="fr-FR" w:eastAsia="ar-SA"/>
        </w:rPr>
        <w:t>und</w:t>
      </w:r>
      <w:proofErr w:type="spellEnd"/>
      <w:r w:rsidRPr="006A6BD6">
        <w:rPr>
          <w:rFonts w:asciiTheme="majorHAnsi" w:hAnsiTheme="majorHAnsi"/>
          <w:sz w:val="28"/>
          <w:szCs w:val="28"/>
          <w:lang w:val="fr-FR" w:eastAsia="ar-SA"/>
        </w:rPr>
        <w:t xml:space="preserve"> </w:t>
      </w:r>
      <w:proofErr w:type="spellStart"/>
      <w:r w:rsidRPr="006A6BD6">
        <w:rPr>
          <w:rFonts w:asciiTheme="majorHAnsi" w:hAnsiTheme="majorHAnsi"/>
          <w:sz w:val="28"/>
          <w:szCs w:val="28"/>
          <w:lang w:val="fr-FR" w:eastAsia="ar-SA"/>
        </w:rPr>
        <w:t>Diözese</w:t>
      </w:r>
      <w:proofErr w:type="spellEnd"/>
      <w:r w:rsidRPr="006A6BD6">
        <w:rPr>
          <w:rFonts w:asciiTheme="majorHAnsi" w:hAnsiTheme="majorHAnsi"/>
          <w:sz w:val="28"/>
          <w:szCs w:val="28"/>
          <w:lang w:val="fr-FR" w:eastAsia="ar-SA"/>
        </w:rPr>
        <w:t xml:space="preserve"> Vic, in </w:t>
      </w:r>
      <w:proofErr w:type="spellStart"/>
      <w:r w:rsidRPr="006A6BD6">
        <w:rPr>
          <w:rFonts w:asciiTheme="majorHAnsi" w:hAnsiTheme="majorHAnsi"/>
          <w:sz w:val="28"/>
          <w:szCs w:val="28"/>
          <w:lang w:val="fr-FR" w:eastAsia="ar-SA"/>
        </w:rPr>
        <w:t>einer</w:t>
      </w:r>
      <w:proofErr w:type="spellEnd"/>
      <w:r w:rsidRPr="006A6BD6">
        <w:rPr>
          <w:rFonts w:asciiTheme="majorHAnsi" w:hAnsiTheme="majorHAnsi"/>
          <w:sz w:val="28"/>
          <w:szCs w:val="28"/>
          <w:lang w:val="fr-FR" w:eastAsia="ar-SA"/>
        </w:rPr>
        <w:t xml:space="preserve"> </w:t>
      </w:r>
      <w:proofErr w:type="spellStart"/>
      <w:r w:rsidRPr="006A6BD6">
        <w:rPr>
          <w:rFonts w:asciiTheme="majorHAnsi" w:hAnsiTheme="majorHAnsi"/>
          <w:sz w:val="28"/>
          <w:szCs w:val="28"/>
          <w:lang w:val="fr-FR" w:eastAsia="ar-SA"/>
        </w:rPr>
        <w:t>tief</w:t>
      </w:r>
      <w:proofErr w:type="spellEnd"/>
      <w:r w:rsidRPr="006A6BD6">
        <w:rPr>
          <w:rFonts w:asciiTheme="majorHAnsi" w:hAnsiTheme="majorHAnsi"/>
          <w:sz w:val="28"/>
          <w:szCs w:val="28"/>
          <w:lang w:val="fr-FR" w:eastAsia="ar-SA"/>
        </w:rPr>
        <w:t xml:space="preserve"> </w:t>
      </w:r>
      <w:proofErr w:type="spellStart"/>
      <w:r w:rsidRPr="006A6BD6">
        <w:rPr>
          <w:rFonts w:asciiTheme="majorHAnsi" w:hAnsiTheme="majorHAnsi"/>
          <w:sz w:val="28"/>
          <w:szCs w:val="28"/>
          <w:lang w:val="fr-FR" w:eastAsia="ar-SA"/>
        </w:rPr>
        <w:t>religiösen</w:t>
      </w:r>
      <w:proofErr w:type="spellEnd"/>
      <w:r w:rsidRPr="006A6BD6">
        <w:rPr>
          <w:rFonts w:asciiTheme="majorHAnsi" w:hAnsiTheme="majorHAnsi"/>
          <w:sz w:val="28"/>
          <w:szCs w:val="28"/>
          <w:lang w:val="fr-FR" w:eastAsia="ar-SA"/>
        </w:rPr>
        <w:t xml:space="preserve"> </w:t>
      </w:r>
      <w:proofErr w:type="spellStart"/>
      <w:r w:rsidRPr="006A6BD6">
        <w:rPr>
          <w:rFonts w:asciiTheme="majorHAnsi" w:hAnsiTheme="majorHAnsi"/>
          <w:sz w:val="28"/>
          <w:szCs w:val="28"/>
          <w:lang w:val="fr-FR" w:eastAsia="ar-SA"/>
        </w:rPr>
        <w:t>Familie</w:t>
      </w:r>
      <w:proofErr w:type="spellEnd"/>
      <w:r w:rsidRPr="006A6BD6">
        <w:rPr>
          <w:rFonts w:asciiTheme="majorHAnsi" w:hAnsiTheme="majorHAnsi"/>
          <w:sz w:val="28"/>
          <w:szCs w:val="28"/>
          <w:lang w:val="fr-FR" w:eastAsia="ar-SA"/>
        </w:rPr>
        <w:t xml:space="preserve"> </w:t>
      </w:r>
      <w:proofErr w:type="spellStart"/>
      <w:r w:rsidRPr="006A6BD6">
        <w:rPr>
          <w:rFonts w:asciiTheme="majorHAnsi" w:hAnsiTheme="majorHAnsi"/>
          <w:sz w:val="28"/>
          <w:szCs w:val="28"/>
          <w:lang w:val="fr-FR" w:eastAsia="ar-SA"/>
        </w:rPr>
        <w:t>als</w:t>
      </w:r>
      <w:proofErr w:type="spellEnd"/>
      <w:r w:rsidRPr="006A6BD6">
        <w:rPr>
          <w:rFonts w:asciiTheme="majorHAnsi" w:hAnsiTheme="majorHAnsi"/>
          <w:sz w:val="28"/>
          <w:szCs w:val="28"/>
          <w:lang w:val="fr-FR" w:eastAsia="ar-SA"/>
        </w:rPr>
        <w:t xml:space="preserve"> </w:t>
      </w:r>
      <w:proofErr w:type="spellStart"/>
      <w:r w:rsidRPr="006A6BD6">
        <w:rPr>
          <w:rFonts w:asciiTheme="majorHAnsi" w:hAnsiTheme="majorHAnsi"/>
          <w:sz w:val="28"/>
          <w:szCs w:val="28"/>
          <w:lang w:val="fr-FR" w:eastAsia="ar-SA"/>
        </w:rPr>
        <w:t>neunter</w:t>
      </w:r>
      <w:proofErr w:type="spellEnd"/>
      <w:r w:rsidRPr="006A6BD6">
        <w:rPr>
          <w:rFonts w:asciiTheme="majorHAnsi" w:hAnsiTheme="majorHAnsi"/>
          <w:sz w:val="28"/>
          <w:szCs w:val="28"/>
          <w:lang w:val="fr-FR" w:eastAsia="ar-SA"/>
        </w:rPr>
        <w:t xml:space="preserve"> </w:t>
      </w:r>
      <w:proofErr w:type="spellStart"/>
      <w:r w:rsidRPr="006A6BD6">
        <w:rPr>
          <w:rFonts w:asciiTheme="majorHAnsi" w:hAnsiTheme="majorHAnsi"/>
          <w:sz w:val="28"/>
          <w:szCs w:val="28"/>
          <w:lang w:val="fr-FR" w:eastAsia="ar-SA"/>
        </w:rPr>
        <w:t>Sohn</w:t>
      </w:r>
      <w:proofErr w:type="spellEnd"/>
      <w:r w:rsidRPr="006A6BD6">
        <w:rPr>
          <w:rFonts w:asciiTheme="majorHAnsi" w:hAnsiTheme="majorHAnsi"/>
          <w:sz w:val="28"/>
          <w:szCs w:val="28"/>
          <w:lang w:val="fr-FR" w:eastAsia="ar-SA"/>
        </w:rPr>
        <w:t xml:space="preserve"> </w:t>
      </w:r>
      <w:proofErr w:type="spellStart"/>
      <w:r w:rsidRPr="006A6BD6">
        <w:rPr>
          <w:rFonts w:asciiTheme="majorHAnsi" w:hAnsiTheme="majorHAnsi"/>
          <w:sz w:val="28"/>
          <w:szCs w:val="28"/>
          <w:lang w:val="fr-FR" w:eastAsia="ar-SA"/>
        </w:rPr>
        <w:t>von</w:t>
      </w:r>
      <w:proofErr w:type="spellEnd"/>
      <w:r w:rsidRPr="006A6BD6">
        <w:rPr>
          <w:rFonts w:asciiTheme="majorHAnsi" w:hAnsiTheme="majorHAnsi"/>
          <w:sz w:val="28"/>
          <w:szCs w:val="28"/>
          <w:lang w:val="fr-FR" w:eastAsia="ar-SA"/>
        </w:rPr>
        <w:t xml:space="preserve"> </w:t>
      </w:r>
      <w:proofErr w:type="spellStart"/>
      <w:r w:rsidRPr="006A6BD6">
        <w:rPr>
          <w:rFonts w:asciiTheme="majorHAnsi" w:hAnsiTheme="majorHAnsi"/>
          <w:sz w:val="28"/>
          <w:szCs w:val="28"/>
          <w:lang w:val="fr-FR" w:eastAsia="ar-SA"/>
        </w:rPr>
        <w:t>zwölf</w:t>
      </w:r>
      <w:proofErr w:type="spellEnd"/>
      <w:r w:rsidRPr="006A6BD6">
        <w:rPr>
          <w:rFonts w:asciiTheme="majorHAnsi" w:hAnsiTheme="majorHAnsi"/>
          <w:sz w:val="28"/>
          <w:szCs w:val="28"/>
          <w:lang w:val="fr-FR" w:eastAsia="ar-SA"/>
        </w:rPr>
        <w:t xml:space="preserve"> </w:t>
      </w:r>
      <w:proofErr w:type="spellStart"/>
      <w:r w:rsidRPr="006A6BD6">
        <w:rPr>
          <w:rFonts w:asciiTheme="majorHAnsi" w:hAnsiTheme="majorHAnsi"/>
          <w:sz w:val="28"/>
          <w:szCs w:val="28"/>
          <w:lang w:val="fr-FR" w:eastAsia="ar-SA"/>
        </w:rPr>
        <w:t>Kindern</w:t>
      </w:r>
      <w:proofErr w:type="spellEnd"/>
      <w:r w:rsidRPr="006A6BD6">
        <w:rPr>
          <w:rFonts w:asciiTheme="majorHAnsi" w:hAnsiTheme="majorHAnsi"/>
          <w:sz w:val="28"/>
          <w:szCs w:val="28"/>
          <w:lang w:val="fr-FR" w:eastAsia="ar-SA"/>
        </w:rPr>
        <w:t xml:space="preserve"> des Nicolas Tous Carrera </w:t>
      </w:r>
      <w:proofErr w:type="spellStart"/>
      <w:r w:rsidRPr="006A6BD6">
        <w:rPr>
          <w:rFonts w:asciiTheme="majorHAnsi" w:hAnsiTheme="majorHAnsi"/>
          <w:sz w:val="28"/>
          <w:szCs w:val="28"/>
          <w:lang w:val="fr-FR" w:eastAsia="ar-SA"/>
        </w:rPr>
        <w:t>und</w:t>
      </w:r>
      <w:proofErr w:type="spellEnd"/>
      <w:r w:rsidRPr="006A6BD6">
        <w:rPr>
          <w:rFonts w:asciiTheme="majorHAnsi" w:hAnsiTheme="majorHAnsi"/>
          <w:sz w:val="28"/>
          <w:szCs w:val="28"/>
          <w:lang w:val="fr-FR" w:eastAsia="ar-SA"/>
        </w:rPr>
        <w:t xml:space="preserve"> der </w:t>
      </w:r>
      <w:proofErr w:type="spellStart"/>
      <w:r w:rsidRPr="006A6BD6">
        <w:rPr>
          <w:rFonts w:asciiTheme="majorHAnsi" w:hAnsiTheme="majorHAnsi"/>
          <w:sz w:val="28"/>
          <w:szCs w:val="28"/>
          <w:lang w:val="fr-FR" w:eastAsia="ar-SA"/>
        </w:rPr>
        <w:t>Francisca</w:t>
      </w:r>
      <w:proofErr w:type="spellEnd"/>
      <w:r w:rsidRPr="006A6BD6">
        <w:rPr>
          <w:rFonts w:asciiTheme="majorHAnsi" w:hAnsiTheme="majorHAnsi"/>
          <w:sz w:val="28"/>
          <w:szCs w:val="28"/>
          <w:lang w:val="fr-FR" w:eastAsia="ar-SA"/>
        </w:rPr>
        <w:t xml:space="preserve"> </w:t>
      </w:r>
      <w:proofErr w:type="spellStart"/>
      <w:r w:rsidRPr="006A6BD6">
        <w:rPr>
          <w:rFonts w:asciiTheme="majorHAnsi" w:hAnsiTheme="majorHAnsi"/>
          <w:sz w:val="28"/>
          <w:szCs w:val="28"/>
          <w:lang w:val="fr-FR" w:eastAsia="ar-SA"/>
        </w:rPr>
        <w:t>Soler</w:t>
      </w:r>
      <w:proofErr w:type="spellEnd"/>
      <w:r w:rsidRPr="006A6BD6">
        <w:rPr>
          <w:rFonts w:asciiTheme="majorHAnsi" w:hAnsiTheme="majorHAnsi"/>
          <w:sz w:val="28"/>
          <w:szCs w:val="28"/>
          <w:lang w:val="fr-FR" w:eastAsia="ar-SA"/>
        </w:rPr>
        <w:t xml:space="preserve"> Ferrer </w:t>
      </w:r>
      <w:proofErr w:type="spellStart"/>
      <w:r w:rsidRPr="006A6BD6">
        <w:rPr>
          <w:rFonts w:asciiTheme="majorHAnsi" w:hAnsiTheme="majorHAnsi"/>
          <w:sz w:val="28"/>
          <w:szCs w:val="28"/>
          <w:lang w:val="fr-FR" w:eastAsia="ar-SA"/>
        </w:rPr>
        <w:t>geboren</w:t>
      </w:r>
      <w:proofErr w:type="spellEnd"/>
      <w:r w:rsidRPr="006A6BD6">
        <w:rPr>
          <w:rFonts w:asciiTheme="majorHAnsi" w:hAnsiTheme="majorHAnsi"/>
          <w:sz w:val="28"/>
          <w:szCs w:val="28"/>
          <w:lang w:val="fr-FR" w:eastAsia="ar-SA"/>
        </w:rPr>
        <w:t xml:space="preserve">. </w:t>
      </w:r>
      <w:r w:rsidRPr="006A6BD6">
        <w:rPr>
          <w:rFonts w:asciiTheme="majorHAnsi" w:hAnsiTheme="majorHAnsi"/>
          <w:sz w:val="28"/>
          <w:szCs w:val="28"/>
          <w:lang w:val="de-DE" w:eastAsia="ar-SA"/>
        </w:rPr>
        <w:t xml:space="preserve">Am darauf folgenden Tag wurde er in der Pfarrkirche Santa Maria di </w:t>
      </w:r>
      <w:proofErr w:type="spellStart"/>
      <w:r w:rsidRPr="006A6BD6">
        <w:rPr>
          <w:rFonts w:asciiTheme="majorHAnsi" w:hAnsiTheme="majorHAnsi"/>
          <w:sz w:val="28"/>
          <w:szCs w:val="28"/>
          <w:lang w:val="de-DE" w:eastAsia="ar-SA"/>
        </w:rPr>
        <w:t>Igualada</w:t>
      </w:r>
      <w:proofErr w:type="spellEnd"/>
      <w:r w:rsidRPr="006A6BD6">
        <w:rPr>
          <w:rFonts w:asciiTheme="majorHAnsi" w:hAnsiTheme="majorHAnsi"/>
          <w:sz w:val="28"/>
          <w:szCs w:val="28"/>
          <w:lang w:val="de-DE" w:eastAsia="ar-SA"/>
        </w:rPr>
        <w:t xml:space="preserve"> auf die Namen José-Nicolas-Jaime getauft. Nach dem damals übrigen Brauch erhielt er 1817 die Firmung und ging im Jahr darauf zur Ersten Kommunion. Die Familie spielte im Leben und in der Erziehung unseres Seligen eine wichtige Rolle. In ihr wurden die ersten Keime des Glaubens grundgelegt. Hier wuchsen Liebe und Ehrfurcht vor Gott heran; zu ihrer Zeit brachten sie dann die Früchte wahrer Heiligkeit. </w:t>
      </w:r>
    </w:p>
    <w:p w:rsidR="006A6BD6" w:rsidRPr="006A6BD6" w:rsidRDefault="006A6BD6" w:rsidP="006A6BD6">
      <w:pPr>
        <w:suppressAutoHyphens/>
        <w:jc w:val="both"/>
        <w:rPr>
          <w:rFonts w:asciiTheme="majorHAnsi" w:hAnsiTheme="majorHAnsi"/>
          <w:sz w:val="28"/>
          <w:szCs w:val="28"/>
          <w:lang w:val="de-DE" w:eastAsia="ar-SA"/>
        </w:rPr>
      </w:pPr>
      <w:r w:rsidRPr="006A6BD6">
        <w:rPr>
          <w:rFonts w:asciiTheme="majorHAnsi" w:hAnsiTheme="majorHAnsi"/>
          <w:sz w:val="28"/>
          <w:szCs w:val="28"/>
          <w:lang w:val="de-DE" w:eastAsia="ar-SA"/>
        </w:rPr>
        <w:t xml:space="preserve">Im Jahr 1820 wechselte die Familie von José ihren Wohnort und zog nach Barcelona; der Vater hoffte, hier bessere Arbeitsmöglichkeiten zu finden. Hier lernte der spätere Selige die Kapuziner kennen und bat schließlich um Aufnahme. Am 18. Februar 1827 – er war eben 16 Jahre alt geworden – wurde er im Noviziat von </w:t>
      </w:r>
      <w:proofErr w:type="spellStart"/>
      <w:r w:rsidRPr="006A6BD6">
        <w:rPr>
          <w:rFonts w:asciiTheme="majorHAnsi" w:hAnsiTheme="majorHAnsi"/>
          <w:sz w:val="28"/>
          <w:szCs w:val="28"/>
          <w:lang w:val="de-DE" w:eastAsia="ar-SA"/>
        </w:rPr>
        <w:t>Sarria</w:t>
      </w:r>
      <w:proofErr w:type="spellEnd"/>
      <w:r w:rsidRPr="006A6BD6">
        <w:rPr>
          <w:rFonts w:asciiTheme="majorHAnsi" w:hAnsiTheme="majorHAnsi"/>
          <w:sz w:val="28"/>
          <w:szCs w:val="28"/>
          <w:lang w:val="de-DE" w:eastAsia="ar-SA"/>
        </w:rPr>
        <w:t xml:space="preserve"> eingekleidet. Dieser Konvent trug den Spitznamen: „Wüste“. Schon in den Ausbildungsjahren erwies er sich als besonders tugendhafter Ordensmann. Die Zeugnisse seiner Mitbrüder sprechen von seiner vorbildlichen inneren Sammlung, seiner soliden Frömmigkeit, seinem eifrigen Gehorsam, von Demut, Reinheit und Treue zum franziskanisch-</w:t>
      </w:r>
      <w:proofErr w:type="spellStart"/>
      <w:r w:rsidRPr="006A6BD6">
        <w:rPr>
          <w:rFonts w:asciiTheme="majorHAnsi" w:hAnsiTheme="majorHAnsi"/>
          <w:sz w:val="28"/>
          <w:szCs w:val="28"/>
          <w:lang w:val="de-DE" w:eastAsia="ar-SA"/>
        </w:rPr>
        <w:t>kapuzinischen</w:t>
      </w:r>
      <w:proofErr w:type="spellEnd"/>
      <w:r w:rsidRPr="006A6BD6">
        <w:rPr>
          <w:rFonts w:asciiTheme="majorHAnsi" w:hAnsiTheme="majorHAnsi"/>
          <w:sz w:val="28"/>
          <w:szCs w:val="28"/>
          <w:lang w:val="de-DE" w:eastAsia="ar-SA"/>
        </w:rPr>
        <w:t xml:space="preserve"> Charisma. </w:t>
      </w:r>
    </w:p>
    <w:p w:rsidR="006A6BD6" w:rsidRPr="006A6BD6" w:rsidRDefault="006A6BD6" w:rsidP="006A6BD6">
      <w:pPr>
        <w:suppressAutoHyphens/>
        <w:jc w:val="both"/>
        <w:rPr>
          <w:rFonts w:asciiTheme="majorHAnsi" w:hAnsiTheme="majorHAnsi"/>
          <w:sz w:val="28"/>
          <w:szCs w:val="28"/>
          <w:lang w:val="de-DE" w:eastAsia="ar-SA"/>
        </w:rPr>
      </w:pPr>
      <w:r w:rsidRPr="006A6BD6">
        <w:rPr>
          <w:rFonts w:asciiTheme="majorHAnsi" w:hAnsiTheme="majorHAnsi"/>
          <w:sz w:val="28"/>
          <w:szCs w:val="28"/>
          <w:lang w:val="de-DE" w:eastAsia="ar-SA"/>
        </w:rPr>
        <w:t xml:space="preserve">Am 19. Februar 1828 legte Br. José seine Ordensgelübde ab. In den darauf folgenden Jahren studierte er in den Konventen </w:t>
      </w:r>
      <w:proofErr w:type="spellStart"/>
      <w:r w:rsidRPr="006A6BD6">
        <w:rPr>
          <w:rFonts w:asciiTheme="majorHAnsi" w:hAnsiTheme="majorHAnsi"/>
          <w:sz w:val="28"/>
          <w:szCs w:val="28"/>
          <w:lang w:val="de-DE" w:eastAsia="ar-SA"/>
        </w:rPr>
        <w:t>Calella</w:t>
      </w:r>
      <w:proofErr w:type="spellEnd"/>
      <w:r w:rsidRPr="006A6BD6">
        <w:rPr>
          <w:rFonts w:asciiTheme="majorHAnsi" w:hAnsiTheme="majorHAnsi"/>
          <w:sz w:val="28"/>
          <w:szCs w:val="28"/>
          <w:lang w:val="de-DE" w:eastAsia="ar-SA"/>
        </w:rPr>
        <w:t xml:space="preserve"> de la Costa, Gerona und Valls Philosophie und Theologie. Am 1. Juni 1833 empfing er in Tarragona die </w:t>
      </w:r>
      <w:proofErr w:type="spellStart"/>
      <w:r w:rsidRPr="006A6BD6">
        <w:rPr>
          <w:rFonts w:asciiTheme="majorHAnsi" w:hAnsiTheme="majorHAnsi"/>
          <w:sz w:val="28"/>
          <w:szCs w:val="28"/>
          <w:lang w:val="de-DE" w:eastAsia="ar-SA"/>
        </w:rPr>
        <w:t>Diakonatsweihe</w:t>
      </w:r>
      <w:proofErr w:type="spellEnd"/>
      <w:r w:rsidRPr="006A6BD6">
        <w:rPr>
          <w:rFonts w:asciiTheme="majorHAnsi" w:hAnsiTheme="majorHAnsi"/>
          <w:sz w:val="28"/>
          <w:szCs w:val="28"/>
          <w:lang w:val="de-DE" w:eastAsia="ar-SA"/>
        </w:rPr>
        <w:t xml:space="preserve"> und wurde am 24. Mai 1834 von Bischof Pedro Martinez de San </w:t>
      </w:r>
      <w:r w:rsidRPr="006A6BD6">
        <w:rPr>
          <w:rFonts w:asciiTheme="majorHAnsi" w:hAnsiTheme="majorHAnsi"/>
          <w:sz w:val="28"/>
          <w:szCs w:val="28"/>
          <w:lang w:val="de-DE" w:eastAsia="ar-SA"/>
        </w:rPr>
        <w:lastRenderedPageBreak/>
        <w:t xml:space="preserve">Martin zum Priester geweiht. Kurz darauf wurde er nach Barcelona ins Kloster S. </w:t>
      </w:r>
      <w:proofErr w:type="spellStart"/>
      <w:r w:rsidRPr="006A6BD6">
        <w:rPr>
          <w:rFonts w:asciiTheme="majorHAnsi" w:hAnsiTheme="majorHAnsi"/>
          <w:sz w:val="28"/>
          <w:szCs w:val="28"/>
          <w:lang w:val="de-DE" w:eastAsia="ar-SA"/>
        </w:rPr>
        <w:t>Madrona</w:t>
      </w:r>
      <w:proofErr w:type="spellEnd"/>
      <w:r w:rsidRPr="006A6BD6">
        <w:rPr>
          <w:rFonts w:asciiTheme="majorHAnsi" w:hAnsiTheme="majorHAnsi"/>
          <w:sz w:val="28"/>
          <w:szCs w:val="28"/>
          <w:lang w:val="de-DE" w:eastAsia="ar-SA"/>
        </w:rPr>
        <w:t xml:space="preserve"> versetzt, wo er sich durch Treue im priesterlichen Dienst und durch ein tiefes innerliches Leben auszeichnete. Dieses entsprang einer intimen Beziehung zu Jesus dem Gekreuzigten, zu Jesus in der Eucharistie und zu Maria, der Mutter des Guten Hirten. Es waren diese Formen der Frömmigkeit, die sein ganzes Leben bestimmten. </w:t>
      </w:r>
    </w:p>
    <w:p w:rsidR="006A6BD6" w:rsidRPr="006A6BD6" w:rsidRDefault="006A6BD6" w:rsidP="006A6BD6">
      <w:pPr>
        <w:suppressAutoHyphens/>
        <w:jc w:val="both"/>
        <w:rPr>
          <w:rFonts w:asciiTheme="majorHAnsi" w:hAnsiTheme="majorHAnsi"/>
          <w:sz w:val="28"/>
          <w:szCs w:val="28"/>
          <w:lang w:val="de-DE" w:eastAsia="ar-SA"/>
        </w:rPr>
      </w:pPr>
      <w:r w:rsidRPr="006A6BD6">
        <w:rPr>
          <w:rFonts w:asciiTheme="majorHAnsi" w:hAnsiTheme="majorHAnsi"/>
          <w:sz w:val="28"/>
          <w:szCs w:val="28"/>
          <w:lang w:val="de-DE" w:eastAsia="ar-SA"/>
        </w:rPr>
        <w:t xml:space="preserve">Im Kloster von S. </w:t>
      </w:r>
      <w:proofErr w:type="spellStart"/>
      <w:r w:rsidRPr="006A6BD6">
        <w:rPr>
          <w:rFonts w:asciiTheme="majorHAnsi" w:hAnsiTheme="majorHAnsi"/>
          <w:sz w:val="28"/>
          <w:szCs w:val="28"/>
          <w:lang w:val="de-DE" w:eastAsia="ar-SA"/>
        </w:rPr>
        <w:t>Madrona</w:t>
      </w:r>
      <w:proofErr w:type="spellEnd"/>
      <w:r w:rsidRPr="006A6BD6">
        <w:rPr>
          <w:rFonts w:asciiTheme="majorHAnsi" w:hAnsiTheme="majorHAnsi"/>
          <w:sz w:val="28"/>
          <w:szCs w:val="28"/>
          <w:lang w:val="de-DE" w:eastAsia="ar-SA"/>
        </w:rPr>
        <w:t xml:space="preserve"> wurde er von der sozialen Revolution des Jahres 1835 überrascht. Nachdem die Regierung alle Klöster per Dekret aufgehoben hatte, wurde der Selige im Juni dieses Jahres zusammen mit Mitbrüdern in der Festung </w:t>
      </w:r>
      <w:proofErr w:type="spellStart"/>
      <w:r w:rsidRPr="006A6BD6">
        <w:rPr>
          <w:rFonts w:asciiTheme="majorHAnsi" w:hAnsiTheme="majorHAnsi"/>
          <w:sz w:val="28"/>
          <w:szCs w:val="28"/>
          <w:lang w:val="de-DE" w:eastAsia="ar-SA"/>
        </w:rPr>
        <w:t>Monjuie</w:t>
      </w:r>
      <w:proofErr w:type="spellEnd"/>
      <w:r w:rsidRPr="006A6BD6">
        <w:rPr>
          <w:rFonts w:asciiTheme="majorHAnsi" w:hAnsiTheme="majorHAnsi"/>
          <w:sz w:val="28"/>
          <w:szCs w:val="28"/>
          <w:lang w:val="de-DE" w:eastAsia="ar-SA"/>
        </w:rPr>
        <w:t xml:space="preserve"> in Barcelona eingekerkert. Nach 18 Tagen wurde er wieder freigelassen. Nun begann der harte Weg ins Exil, der ihn zunächst nach Frankreich, später nach Norditalien brachte. Im Jahr 1838 kehrte er nach Frankreich zurück und wohnte der Reihe nach in Grenoble, Marseille und in der Diözese Toulouse. Hier vollendete er seine Studien in Moraltheologie und erhielt nach den damals geltenden Vorschriften des Kapuzinerordens den Titel eines Predigers. Gleichzeitig war er verantwortlich für den priesterlichen Dienst bei den Benediktinerinnen von der Ewigen Anbetung.</w:t>
      </w:r>
    </w:p>
    <w:p w:rsidR="006A6BD6" w:rsidRPr="006A6BD6" w:rsidRDefault="006A6BD6" w:rsidP="006A6BD6">
      <w:pPr>
        <w:suppressAutoHyphens/>
        <w:jc w:val="both"/>
        <w:rPr>
          <w:rFonts w:asciiTheme="majorHAnsi" w:hAnsiTheme="majorHAnsi"/>
          <w:sz w:val="28"/>
          <w:szCs w:val="28"/>
          <w:lang w:val="de-DE" w:eastAsia="ar-SA"/>
        </w:rPr>
      </w:pPr>
      <w:r w:rsidRPr="006A6BD6">
        <w:rPr>
          <w:rFonts w:asciiTheme="majorHAnsi" w:hAnsiTheme="majorHAnsi"/>
          <w:sz w:val="28"/>
          <w:szCs w:val="28"/>
          <w:lang w:val="de-DE" w:eastAsia="ar-SA"/>
        </w:rPr>
        <w:t xml:space="preserve">Br. José musste außerhalb des Klosters wohnen, entfaltete eine reiche seelsorgliche Tätigkeit, blieb aber immer ein authentischer Bruder Kapuziner. Er lebte in Armut, war ein demütiger Bruder, liebte das Schweigen, pflegte ein intensives Gebetsleben und widmete sich den materiellen und geistlichen Bedürfnissen derer, die ihm begegneten. </w:t>
      </w:r>
    </w:p>
    <w:p w:rsidR="006A6BD6" w:rsidRPr="006A6BD6" w:rsidRDefault="006A6BD6" w:rsidP="006A6BD6">
      <w:pPr>
        <w:suppressAutoHyphens/>
        <w:jc w:val="both"/>
        <w:rPr>
          <w:rFonts w:asciiTheme="majorHAnsi" w:hAnsiTheme="majorHAnsi"/>
          <w:sz w:val="28"/>
          <w:szCs w:val="28"/>
          <w:lang w:val="de-DE" w:eastAsia="ar-SA"/>
        </w:rPr>
      </w:pPr>
      <w:r w:rsidRPr="006A6BD6">
        <w:rPr>
          <w:rFonts w:asciiTheme="majorHAnsi" w:hAnsiTheme="majorHAnsi"/>
          <w:sz w:val="28"/>
          <w:szCs w:val="28"/>
          <w:lang w:val="de-DE" w:eastAsia="ar-SA"/>
        </w:rPr>
        <w:t xml:space="preserve">Es gibt zwei Zeugnisse, die uns von seinem Apostolat und seinem Leben in Frömmigkeit während des Exils in Frankreich berichten. Bischof Paul </w:t>
      </w:r>
      <w:proofErr w:type="spellStart"/>
      <w:r w:rsidRPr="006A6BD6">
        <w:rPr>
          <w:rFonts w:asciiTheme="majorHAnsi" w:hAnsiTheme="majorHAnsi"/>
          <w:sz w:val="28"/>
          <w:szCs w:val="28"/>
          <w:lang w:val="de-DE" w:eastAsia="ar-SA"/>
        </w:rPr>
        <w:t>D`Artros</w:t>
      </w:r>
      <w:proofErr w:type="spellEnd"/>
      <w:r w:rsidRPr="006A6BD6">
        <w:rPr>
          <w:rFonts w:asciiTheme="majorHAnsi" w:hAnsiTheme="majorHAnsi"/>
          <w:sz w:val="28"/>
          <w:szCs w:val="28"/>
          <w:lang w:val="de-DE" w:eastAsia="ar-SA"/>
        </w:rPr>
        <w:t xml:space="preserve"> von Toulouse bezeugt in einem Attest vom 28. August 1842: </w:t>
      </w:r>
      <w:r w:rsidRPr="006A6BD6">
        <w:rPr>
          <w:rFonts w:asciiTheme="majorHAnsi" w:hAnsiTheme="majorHAnsi"/>
          <w:i/>
          <w:sz w:val="28"/>
          <w:szCs w:val="28"/>
          <w:lang w:val="de-DE" w:eastAsia="ar-SA"/>
        </w:rPr>
        <w:t xml:space="preserve">„Wir attestieren und bestätigen, dass unser im Herrn geliebter José </w:t>
      </w:r>
      <w:proofErr w:type="spellStart"/>
      <w:r w:rsidRPr="006A6BD6">
        <w:rPr>
          <w:rFonts w:asciiTheme="majorHAnsi" w:hAnsiTheme="majorHAnsi"/>
          <w:i/>
          <w:sz w:val="28"/>
          <w:szCs w:val="28"/>
          <w:lang w:val="de-DE" w:eastAsia="ar-SA"/>
        </w:rPr>
        <w:t>Tous</w:t>
      </w:r>
      <w:proofErr w:type="spellEnd"/>
      <w:r w:rsidRPr="006A6BD6">
        <w:rPr>
          <w:rFonts w:asciiTheme="majorHAnsi" w:hAnsiTheme="majorHAnsi"/>
          <w:i/>
          <w:sz w:val="28"/>
          <w:szCs w:val="28"/>
          <w:lang w:val="de-DE" w:eastAsia="ar-SA"/>
        </w:rPr>
        <w:t xml:space="preserve">, Priester aus Spanien, wohnhaft seit etwa sechs Jahren in unserer Metropole, sich durch Reinheit des Glaubens, sittsamen Lebenswandel und hervorragende Ausübung kirchlicher Tugenden die Hochachtung aller erworben hat. Daher verordnen wir, dass besagter Priester überall zuvorkommend Aufnahme finde und zur Zelebration der Heiligen Messe zugelassen werde, unbeschadet der Erlaubnis durch den zuständigen Oberen </w:t>
      </w:r>
      <w:r w:rsidRPr="006A6BD6">
        <w:rPr>
          <w:rFonts w:asciiTheme="majorHAnsi" w:hAnsiTheme="majorHAnsi"/>
          <w:sz w:val="28"/>
          <w:szCs w:val="28"/>
          <w:lang w:val="de-DE" w:eastAsia="ar-SA"/>
        </w:rPr>
        <w:t>(</w:t>
      </w:r>
      <w:proofErr w:type="spellStart"/>
      <w:r w:rsidRPr="006A6BD6">
        <w:rPr>
          <w:rFonts w:asciiTheme="majorHAnsi" w:hAnsiTheme="majorHAnsi"/>
          <w:sz w:val="28"/>
          <w:szCs w:val="28"/>
          <w:lang w:val="de-DE" w:eastAsia="ar-SA"/>
        </w:rPr>
        <w:t>Positio</w:t>
      </w:r>
      <w:proofErr w:type="spellEnd"/>
      <w:r w:rsidRPr="006A6BD6">
        <w:rPr>
          <w:rFonts w:asciiTheme="majorHAnsi" w:hAnsiTheme="majorHAnsi"/>
          <w:sz w:val="28"/>
          <w:szCs w:val="28"/>
          <w:lang w:val="de-DE" w:eastAsia="ar-SA"/>
        </w:rPr>
        <w:t xml:space="preserve">, vol. II, p. 180). In ähnlicher Weise bezeugen die Benediktinerinnen in ihrer Chronik sein gottergebenes Leben, seine </w:t>
      </w:r>
      <w:r w:rsidRPr="006A6BD6">
        <w:rPr>
          <w:rFonts w:asciiTheme="majorHAnsi" w:hAnsiTheme="majorHAnsi"/>
          <w:sz w:val="28"/>
          <w:szCs w:val="28"/>
          <w:lang w:val="de-DE" w:eastAsia="ar-SA"/>
        </w:rPr>
        <w:lastRenderedPageBreak/>
        <w:t xml:space="preserve">Frömmigkeit und seine Liebe zur Armut: </w:t>
      </w:r>
      <w:r w:rsidRPr="006A6BD6">
        <w:rPr>
          <w:rFonts w:asciiTheme="majorHAnsi" w:hAnsiTheme="majorHAnsi"/>
          <w:i/>
          <w:sz w:val="28"/>
          <w:szCs w:val="28"/>
          <w:lang w:val="de-DE" w:eastAsia="ar-SA"/>
        </w:rPr>
        <w:t xml:space="preserve">„Er hat </w:t>
      </w:r>
      <w:r w:rsidRPr="006A6BD6">
        <w:rPr>
          <w:rFonts w:asciiTheme="majorHAnsi" w:hAnsiTheme="majorHAnsi"/>
          <w:sz w:val="28"/>
          <w:szCs w:val="28"/>
          <w:lang w:val="de-DE" w:eastAsia="ar-SA"/>
        </w:rPr>
        <w:t xml:space="preserve">– schreiben sie – </w:t>
      </w:r>
      <w:r w:rsidRPr="006A6BD6">
        <w:rPr>
          <w:rFonts w:asciiTheme="majorHAnsi" w:hAnsiTheme="majorHAnsi"/>
          <w:i/>
          <w:sz w:val="28"/>
          <w:szCs w:val="28"/>
          <w:lang w:val="de-DE" w:eastAsia="ar-SA"/>
        </w:rPr>
        <w:t>unsere ganze Zuneigung“</w:t>
      </w:r>
      <w:r w:rsidRPr="006A6BD6">
        <w:rPr>
          <w:rFonts w:asciiTheme="majorHAnsi" w:hAnsiTheme="majorHAnsi"/>
          <w:sz w:val="28"/>
          <w:szCs w:val="28"/>
          <w:lang w:val="de-DE" w:eastAsia="ar-SA"/>
        </w:rPr>
        <w:t xml:space="preserve">. </w:t>
      </w:r>
    </w:p>
    <w:p w:rsidR="006A6BD6" w:rsidRPr="006A6BD6" w:rsidRDefault="006A6BD6" w:rsidP="006A6BD6">
      <w:pPr>
        <w:suppressAutoHyphens/>
        <w:jc w:val="both"/>
        <w:rPr>
          <w:rFonts w:asciiTheme="majorHAnsi" w:hAnsiTheme="majorHAnsi"/>
          <w:sz w:val="28"/>
          <w:szCs w:val="28"/>
          <w:lang w:val="de-DE" w:eastAsia="ar-SA"/>
        </w:rPr>
      </w:pPr>
      <w:r w:rsidRPr="006A6BD6">
        <w:rPr>
          <w:rFonts w:asciiTheme="majorHAnsi" w:hAnsiTheme="majorHAnsi"/>
          <w:sz w:val="28"/>
          <w:szCs w:val="28"/>
          <w:lang w:val="de-DE" w:eastAsia="ar-SA"/>
        </w:rPr>
        <w:t xml:space="preserve">In der Hoffnung, sich wieder in das klösterliche Leben eingliedern zu können, kehrt er im Jahr 1843 nach Spanien zurück. Aber die „liberalen“ Gesetze der damaligen Zeit hindern ihn daran. Er nimmt daher Wohnung in seiner Familie, bleibt aber dem strengen Lebensstil eines Büßers aus dem Kapuzinerorden treu. Als Koadjutor leistet er priesterliche Dienste in der Pfarrei </w:t>
      </w:r>
      <w:proofErr w:type="spellStart"/>
      <w:r w:rsidRPr="006A6BD6">
        <w:rPr>
          <w:rFonts w:asciiTheme="majorHAnsi" w:hAnsiTheme="majorHAnsi"/>
          <w:sz w:val="28"/>
          <w:szCs w:val="28"/>
          <w:lang w:val="de-DE" w:eastAsia="ar-SA"/>
        </w:rPr>
        <w:t>Esparragure</w:t>
      </w:r>
      <w:proofErr w:type="spellEnd"/>
      <w:r w:rsidRPr="006A6BD6">
        <w:rPr>
          <w:rFonts w:asciiTheme="majorHAnsi" w:hAnsiTheme="majorHAnsi"/>
          <w:sz w:val="28"/>
          <w:szCs w:val="28"/>
          <w:lang w:val="de-DE" w:eastAsia="ar-SA"/>
        </w:rPr>
        <w:t xml:space="preserve"> (Barcelona), seit </w:t>
      </w:r>
      <w:smartTag w:uri="urn:schemas-microsoft-com:office:smarttags" w:element="metricconverter">
        <w:smartTagPr>
          <w:attr w:name="ProductID" w:val="1848 in"/>
        </w:smartTagPr>
        <w:r w:rsidRPr="006A6BD6">
          <w:rPr>
            <w:rFonts w:asciiTheme="majorHAnsi" w:hAnsiTheme="majorHAnsi"/>
            <w:sz w:val="28"/>
            <w:szCs w:val="28"/>
            <w:lang w:val="de-DE" w:eastAsia="ar-SA"/>
          </w:rPr>
          <w:t>1848 in</w:t>
        </w:r>
      </w:smartTag>
      <w:r w:rsidRPr="006A6BD6">
        <w:rPr>
          <w:rFonts w:asciiTheme="majorHAnsi" w:hAnsiTheme="majorHAnsi"/>
          <w:sz w:val="28"/>
          <w:szCs w:val="28"/>
          <w:lang w:val="de-DE" w:eastAsia="ar-SA"/>
        </w:rPr>
        <w:t xml:space="preserve"> der Pfarrei des Hl. Franz von Paola, ebenfalls in Barcelona. Freudig lebt er seine Hingabe an Gott, auch dort, wo es galt, Wirrnisse, Sorgen und Verleumdungen gegen ihn als Priester und Ordensmann zu ertragen. </w:t>
      </w:r>
    </w:p>
    <w:p w:rsidR="006A6BD6" w:rsidRPr="006A6BD6" w:rsidRDefault="006A6BD6" w:rsidP="006A6BD6">
      <w:pPr>
        <w:suppressAutoHyphens/>
        <w:jc w:val="both"/>
        <w:rPr>
          <w:rFonts w:asciiTheme="majorHAnsi" w:hAnsiTheme="majorHAnsi"/>
          <w:sz w:val="28"/>
          <w:szCs w:val="28"/>
          <w:lang w:val="de-DE" w:eastAsia="ar-SA"/>
        </w:rPr>
      </w:pPr>
      <w:r w:rsidRPr="006A6BD6">
        <w:rPr>
          <w:rFonts w:asciiTheme="majorHAnsi" w:hAnsiTheme="majorHAnsi"/>
          <w:sz w:val="28"/>
          <w:szCs w:val="28"/>
          <w:lang w:val="de-DE" w:eastAsia="ar-SA"/>
        </w:rPr>
        <w:t xml:space="preserve">Es war in der Pfarrei San Francesco di Paola, wo dem Seligen aufging, wie sehr damals Kinder und Jugendliche geistlich und materiell sich selber überlassen sind, gleichsam </w:t>
      </w:r>
      <w:r w:rsidRPr="006A6BD6">
        <w:rPr>
          <w:rFonts w:asciiTheme="majorHAnsi" w:hAnsiTheme="majorHAnsi"/>
          <w:i/>
          <w:sz w:val="28"/>
          <w:szCs w:val="28"/>
          <w:lang w:val="de-DE" w:eastAsia="ar-SA"/>
        </w:rPr>
        <w:t xml:space="preserve">„Schafe ohne Hirten“ </w:t>
      </w:r>
      <w:r w:rsidRPr="006A6BD6">
        <w:rPr>
          <w:rFonts w:asciiTheme="majorHAnsi" w:hAnsiTheme="majorHAnsi"/>
          <w:sz w:val="28"/>
          <w:szCs w:val="28"/>
          <w:lang w:val="de-DE" w:eastAsia="ar-SA"/>
        </w:rPr>
        <w:t>(</w:t>
      </w:r>
      <w:proofErr w:type="spellStart"/>
      <w:r w:rsidRPr="006A6BD6">
        <w:rPr>
          <w:rFonts w:asciiTheme="majorHAnsi" w:hAnsiTheme="majorHAnsi"/>
          <w:sz w:val="28"/>
          <w:szCs w:val="28"/>
          <w:lang w:val="de-DE" w:eastAsia="ar-SA"/>
        </w:rPr>
        <w:t>Mt</w:t>
      </w:r>
      <w:proofErr w:type="spellEnd"/>
      <w:r w:rsidRPr="006A6BD6">
        <w:rPr>
          <w:rFonts w:asciiTheme="majorHAnsi" w:hAnsiTheme="majorHAnsi"/>
          <w:sz w:val="28"/>
          <w:szCs w:val="28"/>
          <w:lang w:val="de-DE" w:eastAsia="ar-SA"/>
        </w:rPr>
        <w:t xml:space="preserve"> 9,36). So wurde er geistlicher Direktor der </w:t>
      </w:r>
      <w:r w:rsidRPr="006A6BD6">
        <w:rPr>
          <w:rFonts w:asciiTheme="majorHAnsi" w:hAnsiTheme="majorHAnsi"/>
          <w:i/>
          <w:sz w:val="28"/>
          <w:szCs w:val="28"/>
          <w:lang w:val="de-DE" w:eastAsia="ar-SA"/>
        </w:rPr>
        <w:t xml:space="preserve">„Frommen Vereinigung der glorreichen und kleinen </w:t>
      </w:r>
      <w:proofErr w:type="spellStart"/>
      <w:r w:rsidRPr="006A6BD6">
        <w:rPr>
          <w:rFonts w:asciiTheme="majorHAnsi" w:hAnsiTheme="majorHAnsi"/>
          <w:i/>
          <w:sz w:val="28"/>
          <w:szCs w:val="28"/>
          <w:lang w:val="de-DE" w:eastAsia="ar-SA"/>
        </w:rPr>
        <w:t>Martyrerin</w:t>
      </w:r>
      <w:proofErr w:type="spellEnd"/>
      <w:r w:rsidRPr="006A6BD6">
        <w:rPr>
          <w:rFonts w:asciiTheme="majorHAnsi" w:hAnsiTheme="majorHAnsi"/>
          <w:i/>
          <w:sz w:val="28"/>
          <w:szCs w:val="28"/>
          <w:lang w:val="de-DE" w:eastAsia="ar-SA"/>
        </w:rPr>
        <w:t>, der heiligen Romana“</w:t>
      </w:r>
      <w:r w:rsidRPr="006A6BD6">
        <w:rPr>
          <w:rFonts w:asciiTheme="majorHAnsi" w:hAnsiTheme="majorHAnsi"/>
          <w:sz w:val="28"/>
          <w:szCs w:val="28"/>
          <w:lang w:val="de-DE" w:eastAsia="ar-SA"/>
        </w:rPr>
        <w:t xml:space="preserve">. Zugleich </w:t>
      </w:r>
      <w:proofErr w:type="spellStart"/>
      <w:r w:rsidRPr="006A6BD6">
        <w:rPr>
          <w:rFonts w:asciiTheme="majorHAnsi" w:hAnsiTheme="majorHAnsi"/>
          <w:sz w:val="28"/>
          <w:szCs w:val="28"/>
          <w:lang w:val="de-DE" w:eastAsia="ar-SA"/>
        </w:rPr>
        <w:t>förderte</w:t>
      </w:r>
      <w:proofErr w:type="spellEnd"/>
      <w:r w:rsidRPr="006A6BD6">
        <w:rPr>
          <w:rFonts w:asciiTheme="majorHAnsi" w:hAnsiTheme="majorHAnsi"/>
          <w:sz w:val="28"/>
          <w:szCs w:val="28"/>
          <w:lang w:val="de-DE" w:eastAsia="ar-SA"/>
        </w:rPr>
        <w:t xml:space="preserve"> er die Verehrung der Mutter des Guten Hirten. </w:t>
      </w:r>
    </w:p>
    <w:p w:rsidR="006A6BD6" w:rsidRPr="006A6BD6" w:rsidRDefault="006A6BD6" w:rsidP="006A6BD6">
      <w:pPr>
        <w:suppressAutoHyphens/>
        <w:jc w:val="both"/>
        <w:rPr>
          <w:rFonts w:asciiTheme="majorHAnsi" w:hAnsiTheme="majorHAnsi"/>
          <w:sz w:val="28"/>
          <w:szCs w:val="28"/>
          <w:lang w:val="es-ES" w:eastAsia="ar-SA"/>
        </w:rPr>
      </w:pPr>
      <w:r w:rsidRPr="006A6BD6">
        <w:rPr>
          <w:rFonts w:asciiTheme="majorHAnsi" w:hAnsiTheme="majorHAnsi"/>
          <w:sz w:val="28"/>
          <w:szCs w:val="28"/>
          <w:lang w:val="de-DE" w:eastAsia="ar-SA"/>
        </w:rPr>
        <w:t xml:space="preserve">Weil einige junge Frauen der Vereinigung sich in den Dienst der christlichen Erziehung von Kleinkindern und Jugendlichen stellen wollten, gründete er im März 1850 das </w:t>
      </w:r>
      <w:r w:rsidRPr="006A6BD6">
        <w:rPr>
          <w:rFonts w:asciiTheme="majorHAnsi" w:hAnsiTheme="majorHAnsi"/>
          <w:i/>
          <w:sz w:val="28"/>
          <w:szCs w:val="28"/>
          <w:lang w:val="de-DE" w:eastAsia="ar-SA"/>
        </w:rPr>
        <w:t>Institut der Kapuzinerinnen von der Muttergottes vom Göttlichen Hirten.</w:t>
      </w:r>
      <w:r w:rsidRPr="006A6BD6">
        <w:rPr>
          <w:rFonts w:asciiTheme="majorHAnsi" w:hAnsiTheme="majorHAnsi"/>
          <w:sz w:val="28"/>
          <w:szCs w:val="28"/>
          <w:lang w:val="de-DE" w:eastAsia="ar-SA"/>
        </w:rPr>
        <w:t xml:space="preserve"> Bereits am 27. Mai desselben Jahres wurde das erste Haus des neuen Instituts in </w:t>
      </w:r>
      <w:proofErr w:type="spellStart"/>
      <w:r w:rsidRPr="006A6BD6">
        <w:rPr>
          <w:rFonts w:asciiTheme="majorHAnsi" w:hAnsiTheme="majorHAnsi"/>
          <w:sz w:val="28"/>
          <w:szCs w:val="28"/>
          <w:lang w:val="de-DE" w:eastAsia="ar-SA"/>
        </w:rPr>
        <w:t>Ripoll</w:t>
      </w:r>
      <w:proofErr w:type="spellEnd"/>
      <w:r w:rsidRPr="006A6BD6">
        <w:rPr>
          <w:rFonts w:asciiTheme="majorHAnsi" w:hAnsiTheme="majorHAnsi"/>
          <w:sz w:val="28"/>
          <w:szCs w:val="28"/>
          <w:lang w:val="de-DE" w:eastAsia="ar-SA"/>
        </w:rPr>
        <w:t xml:space="preserve"> (Gerona) eröffnet; 1858 wurde </w:t>
      </w:r>
      <w:proofErr w:type="spellStart"/>
      <w:r w:rsidRPr="006A6BD6">
        <w:rPr>
          <w:rFonts w:asciiTheme="majorHAnsi" w:hAnsiTheme="majorHAnsi"/>
          <w:sz w:val="28"/>
          <w:szCs w:val="28"/>
          <w:lang w:val="de-DE" w:eastAsia="ar-SA"/>
        </w:rPr>
        <w:t>Capellades</w:t>
      </w:r>
      <w:proofErr w:type="spellEnd"/>
      <w:r w:rsidRPr="006A6BD6">
        <w:rPr>
          <w:rFonts w:asciiTheme="majorHAnsi" w:hAnsiTheme="majorHAnsi"/>
          <w:sz w:val="28"/>
          <w:szCs w:val="28"/>
          <w:lang w:val="de-DE" w:eastAsia="ar-SA"/>
        </w:rPr>
        <w:t xml:space="preserve"> (Barcelona), das spätere Mutterhaus, gegründet. </w:t>
      </w:r>
      <w:r w:rsidRPr="006A6BD6">
        <w:rPr>
          <w:rFonts w:asciiTheme="majorHAnsi" w:hAnsiTheme="majorHAnsi"/>
          <w:sz w:val="28"/>
          <w:szCs w:val="28"/>
          <w:lang w:val="es-ES" w:eastAsia="ar-SA"/>
        </w:rPr>
        <w:t xml:space="preserve">Es </w:t>
      </w:r>
      <w:proofErr w:type="spellStart"/>
      <w:r w:rsidRPr="006A6BD6">
        <w:rPr>
          <w:rFonts w:asciiTheme="majorHAnsi" w:hAnsiTheme="majorHAnsi"/>
          <w:sz w:val="28"/>
          <w:szCs w:val="28"/>
          <w:lang w:val="es-ES" w:eastAsia="ar-SA"/>
        </w:rPr>
        <w:t>folgten</w:t>
      </w:r>
      <w:proofErr w:type="spellEnd"/>
      <w:r w:rsidRPr="006A6BD6">
        <w:rPr>
          <w:rFonts w:asciiTheme="majorHAnsi" w:hAnsiTheme="majorHAnsi"/>
          <w:sz w:val="28"/>
          <w:szCs w:val="28"/>
          <w:lang w:val="es-ES" w:eastAsia="ar-SA"/>
        </w:rPr>
        <w:t xml:space="preserve"> die </w:t>
      </w:r>
      <w:proofErr w:type="spellStart"/>
      <w:r w:rsidRPr="006A6BD6">
        <w:rPr>
          <w:rFonts w:asciiTheme="majorHAnsi" w:hAnsiTheme="majorHAnsi"/>
          <w:sz w:val="28"/>
          <w:szCs w:val="28"/>
          <w:lang w:val="es-ES" w:eastAsia="ar-SA"/>
        </w:rPr>
        <w:t>Häuser</w:t>
      </w:r>
      <w:proofErr w:type="spellEnd"/>
      <w:r w:rsidRPr="006A6BD6">
        <w:rPr>
          <w:rFonts w:asciiTheme="majorHAnsi" w:hAnsiTheme="majorHAnsi"/>
          <w:sz w:val="28"/>
          <w:szCs w:val="28"/>
          <w:lang w:val="es-ES" w:eastAsia="ar-SA"/>
        </w:rPr>
        <w:t xml:space="preserve"> von San Quirico de </w:t>
      </w:r>
      <w:proofErr w:type="spellStart"/>
      <w:r w:rsidRPr="006A6BD6">
        <w:rPr>
          <w:rFonts w:asciiTheme="majorHAnsi" w:hAnsiTheme="majorHAnsi"/>
          <w:sz w:val="28"/>
          <w:szCs w:val="28"/>
          <w:lang w:val="es-ES" w:eastAsia="ar-SA"/>
        </w:rPr>
        <w:t>Besora</w:t>
      </w:r>
      <w:proofErr w:type="spellEnd"/>
      <w:r w:rsidRPr="006A6BD6">
        <w:rPr>
          <w:rFonts w:asciiTheme="majorHAnsi" w:hAnsiTheme="majorHAnsi"/>
          <w:sz w:val="28"/>
          <w:szCs w:val="28"/>
          <w:lang w:val="es-ES" w:eastAsia="ar-SA"/>
        </w:rPr>
        <w:t xml:space="preserve"> (Barcelona, 1860), Barcelona (1862) </w:t>
      </w:r>
      <w:proofErr w:type="spellStart"/>
      <w:r w:rsidRPr="006A6BD6">
        <w:rPr>
          <w:rFonts w:asciiTheme="majorHAnsi" w:hAnsiTheme="majorHAnsi"/>
          <w:sz w:val="28"/>
          <w:szCs w:val="28"/>
          <w:lang w:val="es-ES" w:eastAsia="ar-SA"/>
        </w:rPr>
        <w:t>und</w:t>
      </w:r>
      <w:proofErr w:type="spellEnd"/>
      <w:r w:rsidRPr="006A6BD6">
        <w:rPr>
          <w:rFonts w:asciiTheme="majorHAnsi" w:hAnsiTheme="majorHAnsi"/>
          <w:sz w:val="28"/>
          <w:szCs w:val="28"/>
          <w:lang w:val="es-ES" w:eastAsia="ar-SA"/>
        </w:rPr>
        <w:t xml:space="preserve"> </w:t>
      </w:r>
      <w:proofErr w:type="spellStart"/>
      <w:r w:rsidRPr="006A6BD6">
        <w:rPr>
          <w:rFonts w:asciiTheme="majorHAnsi" w:hAnsiTheme="majorHAnsi"/>
          <w:sz w:val="28"/>
          <w:szCs w:val="28"/>
          <w:lang w:val="es-ES" w:eastAsia="ar-SA"/>
        </w:rPr>
        <w:t>Ciempozuelos</w:t>
      </w:r>
      <w:proofErr w:type="spellEnd"/>
      <w:r w:rsidRPr="006A6BD6">
        <w:rPr>
          <w:rFonts w:asciiTheme="majorHAnsi" w:hAnsiTheme="majorHAnsi"/>
          <w:sz w:val="28"/>
          <w:szCs w:val="28"/>
          <w:lang w:val="es-ES" w:eastAsia="ar-SA"/>
        </w:rPr>
        <w:t xml:space="preserve"> (Madrid, 1865).</w:t>
      </w:r>
    </w:p>
    <w:p w:rsidR="006A6BD6" w:rsidRPr="006A6BD6" w:rsidRDefault="006A6BD6" w:rsidP="006A6BD6">
      <w:pPr>
        <w:suppressAutoHyphens/>
        <w:jc w:val="both"/>
        <w:rPr>
          <w:rFonts w:asciiTheme="majorHAnsi" w:hAnsiTheme="majorHAnsi"/>
          <w:sz w:val="28"/>
          <w:szCs w:val="28"/>
          <w:lang w:val="de-DE" w:eastAsia="ar-SA"/>
        </w:rPr>
      </w:pPr>
      <w:r w:rsidRPr="006A6BD6">
        <w:rPr>
          <w:rFonts w:asciiTheme="majorHAnsi" w:hAnsiTheme="majorHAnsi"/>
          <w:sz w:val="28"/>
          <w:szCs w:val="28"/>
          <w:lang w:val="de-DE" w:eastAsia="ar-SA"/>
        </w:rPr>
        <w:t xml:space="preserve">Br. José redigierte persönlich die Satzungen des von ihm gegründeten Instituts und legte sie dem Bischof von Vic, Luciano </w:t>
      </w:r>
      <w:proofErr w:type="spellStart"/>
      <w:r w:rsidRPr="006A6BD6">
        <w:rPr>
          <w:rFonts w:asciiTheme="majorHAnsi" w:hAnsiTheme="majorHAnsi"/>
          <w:sz w:val="28"/>
          <w:szCs w:val="28"/>
          <w:lang w:val="de-DE" w:eastAsia="ar-SA"/>
        </w:rPr>
        <w:t>Casadevall</w:t>
      </w:r>
      <w:proofErr w:type="spellEnd"/>
      <w:r w:rsidRPr="006A6BD6">
        <w:rPr>
          <w:rFonts w:asciiTheme="majorHAnsi" w:hAnsiTheme="majorHAnsi"/>
          <w:sz w:val="28"/>
          <w:szCs w:val="28"/>
          <w:lang w:val="de-DE" w:eastAsia="ar-SA"/>
        </w:rPr>
        <w:t>, vor. Die Satzungen lassen die beiden Schwerpunkte der neuen Gründung klar erkennen: Hingabe an Maria, die Mutter des Göttlichen Hirten, und Erziehung der Kinder und Jugendlichen.</w:t>
      </w:r>
    </w:p>
    <w:p w:rsidR="006A6BD6" w:rsidRPr="006A6BD6" w:rsidRDefault="006A6BD6" w:rsidP="006A6BD6">
      <w:pPr>
        <w:suppressAutoHyphens/>
        <w:jc w:val="both"/>
        <w:rPr>
          <w:rFonts w:asciiTheme="majorHAnsi" w:hAnsiTheme="majorHAnsi"/>
          <w:sz w:val="28"/>
          <w:szCs w:val="28"/>
          <w:lang w:val="de-DE" w:eastAsia="ar-SA"/>
        </w:rPr>
      </w:pPr>
      <w:r w:rsidRPr="006A6BD6">
        <w:rPr>
          <w:rFonts w:asciiTheme="majorHAnsi" w:hAnsiTheme="majorHAnsi"/>
          <w:sz w:val="28"/>
          <w:szCs w:val="28"/>
          <w:lang w:val="de-DE" w:eastAsia="ar-SA"/>
        </w:rPr>
        <w:t xml:space="preserve">Das Institut wuchs und entwickelte sich sehr schnell; Br. José begleitete es mit anhaltender seelsorglicher Aufmerksamkeit und bemühte sich besonders um die spirituelle Formung der Schwestern. Im Jahr 1888 erhielt das Institut das </w:t>
      </w:r>
      <w:proofErr w:type="spellStart"/>
      <w:r w:rsidRPr="006A6BD6">
        <w:rPr>
          <w:rFonts w:asciiTheme="majorHAnsi" w:hAnsiTheme="majorHAnsi"/>
          <w:i/>
          <w:sz w:val="28"/>
          <w:szCs w:val="28"/>
          <w:lang w:val="de-DE" w:eastAsia="ar-SA"/>
        </w:rPr>
        <w:t>Decretum</w:t>
      </w:r>
      <w:proofErr w:type="spellEnd"/>
      <w:r w:rsidRPr="006A6BD6">
        <w:rPr>
          <w:rFonts w:asciiTheme="majorHAnsi" w:hAnsiTheme="majorHAnsi"/>
          <w:i/>
          <w:sz w:val="28"/>
          <w:szCs w:val="28"/>
          <w:lang w:val="de-DE" w:eastAsia="ar-SA"/>
        </w:rPr>
        <w:t xml:space="preserve"> </w:t>
      </w:r>
      <w:proofErr w:type="spellStart"/>
      <w:r w:rsidRPr="006A6BD6">
        <w:rPr>
          <w:rFonts w:asciiTheme="majorHAnsi" w:hAnsiTheme="majorHAnsi"/>
          <w:i/>
          <w:sz w:val="28"/>
          <w:szCs w:val="28"/>
          <w:lang w:val="de-DE" w:eastAsia="ar-SA"/>
        </w:rPr>
        <w:t>laudis</w:t>
      </w:r>
      <w:proofErr w:type="spellEnd"/>
      <w:r w:rsidRPr="006A6BD6">
        <w:rPr>
          <w:rFonts w:asciiTheme="majorHAnsi" w:hAnsiTheme="majorHAnsi"/>
          <w:i/>
          <w:sz w:val="28"/>
          <w:szCs w:val="28"/>
          <w:lang w:val="de-DE" w:eastAsia="ar-SA"/>
        </w:rPr>
        <w:t>,</w:t>
      </w:r>
      <w:r w:rsidRPr="006A6BD6">
        <w:rPr>
          <w:rFonts w:asciiTheme="majorHAnsi" w:hAnsiTheme="majorHAnsi"/>
          <w:sz w:val="28"/>
          <w:szCs w:val="28"/>
          <w:lang w:val="de-DE" w:eastAsia="ar-SA"/>
        </w:rPr>
        <w:t xml:space="preserve"> 1897 die offizielle Anerkennung. 1905 wurde es unter die Leitung des Kapuzinerordens gestellt.</w:t>
      </w:r>
    </w:p>
    <w:p w:rsidR="006A6BD6" w:rsidRPr="006A6BD6" w:rsidRDefault="006A6BD6" w:rsidP="006A6BD6">
      <w:pPr>
        <w:suppressAutoHyphens/>
        <w:jc w:val="both"/>
        <w:rPr>
          <w:rFonts w:asciiTheme="majorHAnsi" w:hAnsiTheme="majorHAnsi"/>
          <w:sz w:val="28"/>
          <w:szCs w:val="28"/>
          <w:lang w:val="de-DE" w:eastAsia="ar-SA"/>
        </w:rPr>
      </w:pPr>
      <w:r w:rsidRPr="006A6BD6">
        <w:rPr>
          <w:rFonts w:asciiTheme="majorHAnsi" w:hAnsiTheme="majorHAnsi"/>
          <w:sz w:val="28"/>
          <w:szCs w:val="28"/>
          <w:lang w:val="de-DE" w:eastAsia="ar-SA"/>
        </w:rPr>
        <w:lastRenderedPageBreak/>
        <w:t xml:space="preserve">Während Br. José im Kolleg der Mutter des Göttlichen Hirten die Messe feierte, begegnete ihm am 27. Februar 1871 Bruder Tod. Zu Recht können wir sagen, dass sein Leben nichts anderes war als eine ständige Feier des Geheimnisses der heiligen Messe. Als er starb, ging das Lebenslicht eines „heiligen Ordensmanns“, eines authentischen Sohnes des Franz von Assisi zu Ende. </w:t>
      </w:r>
    </w:p>
    <w:p w:rsidR="006A6BD6" w:rsidRPr="006A6BD6" w:rsidRDefault="006A6BD6" w:rsidP="006A6BD6">
      <w:pPr>
        <w:suppressAutoHyphens/>
        <w:jc w:val="both"/>
        <w:rPr>
          <w:rFonts w:asciiTheme="majorHAnsi" w:hAnsiTheme="majorHAnsi"/>
          <w:sz w:val="28"/>
          <w:szCs w:val="28"/>
          <w:lang w:val="de-DE" w:eastAsia="ar-SA"/>
        </w:rPr>
      </w:pPr>
      <w:r w:rsidRPr="006A6BD6">
        <w:rPr>
          <w:rFonts w:asciiTheme="majorHAnsi" w:hAnsiTheme="majorHAnsi"/>
          <w:sz w:val="28"/>
          <w:szCs w:val="28"/>
          <w:lang w:val="de-DE" w:eastAsia="ar-SA"/>
        </w:rPr>
        <w:t xml:space="preserve">Bei der Seligsprechung stellte Papst Benedikt XVI. Br. José </w:t>
      </w:r>
      <w:proofErr w:type="spellStart"/>
      <w:r w:rsidRPr="006A6BD6">
        <w:rPr>
          <w:rFonts w:asciiTheme="majorHAnsi" w:hAnsiTheme="majorHAnsi"/>
          <w:sz w:val="28"/>
          <w:szCs w:val="28"/>
          <w:lang w:val="de-DE" w:eastAsia="ar-SA"/>
        </w:rPr>
        <w:t>Tous</w:t>
      </w:r>
      <w:proofErr w:type="spellEnd"/>
      <w:r w:rsidRPr="006A6BD6">
        <w:rPr>
          <w:rFonts w:asciiTheme="majorHAnsi" w:hAnsiTheme="majorHAnsi"/>
          <w:sz w:val="28"/>
          <w:szCs w:val="28"/>
          <w:lang w:val="de-DE" w:eastAsia="ar-SA"/>
        </w:rPr>
        <w:t xml:space="preserve"> y </w:t>
      </w:r>
      <w:proofErr w:type="spellStart"/>
      <w:r w:rsidRPr="006A6BD6">
        <w:rPr>
          <w:rFonts w:asciiTheme="majorHAnsi" w:hAnsiTheme="majorHAnsi"/>
          <w:sz w:val="28"/>
          <w:szCs w:val="28"/>
          <w:lang w:val="de-DE" w:eastAsia="ar-SA"/>
        </w:rPr>
        <w:t>Soler</w:t>
      </w:r>
      <w:proofErr w:type="spellEnd"/>
      <w:r w:rsidRPr="006A6BD6">
        <w:rPr>
          <w:rFonts w:asciiTheme="majorHAnsi" w:hAnsiTheme="majorHAnsi"/>
          <w:sz w:val="28"/>
          <w:szCs w:val="28"/>
          <w:lang w:val="de-DE" w:eastAsia="ar-SA"/>
        </w:rPr>
        <w:t xml:space="preserve"> als einen </w:t>
      </w:r>
      <w:proofErr w:type="spellStart"/>
      <w:r w:rsidRPr="006A6BD6">
        <w:rPr>
          <w:rFonts w:asciiTheme="majorHAnsi" w:hAnsiTheme="majorHAnsi"/>
          <w:sz w:val="28"/>
          <w:szCs w:val="28"/>
          <w:lang w:val="de-DE" w:eastAsia="ar-SA"/>
        </w:rPr>
        <w:t>integren</w:t>
      </w:r>
      <w:proofErr w:type="spellEnd"/>
      <w:r w:rsidRPr="006A6BD6">
        <w:rPr>
          <w:rFonts w:asciiTheme="majorHAnsi" w:hAnsiTheme="majorHAnsi"/>
          <w:sz w:val="28"/>
          <w:szCs w:val="28"/>
          <w:lang w:val="de-DE" w:eastAsia="ar-SA"/>
        </w:rPr>
        <w:t xml:space="preserve"> Ordensmann vor, der von </w:t>
      </w:r>
      <w:proofErr w:type="spellStart"/>
      <w:r w:rsidRPr="006A6BD6">
        <w:rPr>
          <w:rFonts w:asciiTheme="majorHAnsi" w:hAnsiTheme="majorHAnsi"/>
          <w:sz w:val="28"/>
          <w:szCs w:val="28"/>
          <w:lang w:val="de-DE" w:eastAsia="ar-SA"/>
        </w:rPr>
        <w:t>Innen</w:t>
      </w:r>
      <w:proofErr w:type="spellEnd"/>
      <w:r w:rsidRPr="006A6BD6">
        <w:rPr>
          <w:rFonts w:asciiTheme="majorHAnsi" w:hAnsiTheme="majorHAnsi"/>
          <w:sz w:val="28"/>
          <w:szCs w:val="28"/>
          <w:lang w:val="de-DE" w:eastAsia="ar-SA"/>
        </w:rPr>
        <w:t xml:space="preserve"> her sich der Sendung zum Ruhme Gottes und zum Wohl der Kirche hingegeben hat. Er war ein Ordensmann, der das Schweigen und das Gebet liebte und ein großer Liebhaber der Betrachtung war. Er war ein Kapuziner, ganz ergeben der Buße, treu dem franziskanischen Charisma, das er freilich außerhalb einer klösterlichen Gemeinschaft leben musste. Er war ein Mensch, streng zu sich selbst, großzügig zu anderen. Ein Priester, besorgt um das Heil der Seelen und sensibel für die Bedürfnisse der weiblichen Jugend, der Kranken und der Armen, gehorsam und für seine Oberen leicht zu lenken.</w:t>
      </w:r>
    </w:p>
    <w:p w:rsidR="006A6BD6" w:rsidRPr="006A6BD6" w:rsidRDefault="006A6BD6" w:rsidP="006A6BD6">
      <w:pPr>
        <w:suppressAutoHyphens/>
        <w:jc w:val="both"/>
        <w:rPr>
          <w:rFonts w:asciiTheme="majorHAnsi" w:hAnsiTheme="majorHAnsi"/>
          <w:sz w:val="28"/>
          <w:szCs w:val="28"/>
          <w:lang w:val="de-DE" w:eastAsia="ar-SA"/>
        </w:rPr>
      </w:pPr>
      <w:r w:rsidRPr="006A6BD6">
        <w:rPr>
          <w:rFonts w:asciiTheme="majorHAnsi" w:hAnsiTheme="majorHAnsi"/>
          <w:sz w:val="28"/>
          <w:szCs w:val="28"/>
          <w:lang w:val="de-DE" w:eastAsia="ar-SA"/>
        </w:rPr>
        <w:t>Seine unbedingte Liebe zu Christus und zu seiner Kirche hat den alten Baumstamm der Kapuzinerfamilie um einen neuen Zweig, die Kapuzinerinnen vom Göttlichen Hirten, reicher gemacht.</w:t>
      </w:r>
    </w:p>
    <w:p w:rsidR="006A6BD6" w:rsidRPr="006A6BD6" w:rsidRDefault="006A6BD6" w:rsidP="006A6BD6">
      <w:pPr>
        <w:suppressAutoHyphens/>
        <w:rPr>
          <w:rFonts w:asciiTheme="majorHAnsi" w:hAnsiTheme="majorHAnsi"/>
          <w:sz w:val="28"/>
          <w:szCs w:val="28"/>
          <w:lang w:val="de-DE" w:eastAsia="ar-SA"/>
        </w:rPr>
      </w:pPr>
      <w:r w:rsidRPr="006A6BD6">
        <w:rPr>
          <w:rFonts w:asciiTheme="majorHAnsi" w:hAnsiTheme="majorHAnsi"/>
          <w:sz w:val="28"/>
          <w:szCs w:val="28"/>
          <w:lang w:val="de-DE" w:eastAsia="ar-SA"/>
        </w:rPr>
        <w:t xml:space="preserve">Ich </w:t>
      </w:r>
      <w:proofErr w:type="spellStart"/>
      <w:r w:rsidRPr="006A6BD6">
        <w:rPr>
          <w:rFonts w:asciiTheme="majorHAnsi" w:hAnsiTheme="majorHAnsi"/>
          <w:sz w:val="28"/>
          <w:szCs w:val="28"/>
          <w:lang w:val="de-DE" w:eastAsia="ar-SA"/>
        </w:rPr>
        <w:t>grüsse</w:t>
      </w:r>
      <w:proofErr w:type="spellEnd"/>
      <w:r w:rsidRPr="006A6BD6">
        <w:rPr>
          <w:rFonts w:asciiTheme="majorHAnsi" w:hAnsiTheme="majorHAnsi"/>
          <w:sz w:val="28"/>
          <w:szCs w:val="28"/>
          <w:lang w:val="de-DE" w:eastAsia="ar-SA"/>
        </w:rPr>
        <w:t xml:space="preserve"> euch alle ganz herzlich</w:t>
      </w:r>
    </w:p>
    <w:p w:rsidR="006A6BD6" w:rsidRPr="006A6BD6" w:rsidRDefault="006A6BD6" w:rsidP="006A6BD6">
      <w:pPr>
        <w:suppressAutoHyphens/>
        <w:jc w:val="right"/>
        <w:rPr>
          <w:rFonts w:asciiTheme="majorHAnsi" w:hAnsiTheme="majorHAnsi"/>
          <w:sz w:val="28"/>
          <w:szCs w:val="28"/>
          <w:lang w:val="de-DE" w:eastAsia="ar-SA"/>
        </w:rPr>
      </w:pPr>
    </w:p>
    <w:p w:rsidR="006A6BD6" w:rsidRPr="008F6E7E" w:rsidRDefault="006A6BD6" w:rsidP="006A6BD6">
      <w:pPr>
        <w:suppressAutoHyphens/>
        <w:ind w:left="4320"/>
        <w:jc w:val="right"/>
        <w:rPr>
          <w:rFonts w:asciiTheme="majorHAnsi" w:hAnsiTheme="majorHAnsi"/>
          <w:sz w:val="28"/>
          <w:szCs w:val="28"/>
          <w:lang w:val="it-IT" w:eastAsia="ar-SA"/>
        </w:rPr>
      </w:pPr>
      <w:r w:rsidRPr="008F6E7E">
        <w:rPr>
          <w:rFonts w:asciiTheme="majorHAnsi" w:hAnsiTheme="majorHAnsi"/>
          <w:sz w:val="28"/>
          <w:szCs w:val="28"/>
          <w:lang w:val="it-IT" w:eastAsia="ar-SA"/>
        </w:rPr>
        <w:t>Br. Mauro Jöhri</w:t>
      </w:r>
      <w:r w:rsidRPr="008F6E7E">
        <w:rPr>
          <w:rFonts w:asciiTheme="majorHAnsi" w:hAnsiTheme="majorHAnsi"/>
          <w:sz w:val="28"/>
          <w:szCs w:val="28"/>
          <w:lang w:val="it-IT" w:eastAsia="ar-SA"/>
        </w:rPr>
        <w:br/>
        <w:t>Generalminister OFMCap</w:t>
      </w:r>
      <w:r w:rsidRPr="008F6E7E">
        <w:rPr>
          <w:rFonts w:asciiTheme="majorHAnsi" w:hAnsiTheme="majorHAnsi"/>
          <w:sz w:val="28"/>
          <w:szCs w:val="28"/>
          <w:lang w:val="it-IT" w:eastAsia="ar-SA"/>
        </w:rPr>
        <w:br/>
      </w:r>
    </w:p>
    <w:p w:rsidR="006A6BD6" w:rsidRPr="006A6BD6" w:rsidRDefault="006A6BD6" w:rsidP="006A6BD6">
      <w:pPr>
        <w:suppressAutoHyphens/>
        <w:jc w:val="right"/>
        <w:rPr>
          <w:rFonts w:asciiTheme="majorHAnsi" w:hAnsiTheme="majorHAnsi"/>
          <w:sz w:val="28"/>
          <w:szCs w:val="28"/>
          <w:lang w:val="de-DE" w:eastAsia="ar-SA"/>
        </w:rPr>
      </w:pPr>
      <w:r w:rsidRPr="006A6BD6">
        <w:rPr>
          <w:rFonts w:asciiTheme="majorHAnsi" w:hAnsiTheme="majorHAnsi"/>
          <w:sz w:val="28"/>
          <w:szCs w:val="28"/>
          <w:lang w:val="de-DE" w:eastAsia="ar-SA"/>
        </w:rPr>
        <w:t>Rom, 25. März 2010,</w:t>
      </w:r>
      <w:r w:rsidRPr="006A6BD6">
        <w:rPr>
          <w:rFonts w:asciiTheme="majorHAnsi" w:hAnsiTheme="majorHAnsi"/>
          <w:sz w:val="28"/>
          <w:szCs w:val="28"/>
          <w:lang w:val="de-DE" w:eastAsia="ar-SA"/>
        </w:rPr>
        <w:br/>
        <w:t xml:space="preserve"> Fest der Verkündigung des Herrn</w:t>
      </w:r>
    </w:p>
    <w:p w:rsidR="00FF51DC" w:rsidRPr="008F6E7E" w:rsidRDefault="00FF51DC" w:rsidP="006A6BD6">
      <w:pPr>
        <w:pStyle w:val="Nagwekspisutreci"/>
        <w:rPr>
          <w:lang w:val="de-DE"/>
        </w:rPr>
      </w:pPr>
    </w:p>
    <w:p w:rsidR="00FF51DC" w:rsidRPr="00517671" w:rsidRDefault="00FF51DC" w:rsidP="00FF51DC">
      <w:pPr>
        <w:rPr>
          <w:rFonts w:asciiTheme="majorHAnsi" w:hAnsiTheme="majorHAnsi" w:cs="Times New Roman"/>
          <w:color w:val="000000"/>
          <w:kern w:val="1"/>
          <w:szCs w:val="24"/>
          <w:lang w:val="de-DE" w:eastAsia="hi-IN" w:bidi="hi-IN"/>
        </w:rPr>
      </w:pPr>
    </w:p>
    <w:p w:rsidR="00FF51DC" w:rsidRPr="00517671" w:rsidRDefault="00FF51DC" w:rsidP="00FF51DC">
      <w:pPr>
        <w:spacing w:after="0"/>
        <w:rPr>
          <w:rFonts w:asciiTheme="majorHAnsi" w:hAnsiTheme="majorHAnsi" w:cs="Times New Roman"/>
          <w:color w:val="000000"/>
          <w:kern w:val="1"/>
          <w:szCs w:val="24"/>
          <w:lang w:val="de-DE" w:eastAsia="hi-IN" w:bidi="hi-IN"/>
        </w:rPr>
        <w:sectPr w:rsidR="00FF51DC" w:rsidRPr="00517671" w:rsidSect="00D60AC9">
          <w:headerReference w:type="default" r:id="rId11"/>
          <w:footerReference w:type="default" r:id="rId12"/>
          <w:pgSz w:w="11906" w:h="16838" w:code="9"/>
          <w:pgMar w:top="1418" w:right="1134" w:bottom="1134" w:left="1134" w:header="709" w:footer="709" w:gutter="0"/>
          <w:cols w:space="708"/>
          <w:formProt w:val="0"/>
          <w:docGrid w:linePitch="360"/>
        </w:sectPr>
      </w:pPr>
      <w:r w:rsidRPr="00517671">
        <w:rPr>
          <w:rFonts w:asciiTheme="majorHAnsi" w:hAnsiTheme="majorHAnsi" w:cs="Times New Roman"/>
          <w:color w:val="000000"/>
          <w:kern w:val="1"/>
          <w:szCs w:val="24"/>
          <w:lang w:val="de-DE" w:eastAsia="hi-IN" w:bidi="hi-IN"/>
        </w:rPr>
        <w:br w:type="page"/>
      </w:r>
    </w:p>
    <w:p w:rsidR="00FF51DC" w:rsidRPr="00517671" w:rsidRDefault="00FF51DC" w:rsidP="00FF51DC">
      <w:pPr>
        <w:jc w:val="center"/>
        <w:rPr>
          <w:rFonts w:asciiTheme="majorHAnsi" w:hAnsiTheme="majorHAnsi"/>
          <w:lang w:val="de-DE"/>
        </w:rPr>
      </w:pPr>
      <w:r w:rsidRPr="00234EA9">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FF51DC" w:rsidRPr="00517671" w:rsidRDefault="00FF51DC" w:rsidP="00FF51DC">
      <w:pPr>
        <w:jc w:val="center"/>
        <w:rPr>
          <w:rFonts w:asciiTheme="majorHAnsi" w:hAnsiTheme="majorHAnsi"/>
          <w:lang w:val="de-DE"/>
        </w:rPr>
      </w:pPr>
    </w:p>
    <w:p w:rsidR="00FF51DC" w:rsidRPr="00517671" w:rsidRDefault="00FF51DC" w:rsidP="00FF51DC">
      <w:pPr>
        <w:jc w:val="center"/>
        <w:rPr>
          <w:rFonts w:asciiTheme="majorHAnsi" w:hAnsiTheme="majorHAnsi"/>
          <w:lang w:val="de-DE"/>
        </w:rPr>
      </w:pPr>
    </w:p>
    <w:p w:rsidR="00FF51DC" w:rsidRPr="00517671" w:rsidRDefault="00FF51DC" w:rsidP="00FF51DC">
      <w:pPr>
        <w:jc w:val="center"/>
        <w:rPr>
          <w:rFonts w:asciiTheme="majorHAnsi" w:hAnsiTheme="majorHAnsi"/>
          <w:lang w:val="de-DE"/>
        </w:rPr>
      </w:pPr>
    </w:p>
    <w:p w:rsidR="00FF51DC" w:rsidRPr="00517671" w:rsidRDefault="00FF51DC" w:rsidP="00FF51DC">
      <w:pPr>
        <w:jc w:val="center"/>
        <w:rPr>
          <w:rFonts w:asciiTheme="majorHAnsi" w:hAnsiTheme="majorHAnsi"/>
          <w:lang w:val="de-DE"/>
        </w:rPr>
      </w:pPr>
    </w:p>
    <w:p w:rsidR="00FF51DC" w:rsidRPr="00517671" w:rsidRDefault="00FF51DC" w:rsidP="00FF51DC">
      <w:pPr>
        <w:jc w:val="center"/>
        <w:rPr>
          <w:rFonts w:asciiTheme="majorHAnsi" w:hAnsiTheme="majorHAnsi"/>
          <w:lang w:val="de-DE"/>
        </w:rPr>
      </w:pPr>
    </w:p>
    <w:p w:rsidR="00FF51DC" w:rsidRPr="00517671" w:rsidRDefault="00FF51DC" w:rsidP="00FF51DC">
      <w:pPr>
        <w:jc w:val="center"/>
        <w:rPr>
          <w:rFonts w:asciiTheme="majorHAnsi" w:hAnsiTheme="majorHAnsi"/>
          <w:lang w:val="de-DE"/>
        </w:rPr>
      </w:pPr>
    </w:p>
    <w:p w:rsidR="00FF51DC" w:rsidRPr="00517671" w:rsidRDefault="00FF51DC" w:rsidP="00FF51DC">
      <w:pPr>
        <w:jc w:val="center"/>
        <w:rPr>
          <w:rFonts w:asciiTheme="majorHAnsi" w:hAnsiTheme="majorHAnsi"/>
          <w:lang w:val="de-DE"/>
        </w:rPr>
      </w:pPr>
    </w:p>
    <w:p w:rsidR="00FF51DC" w:rsidRPr="00517671" w:rsidRDefault="00FF51DC" w:rsidP="00FF51DC">
      <w:pPr>
        <w:jc w:val="center"/>
        <w:rPr>
          <w:rFonts w:asciiTheme="majorHAnsi" w:hAnsiTheme="majorHAnsi"/>
          <w:lang w:val="de-DE"/>
        </w:rPr>
      </w:pPr>
    </w:p>
    <w:p w:rsidR="00FF51DC" w:rsidRPr="00517671" w:rsidRDefault="00FF51DC" w:rsidP="00FF51DC">
      <w:pPr>
        <w:jc w:val="center"/>
        <w:rPr>
          <w:rFonts w:asciiTheme="majorHAnsi" w:hAnsiTheme="majorHAnsi"/>
          <w:lang w:val="de-DE"/>
        </w:rPr>
      </w:pPr>
    </w:p>
    <w:p w:rsidR="00FF51DC" w:rsidRPr="00517671" w:rsidRDefault="00FF51DC" w:rsidP="00FF51DC">
      <w:pPr>
        <w:jc w:val="center"/>
        <w:rPr>
          <w:rFonts w:asciiTheme="majorHAnsi" w:hAnsiTheme="majorHAnsi"/>
          <w:lang w:val="de-DE"/>
        </w:rPr>
      </w:pPr>
    </w:p>
    <w:p w:rsidR="00FF51DC" w:rsidRPr="00517671" w:rsidRDefault="00FF51DC" w:rsidP="00FF51DC">
      <w:pPr>
        <w:jc w:val="center"/>
        <w:rPr>
          <w:rFonts w:asciiTheme="majorHAnsi" w:hAnsiTheme="majorHAnsi"/>
          <w:lang w:val="de-DE"/>
        </w:rPr>
      </w:pPr>
    </w:p>
    <w:p w:rsidR="00FF51DC" w:rsidRPr="00517671" w:rsidRDefault="00FF51DC" w:rsidP="00FF51DC">
      <w:pPr>
        <w:jc w:val="center"/>
        <w:rPr>
          <w:rFonts w:asciiTheme="majorHAnsi" w:hAnsiTheme="majorHAnsi"/>
          <w:lang w:val="de-DE"/>
        </w:rPr>
      </w:pPr>
    </w:p>
    <w:p w:rsidR="00FF51DC" w:rsidRPr="00517671" w:rsidRDefault="00FF51DC" w:rsidP="00FF51DC">
      <w:pPr>
        <w:jc w:val="center"/>
        <w:rPr>
          <w:rFonts w:asciiTheme="majorHAnsi" w:hAnsiTheme="majorHAnsi"/>
          <w:lang w:val="de-DE"/>
        </w:rPr>
      </w:pPr>
    </w:p>
    <w:p w:rsidR="00FF51DC" w:rsidRPr="00517671" w:rsidRDefault="00FF51DC" w:rsidP="00FF51DC">
      <w:pPr>
        <w:jc w:val="center"/>
        <w:rPr>
          <w:rFonts w:asciiTheme="majorHAnsi" w:hAnsiTheme="majorHAnsi"/>
          <w:lang w:val="de-DE"/>
        </w:rPr>
      </w:pPr>
    </w:p>
    <w:p w:rsidR="00FF51DC" w:rsidRPr="00517671" w:rsidRDefault="00FF51DC" w:rsidP="00FF51DC">
      <w:pPr>
        <w:jc w:val="center"/>
        <w:rPr>
          <w:rFonts w:asciiTheme="majorHAnsi" w:hAnsiTheme="majorHAnsi"/>
          <w:lang w:val="de-DE"/>
        </w:rPr>
      </w:pPr>
    </w:p>
    <w:p w:rsidR="00FF51DC" w:rsidRPr="00517671" w:rsidRDefault="00FF51DC" w:rsidP="00FF51DC">
      <w:pPr>
        <w:jc w:val="center"/>
        <w:rPr>
          <w:rFonts w:asciiTheme="majorHAnsi" w:hAnsiTheme="majorHAnsi"/>
          <w:lang w:val="de-DE"/>
        </w:rPr>
      </w:pPr>
    </w:p>
    <w:p w:rsidR="00FF51DC" w:rsidRPr="00517671" w:rsidRDefault="00FF51DC" w:rsidP="00FF51DC">
      <w:pPr>
        <w:jc w:val="center"/>
        <w:rPr>
          <w:rFonts w:asciiTheme="majorHAnsi" w:hAnsiTheme="majorHAnsi"/>
          <w:lang w:val="de-DE"/>
        </w:rPr>
      </w:pPr>
    </w:p>
    <w:p w:rsidR="00FF51DC" w:rsidRPr="00517671" w:rsidRDefault="00FF51DC" w:rsidP="00FF51DC">
      <w:pPr>
        <w:jc w:val="center"/>
        <w:rPr>
          <w:rFonts w:asciiTheme="majorHAnsi" w:hAnsiTheme="majorHAnsi"/>
          <w:lang w:val="de-DE"/>
        </w:rPr>
      </w:pPr>
    </w:p>
    <w:p w:rsidR="00FF51DC" w:rsidRPr="00517671" w:rsidRDefault="00FF51DC" w:rsidP="00FF51DC">
      <w:pPr>
        <w:jc w:val="center"/>
        <w:rPr>
          <w:rFonts w:asciiTheme="majorHAnsi" w:hAnsiTheme="majorHAnsi"/>
          <w:lang w:val="de-DE"/>
        </w:rPr>
      </w:pPr>
    </w:p>
    <w:p w:rsidR="00FF51DC" w:rsidRPr="00517671" w:rsidRDefault="00FF51DC" w:rsidP="00FF51DC">
      <w:pPr>
        <w:jc w:val="center"/>
        <w:rPr>
          <w:rFonts w:asciiTheme="majorHAnsi" w:hAnsiTheme="majorHAnsi"/>
          <w:lang w:val="de-DE"/>
        </w:rPr>
      </w:pPr>
    </w:p>
    <w:p w:rsidR="00FF51DC" w:rsidRPr="00517671" w:rsidRDefault="00FF51DC" w:rsidP="00FF51DC">
      <w:pPr>
        <w:jc w:val="center"/>
        <w:rPr>
          <w:rFonts w:asciiTheme="majorHAnsi" w:hAnsiTheme="majorHAnsi"/>
          <w:lang w:val="de-DE"/>
        </w:rPr>
      </w:pPr>
    </w:p>
    <w:p w:rsidR="00FF51DC" w:rsidRPr="00517671" w:rsidRDefault="00FF51DC" w:rsidP="00FF51DC">
      <w:pPr>
        <w:jc w:val="center"/>
        <w:rPr>
          <w:rFonts w:asciiTheme="majorHAnsi" w:hAnsiTheme="majorHAnsi"/>
          <w:lang w:val="de-DE"/>
        </w:rPr>
      </w:pPr>
    </w:p>
    <w:p w:rsidR="00FF51DC" w:rsidRPr="00517671" w:rsidRDefault="00FF51DC" w:rsidP="00FF51DC">
      <w:pPr>
        <w:jc w:val="center"/>
        <w:rPr>
          <w:rFonts w:asciiTheme="majorHAnsi" w:hAnsiTheme="majorHAnsi"/>
          <w:lang w:val="de-DE"/>
        </w:rPr>
      </w:pPr>
    </w:p>
    <w:p w:rsidR="00FF51DC" w:rsidRPr="00234EA9" w:rsidRDefault="00B53718" w:rsidP="00FF51DC">
      <w:pPr>
        <w:jc w:val="center"/>
        <w:rPr>
          <w:rFonts w:asciiTheme="majorHAnsi" w:hAnsiTheme="majorHAnsi"/>
        </w:rPr>
      </w:pPr>
      <w:hyperlink r:id="rId14" w:history="1">
        <w:r w:rsidR="00FF51DC" w:rsidRPr="00234EA9">
          <w:rPr>
            <w:rStyle w:val="Hipercze"/>
            <w:rFonts w:asciiTheme="majorHAnsi" w:hAnsiTheme="majorHAnsi"/>
          </w:rPr>
          <w:t>www.ofmcap.org</w:t>
        </w:r>
      </w:hyperlink>
      <w:bookmarkStart w:id="3" w:name="_GoBack"/>
      <w:bookmarkEnd w:id="3"/>
    </w:p>
    <w:p w:rsidR="00D7250D" w:rsidRPr="00234EA9" w:rsidRDefault="00D7250D">
      <w:pPr>
        <w:rPr>
          <w:rFonts w:asciiTheme="majorHAnsi" w:hAnsiTheme="majorHAnsi"/>
        </w:rPr>
      </w:pPr>
    </w:p>
    <w:sectPr w:rsidR="00D7250D" w:rsidRPr="00234EA9" w:rsidSect="00DC134F">
      <w:headerReference w:type="default" r:id="rId15"/>
      <w:footerReference w:type="default" r:id="rId16"/>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696" w:rsidRDefault="00046696" w:rsidP="00FF51DC">
      <w:pPr>
        <w:spacing w:after="0" w:line="240" w:lineRule="auto"/>
      </w:pPr>
      <w:r>
        <w:separator/>
      </w:r>
    </w:p>
  </w:endnote>
  <w:endnote w:type="continuationSeparator" w:id="0">
    <w:p w:rsidR="00046696" w:rsidRDefault="00046696"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B53718"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BD6" w:rsidRDefault="006A6BD6">
    <w:pPr>
      <w:pStyle w:val="Stopka"/>
      <w:jc w:val="center"/>
    </w:pPr>
  </w:p>
  <w:p w:rsidR="006A6BD6" w:rsidRDefault="006A6BD6">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03141"/>
      <w:docPartObj>
        <w:docPartGallery w:val="Page Numbers (Bottom of Page)"/>
        <w:docPartUnique/>
      </w:docPartObj>
    </w:sdtPr>
    <w:sdtContent>
      <w:p w:rsidR="00517671" w:rsidRDefault="00B53718">
        <w:pPr>
          <w:pStyle w:val="Stopka"/>
          <w:jc w:val="center"/>
        </w:pPr>
        <w:fldSimple w:instr=" PAGE   \* MERGEFORMAT ">
          <w:r w:rsidR="008F6E7E">
            <w:rPr>
              <w:noProof/>
            </w:rPr>
            <w:t>4</w:t>
          </w:r>
        </w:fldSimple>
      </w:p>
    </w:sdtContent>
  </w:sdt>
  <w:p w:rsidR="00FF51DC" w:rsidRPr="001E1FB6" w:rsidRDefault="00FF51DC" w:rsidP="00BF0E85">
    <w:pPr>
      <w:pStyle w:val="Stopka"/>
      <w:rPr>
        <w:rFonts w:asciiTheme="minorHAnsi" w:hAnsiTheme="minorHAnsi"/>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046696"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696" w:rsidRDefault="00046696" w:rsidP="00FF51DC">
      <w:pPr>
        <w:spacing w:after="0" w:line="240" w:lineRule="auto"/>
      </w:pPr>
      <w:r>
        <w:separator/>
      </w:r>
    </w:p>
  </w:footnote>
  <w:footnote w:type="continuationSeparator" w:id="0">
    <w:p w:rsidR="00046696" w:rsidRDefault="00046696"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367"/>
      <w:gridCol w:w="3212"/>
      <w:gridCol w:w="3151"/>
    </w:tblGrid>
    <w:tr w:rsidR="006A6BD6" w:rsidRPr="008F6E7E" w:rsidTr="008F0395">
      <w:trPr>
        <w:trHeight w:val="151"/>
      </w:trPr>
      <w:tc>
        <w:tcPr>
          <w:tcW w:w="2389" w:type="pct"/>
          <w:tcBorders>
            <w:top w:val="nil"/>
            <w:left w:val="nil"/>
            <w:bottom w:val="single" w:sz="4" w:space="0" w:color="4F81BD" w:themeColor="accent1"/>
            <w:right w:val="nil"/>
          </w:tcBorders>
        </w:tcPr>
        <w:p w:rsidR="006A6BD6" w:rsidRDefault="006A6BD6" w:rsidP="008F0395">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6A6BD6" w:rsidRPr="008F6E7E" w:rsidRDefault="008F6E7E" w:rsidP="008F6E7E">
          <w:pPr>
            <w:pStyle w:val="Bezodstpw"/>
            <w:jc w:val="center"/>
            <w:rPr>
              <w:rFonts w:asciiTheme="majorHAnsi" w:hAnsiTheme="majorHAnsi"/>
              <w:color w:val="4F81BD" w:themeColor="accent1"/>
              <w:sz w:val="24"/>
              <w:szCs w:val="28"/>
              <w:lang w:val="es-ES_tradnl"/>
            </w:rPr>
          </w:pPr>
          <w:r w:rsidRPr="008F6E7E">
            <w:rPr>
              <w:rFonts w:asciiTheme="majorHAnsi" w:hAnsiTheme="majorHAnsi"/>
              <w:sz w:val="24"/>
              <w:szCs w:val="28"/>
              <w:lang w:val="es-ES_tradnl"/>
            </w:rPr>
            <w:t>SELIGER JOSÉ TOUS Y SOLER</w:t>
          </w:r>
        </w:p>
      </w:tc>
      <w:tc>
        <w:tcPr>
          <w:tcW w:w="2278" w:type="pct"/>
          <w:tcBorders>
            <w:top w:val="nil"/>
            <w:left w:val="nil"/>
            <w:bottom w:val="single" w:sz="4" w:space="0" w:color="4F81BD" w:themeColor="accent1"/>
            <w:right w:val="nil"/>
          </w:tcBorders>
        </w:tcPr>
        <w:p w:rsidR="006A6BD6" w:rsidRPr="008F6E7E" w:rsidRDefault="006A6BD6" w:rsidP="008F0395">
          <w:pPr>
            <w:pStyle w:val="Nagwek"/>
            <w:spacing w:line="276" w:lineRule="auto"/>
            <w:rPr>
              <w:rFonts w:ascii="Cambria" w:eastAsiaTheme="majorEastAsia" w:hAnsi="Cambria" w:cstheme="majorBidi"/>
              <w:b/>
              <w:bCs/>
              <w:color w:val="4F81BD" w:themeColor="accent1"/>
              <w:lang w:val="en-US"/>
            </w:rPr>
          </w:pPr>
        </w:p>
      </w:tc>
    </w:tr>
    <w:tr w:rsidR="006A6BD6" w:rsidRPr="008F6E7E" w:rsidTr="008F0395">
      <w:trPr>
        <w:trHeight w:val="150"/>
      </w:trPr>
      <w:tc>
        <w:tcPr>
          <w:tcW w:w="2389" w:type="pct"/>
          <w:tcBorders>
            <w:top w:val="single" w:sz="4" w:space="0" w:color="4F81BD" w:themeColor="accent1"/>
            <w:left w:val="nil"/>
            <w:bottom w:val="nil"/>
            <w:right w:val="nil"/>
          </w:tcBorders>
        </w:tcPr>
        <w:p w:rsidR="006A6BD6" w:rsidRPr="008F6E7E" w:rsidRDefault="006A6BD6" w:rsidP="008F0395">
          <w:pPr>
            <w:pStyle w:val="Nagwek"/>
            <w:spacing w:line="276" w:lineRule="auto"/>
            <w:rPr>
              <w:rFonts w:ascii="Cambria" w:eastAsiaTheme="majorEastAsia" w:hAnsi="Cambria" w:cstheme="majorBidi"/>
              <w:b/>
              <w:bCs/>
              <w:color w:val="4F81BD" w:themeColor="accent1"/>
              <w:lang w:val="en-US"/>
            </w:rPr>
          </w:pPr>
        </w:p>
      </w:tc>
      <w:tc>
        <w:tcPr>
          <w:tcW w:w="0" w:type="auto"/>
          <w:vMerge/>
          <w:vAlign w:val="center"/>
          <w:hideMark/>
        </w:tcPr>
        <w:p w:rsidR="006A6BD6" w:rsidRPr="006A6BD6" w:rsidRDefault="006A6BD6" w:rsidP="008F0395">
          <w:pPr>
            <w:rPr>
              <w:rFonts w:ascii="Cambria" w:hAnsi="Cambria"/>
              <w:color w:val="4F81BD" w:themeColor="accent1"/>
              <w:lang w:val="es-ES_tradnl"/>
            </w:rPr>
          </w:pPr>
        </w:p>
      </w:tc>
      <w:tc>
        <w:tcPr>
          <w:tcW w:w="2278" w:type="pct"/>
          <w:tcBorders>
            <w:top w:val="single" w:sz="4" w:space="0" w:color="4F81BD" w:themeColor="accent1"/>
            <w:left w:val="nil"/>
            <w:bottom w:val="nil"/>
            <w:right w:val="nil"/>
          </w:tcBorders>
        </w:tcPr>
        <w:p w:rsidR="006A6BD6" w:rsidRPr="008F6E7E" w:rsidRDefault="006A6BD6" w:rsidP="008F0395">
          <w:pPr>
            <w:pStyle w:val="Nagwek"/>
            <w:spacing w:line="276" w:lineRule="auto"/>
            <w:rPr>
              <w:rFonts w:ascii="Cambria" w:eastAsiaTheme="majorEastAsia" w:hAnsi="Cambria" w:cstheme="majorBidi"/>
              <w:b/>
              <w:bCs/>
              <w:color w:val="4F81BD" w:themeColor="accent1"/>
              <w:lang w:val="en-US"/>
            </w:rPr>
          </w:pPr>
        </w:p>
      </w:tc>
    </w:tr>
  </w:tbl>
  <w:p w:rsidR="00FF51DC" w:rsidRPr="008F6E7E" w:rsidRDefault="00FF51DC">
    <w:pPr>
      <w:pStyle w:val="Nagwek"/>
      <w:rPr>
        <w:rFonts w:asciiTheme="minorHAnsi" w:hAnsiTheme="minorHAnsi"/>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046696">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4"/>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393782"/>
    <w:rsid w:val="00044898"/>
    <w:rsid w:val="00046696"/>
    <w:rsid w:val="000E11BA"/>
    <w:rsid w:val="00124630"/>
    <w:rsid w:val="001518FE"/>
    <w:rsid w:val="00151D11"/>
    <w:rsid w:val="00193D5E"/>
    <w:rsid w:val="001F1151"/>
    <w:rsid w:val="0020080E"/>
    <w:rsid w:val="00224B5E"/>
    <w:rsid w:val="00234EA9"/>
    <w:rsid w:val="002614B0"/>
    <w:rsid w:val="00393782"/>
    <w:rsid w:val="00394D59"/>
    <w:rsid w:val="00433A02"/>
    <w:rsid w:val="004E559D"/>
    <w:rsid w:val="00517671"/>
    <w:rsid w:val="005E105A"/>
    <w:rsid w:val="005F2151"/>
    <w:rsid w:val="005F2418"/>
    <w:rsid w:val="00653CC7"/>
    <w:rsid w:val="006A6BD6"/>
    <w:rsid w:val="00782CFC"/>
    <w:rsid w:val="008B77E7"/>
    <w:rsid w:val="008D4859"/>
    <w:rsid w:val="008F6E7E"/>
    <w:rsid w:val="008F7985"/>
    <w:rsid w:val="00AF79E5"/>
    <w:rsid w:val="00B32F01"/>
    <w:rsid w:val="00B50452"/>
    <w:rsid w:val="00B53718"/>
    <w:rsid w:val="00BF0A0D"/>
    <w:rsid w:val="00C12FAC"/>
    <w:rsid w:val="00C821E2"/>
    <w:rsid w:val="00CD076D"/>
    <w:rsid w:val="00D043FB"/>
    <w:rsid w:val="00D7250D"/>
    <w:rsid w:val="00E141CE"/>
    <w:rsid w:val="00E6584F"/>
    <w:rsid w:val="00EB3FD8"/>
    <w:rsid w:val="00EB787C"/>
    <w:rsid w:val="00EC01B9"/>
    <w:rsid w:val="00ED3B9F"/>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3">
    <w:name w:val="heading 3"/>
    <w:basedOn w:val="Normalny"/>
    <w:next w:val="Normalny"/>
    <w:link w:val="Nagwek3Znak"/>
    <w:uiPriority w:val="9"/>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uiPriority w:val="9"/>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fmcap.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shablon_listo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6D7E5A35EAE49419D8873C3FF28E3F3"/>
        <w:category>
          <w:name w:val="Общие"/>
          <w:gallery w:val="placeholder"/>
        </w:category>
        <w:types>
          <w:type w:val="bbPlcHdr"/>
        </w:types>
        <w:behaviors>
          <w:behavior w:val="content"/>
        </w:behaviors>
        <w:guid w:val="{19C5D1C4-AC9F-40BC-A992-877178B7B7BA}"/>
      </w:docPartPr>
      <w:docPartBody>
        <w:p w:rsidR="005F34A6" w:rsidRDefault="00BF65D1">
          <w:pPr>
            <w:pStyle w:val="86D7E5A35EAE49419D8873C3FF28E3F3"/>
          </w:pPr>
          <w:r w:rsidRPr="001E73AC">
            <w:rPr>
              <w:rStyle w:val="Tekstzastpczy"/>
            </w:rPr>
            <w:t>[Temat]</w:t>
          </w:r>
        </w:p>
      </w:docPartBody>
    </w:docPart>
    <w:docPart>
      <w:docPartPr>
        <w:name w:val="20A179FFB2314BC5BB179E7113F84C90"/>
        <w:category>
          <w:name w:val="Общие"/>
          <w:gallery w:val="placeholder"/>
        </w:category>
        <w:types>
          <w:type w:val="bbPlcHdr"/>
        </w:types>
        <w:behaviors>
          <w:behavior w:val="content"/>
        </w:behaviors>
        <w:guid w:val="{7A95A422-67D5-43E1-8F1A-48195524376F}"/>
      </w:docPartPr>
      <w:docPartBody>
        <w:p w:rsidR="005F34A6" w:rsidRDefault="00BF65D1">
          <w:pPr>
            <w:pStyle w:val="20A179FFB2314BC5BB179E7113F84C90"/>
          </w:pPr>
          <w:r w:rsidRPr="006C59CF">
            <w:rPr>
              <w:rStyle w:val="Tekstzastpczy"/>
            </w:rPr>
            <w:t>[Autor]</w:t>
          </w:r>
        </w:p>
      </w:docPartBody>
    </w:docPart>
    <w:docPart>
      <w:docPartPr>
        <w:name w:val="E67DBC3EE09C49AC9A129FF1812739B7"/>
        <w:category>
          <w:name w:val="Общие"/>
          <w:gallery w:val="placeholder"/>
        </w:category>
        <w:types>
          <w:type w:val="bbPlcHdr"/>
        </w:types>
        <w:behaviors>
          <w:behavior w:val="content"/>
        </w:behaviors>
        <w:guid w:val="{3ADED669-3E60-4C21-A9B2-3A5BDAC9AE18}"/>
      </w:docPartPr>
      <w:docPartBody>
        <w:p w:rsidR="005F34A6" w:rsidRDefault="00BF65D1">
          <w:pPr>
            <w:pStyle w:val="E67DBC3EE09C49AC9A129FF1812739B7"/>
          </w:pPr>
          <w:r w:rsidRPr="006C59CF">
            <w:rPr>
              <w:rStyle w:val="Tekstzastpczy"/>
            </w:rPr>
            <w:t>[Tytuł]</w:t>
          </w:r>
        </w:p>
      </w:docPartBody>
    </w:docPart>
    <w:docPart>
      <w:docPartPr>
        <w:name w:val="547C443236B740E385EEA19165E33008"/>
        <w:category>
          <w:name w:val="Общие"/>
          <w:gallery w:val="placeholder"/>
        </w:category>
        <w:types>
          <w:type w:val="bbPlcHdr"/>
        </w:types>
        <w:behaviors>
          <w:behavior w:val="content"/>
        </w:behaviors>
        <w:guid w:val="{4D54E26A-89FF-4BC4-9907-AF04D2E0F132}"/>
      </w:docPartPr>
      <w:docPartBody>
        <w:p w:rsidR="005F34A6" w:rsidRDefault="00BF65D1">
          <w:pPr>
            <w:pStyle w:val="547C443236B740E385EEA19165E33008"/>
          </w:pPr>
          <w:r w:rsidRPr="001E73AC">
            <w:rPr>
              <w:rStyle w:val="Tekstzastpczy"/>
            </w:rPr>
            <w:t>Kliknij tutaj, aby wprowadzić tekst.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BF65D1"/>
    <w:rsid w:val="005F34A6"/>
    <w:rsid w:val="008C3575"/>
    <w:rsid w:val="00BF65D1"/>
    <w:rsid w:val="00C67F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34A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F34A6"/>
    <w:rPr>
      <w:color w:val="808080"/>
    </w:rPr>
  </w:style>
  <w:style w:type="paragraph" w:customStyle="1" w:styleId="86D7E5A35EAE49419D8873C3FF28E3F3">
    <w:name w:val="86D7E5A35EAE49419D8873C3FF28E3F3"/>
    <w:rsid w:val="005F34A6"/>
  </w:style>
  <w:style w:type="paragraph" w:customStyle="1" w:styleId="20A179FFB2314BC5BB179E7113F84C90">
    <w:name w:val="20A179FFB2314BC5BB179E7113F84C90"/>
    <w:rsid w:val="005F34A6"/>
  </w:style>
  <w:style w:type="paragraph" w:customStyle="1" w:styleId="E67DBC3EE09C49AC9A129FF1812739B7">
    <w:name w:val="E67DBC3EE09C49AC9A129FF1812739B7"/>
    <w:rsid w:val="005F34A6"/>
  </w:style>
  <w:style w:type="paragraph" w:customStyle="1" w:styleId="547C443236B740E385EEA19165E33008">
    <w:name w:val="547C443236B740E385EEA19165E33008"/>
    <w:rsid w:val="005F34A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B981B-DA59-4401-950F-93286FDEF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1</TotalTime>
  <Pages>8</Pages>
  <Words>1635</Words>
  <Characters>9324</Characters>
  <Application>Microsoft Office Word</Application>
  <DocSecurity>0</DocSecurity>
  <Lines>77</Lines>
  <Paragraphs>21</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Manager>Paweł Teperski OFM Cap</Manager>
  <Company>CS</Company>
  <LinksUpToDate>false</LinksUpToDate>
  <CharactersWithSpaces>10938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SELIGER JOSÉ TOUS Y SOLER, KAPUZINER UND PRIESTER</dc:title>
  <dc:subject>Brief des Generalministers</dc:subject>
  <dc:creator>Mauro Jöhri OFM Cap</dc:creator>
  <cp:lastModifiedBy>Autor dokumentu</cp:lastModifiedBy>
  <cp:revision>4</cp:revision>
  <cp:lastPrinted>2016-09-22T11:24:00Z</cp:lastPrinted>
  <dcterms:created xsi:type="dcterms:W3CDTF">2016-12-13T14:27:00Z</dcterms:created>
  <dcterms:modified xsi:type="dcterms:W3CDTF">2016-12-13T17:59:00Z</dcterms:modified>
</cp:coreProperties>
</file>